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3BC3B" w14:textId="2E8BF799" w:rsidR="0084742D" w:rsidRPr="0084742D" w:rsidRDefault="0084742D" w:rsidP="0084742D">
      <w:pPr>
        <w:widowControl/>
        <w:suppressAutoHyphens/>
        <w:spacing w:after="0" w:line="240" w:lineRule="auto"/>
        <w:ind w:left="4820" w:hanging="4820"/>
        <w:outlineLvl w:val="0"/>
        <w:rPr>
          <w:rFonts w:ascii="Times New Roman" w:hAnsi="Times New Roman"/>
          <w:kern w:val="2"/>
          <w:sz w:val="28"/>
          <w:szCs w:val="28"/>
          <w:lang w:val="ru-RU"/>
        </w:rPr>
      </w:pPr>
      <w:bookmarkStart w:id="0" w:name="_Toc116032502"/>
      <w:bookmarkStart w:id="1" w:name="_Toc116032510"/>
      <w:r w:rsidRPr="0084742D">
        <w:rPr>
          <w:rFonts w:ascii="Times New Roman" w:hAnsi="Times New Roman"/>
          <w:kern w:val="2"/>
          <w:sz w:val="28"/>
          <w:szCs w:val="28"/>
          <w:lang w:val="ru-RU"/>
        </w:rPr>
        <w:t>ПРИНЯТА                                                                   УТВЕРЖДАЮ</w:t>
      </w:r>
    </w:p>
    <w:p w14:paraId="12B8F316" w14:textId="0ADECCAC" w:rsidR="0084742D" w:rsidRPr="0084742D" w:rsidRDefault="0084742D" w:rsidP="0084742D">
      <w:pPr>
        <w:widowControl/>
        <w:suppressAutoHyphens/>
        <w:spacing w:after="0" w:line="240" w:lineRule="auto"/>
        <w:ind w:left="4820" w:hanging="4820"/>
        <w:outlineLvl w:val="0"/>
        <w:rPr>
          <w:rFonts w:ascii="Times New Roman" w:hAnsi="Times New Roman"/>
          <w:kern w:val="2"/>
          <w:sz w:val="28"/>
          <w:szCs w:val="28"/>
          <w:lang w:val="ru-RU"/>
        </w:rPr>
      </w:pPr>
      <w:r w:rsidRPr="0084742D">
        <w:rPr>
          <w:rFonts w:ascii="Times New Roman" w:hAnsi="Times New Roman"/>
          <w:kern w:val="2"/>
          <w:sz w:val="28"/>
          <w:szCs w:val="28"/>
          <w:lang w:val="ru-RU"/>
        </w:rPr>
        <w:t>на заседании Педагогического                                  Директор МБОУ СШ №9</w:t>
      </w:r>
    </w:p>
    <w:p w14:paraId="5C5249B0" w14:textId="3830A1C4" w:rsidR="0084742D" w:rsidRPr="0084742D" w:rsidRDefault="0084742D" w:rsidP="0084742D">
      <w:pPr>
        <w:widowControl/>
        <w:suppressAutoHyphens/>
        <w:spacing w:after="0" w:line="240" w:lineRule="auto"/>
        <w:ind w:left="4820" w:hanging="4820"/>
        <w:outlineLvl w:val="0"/>
        <w:rPr>
          <w:rFonts w:ascii="Times New Roman" w:hAnsi="Times New Roman"/>
          <w:kern w:val="2"/>
          <w:sz w:val="28"/>
          <w:szCs w:val="28"/>
          <w:lang w:val="ru-RU"/>
        </w:rPr>
      </w:pPr>
      <w:r w:rsidRPr="0084742D">
        <w:rPr>
          <w:rFonts w:ascii="Times New Roman" w:hAnsi="Times New Roman"/>
          <w:kern w:val="2"/>
          <w:sz w:val="28"/>
          <w:szCs w:val="28"/>
          <w:lang w:val="ru-RU"/>
        </w:rPr>
        <w:t>совета школы                                                              им.М.В.Водопьянова г. Липецка</w:t>
      </w:r>
    </w:p>
    <w:p w14:paraId="5BE1D5B4" w14:textId="4AA668B8" w:rsidR="0084742D" w:rsidRPr="0084742D" w:rsidRDefault="0084742D" w:rsidP="0084742D">
      <w:pPr>
        <w:widowControl/>
        <w:suppressAutoHyphens/>
        <w:spacing w:after="0" w:line="240" w:lineRule="auto"/>
        <w:ind w:left="4820" w:hanging="4820"/>
        <w:outlineLvl w:val="0"/>
        <w:rPr>
          <w:rFonts w:ascii="Times New Roman" w:hAnsi="Times New Roman"/>
          <w:kern w:val="2"/>
          <w:sz w:val="28"/>
          <w:szCs w:val="28"/>
          <w:lang w:val="ru-RU"/>
        </w:rPr>
      </w:pPr>
      <w:r w:rsidRPr="0084742D">
        <w:rPr>
          <w:rFonts w:ascii="Times New Roman" w:hAnsi="Times New Roman"/>
          <w:kern w:val="2"/>
          <w:sz w:val="28"/>
          <w:szCs w:val="28"/>
          <w:lang w:val="ru-RU"/>
        </w:rPr>
        <w:t xml:space="preserve">(протокол от 30.08.2023 № 1)                                     _________Н.А.Огнева     </w:t>
      </w:r>
    </w:p>
    <w:p w14:paraId="01D04265" w14:textId="77777777" w:rsidR="0084742D" w:rsidRPr="0084742D" w:rsidRDefault="0084742D" w:rsidP="0084742D">
      <w:pPr>
        <w:widowControl/>
        <w:suppressAutoHyphens/>
        <w:spacing w:after="0" w:line="240" w:lineRule="auto"/>
        <w:ind w:left="4820"/>
        <w:jc w:val="center"/>
        <w:outlineLvl w:val="0"/>
        <w:rPr>
          <w:rFonts w:ascii="Times New Roman" w:hAnsi="Times New Roman"/>
          <w:kern w:val="2"/>
          <w:sz w:val="28"/>
          <w:szCs w:val="28"/>
          <w:lang w:val="ru-RU"/>
        </w:rPr>
      </w:pPr>
    </w:p>
    <w:p w14:paraId="2D8FD4AA" w14:textId="59193261" w:rsidR="0084742D" w:rsidRPr="0084742D" w:rsidRDefault="0084742D" w:rsidP="0084742D">
      <w:pPr>
        <w:widowControl/>
        <w:suppressAutoHyphens/>
        <w:spacing w:after="0" w:line="240" w:lineRule="auto"/>
        <w:ind w:left="4820"/>
        <w:jc w:val="center"/>
        <w:outlineLvl w:val="0"/>
        <w:rPr>
          <w:rFonts w:ascii="Times New Roman" w:hAnsi="Times New Roman"/>
          <w:kern w:val="2"/>
          <w:sz w:val="28"/>
          <w:szCs w:val="28"/>
          <w:lang w:val="ru-RU"/>
        </w:rPr>
      </w:pPr>
      <w:r w:rsidRPr="0084742D">
        <w:rPr>
          <w:rFonts w:ascii="Times New Roman" w:hAnsi="Times New Roman"/>
          <w:kern w:val="2"/>
          <w:sz w:val="28"/>
          <w:szCs w:val="28"/>
          <w:lang w:val="ru-RU"/>
        </w:rPr>
        <w:t xml:space="preserve">          Приказ от 01.09.2023 № 278</w:t>
      </w:r>
    </w:p>
    <w:p w14:paraId="01DE4B8A" w14:textId="07BE3C57" w:rsidR="0084742D" w:rsidRPr="0084742D" w:rsidRDefault="0084742D" w:rsidP="0084742D">
      <w:pPr>
        <w:widowControl/>
        <w:suppressAutoHyphens/>
        <w:spacing w:after="0" w:line="240" w:lineRule="auto"/>
        <w:ind w:left="4820"/>
        <w:jc w:val="center"/>
        <w:outlineLvl w:val="0"/>
        <w:rPr>
          <w:rFonts w:ascii="Times New Roman" w:hAnsi="Times New Roman"/>
          <w:kern w:val="2"/>
          <w:sz w:val="28"/>
          <w:szCs w:val="28"/>
          <w:lang w:val="ru-RU"/>
        </w:rPr>
      </w:pPr>
    </w:p>
    <w:p w14:paraId="4804A614" w14:textId="44A6CE05" w:rsidR="0084742D" w:rsidRPr="0084742D" w:rsidRDefault="0084742D" w:rsidP="0084742D">
      <w:pPr>
        <w:widowControl/>
        <w:suppressAutoHyphens/>
        <w:spacing w:after="0" w:line="240" w:lineRule="auto"/>
        <w:ind w:left="4820"/>
        <w:jc w:val="center"/>
        <w:outlineLvl w:val="0"/>
        <w:rPr>
          <w:rFonts w:ascii="Times New Roman" w:hAnsi="Times New Roman"/>
          <w:kern w:val="2"/>
          <w:sz w:val="28"/>
          <w:szCs w:val="28"/>
          <w:lang w:val="ru-RU"/>
        </w:rPr>
      </w:pPr>
    </w:p>
    <w:p w14:paraId="756428E7" w14:textId="7CAB7525" w:rsidR="0084742D" w:rsidRPr="0084742D" w:rsidRDefault="0084742D" w:rsidP="0084742D">
      <w:pPr>
        <w:widowControl/>
        <w:suppressAutoHyphens/>
        <w:spacing w:after="0" w:line="240" w:lineRule="auto"/>
        <w:ind w:left="4820"/>
        <w:jc w:val="center"/>
        <w:outlineLvl w:val="0"/>
        <w:rPr>
          <w:rFonts w:ascii="Times New Roman" w:hAnsi="Times New Roman"/>
          <w:kern w:val="2"/>
          <w:sz w:val="28"/>
          <w:szCs w:val="28"/>
          <w:lang w:val="ru-RU"/>
        </w:rPr>
      </w:pPr>
    </w:p>
    <w:p w14:paraId="1E821C62" w14:textId="232B4511" w:rsidR="0084742D" w:rsidRDefault="00963AE8" w:rsidP="0084742D">
      <w:pPr>
        <w:widowControl/>
        <w:suppressAutoHyphens/>
        <w:spacing w:after="0" w:line="360" w:lineRule="auto"/>
        <w:outlineLvl w:val="0"/>
        <w:rPr>
          <w:rFonts w:ascii="Times New Roman" w:hAnsi="Times New Roman"/>
          <w:kern w:val="2"/>
          <w:sz w:val="28"/>
          <w:szCs w:val="28"/>
          <w:lang w:val="ru-RU"/>
        </w:rPr>
      </w:pPr>
      <w:bookmarkStart w:id="2" w:name="_GoBack"/>
      <w:r>
        <w:rPr>
          <w:noProof/>
          <w:lang w:val="ru-RU" w:eastAsia="ru-RU"/>
        </w:rPr>
        <w:drawing>
          <wp:anchor distT="0" distB="0" distL="114300" distR="114300" simplePos="0" relativeHeight="251667456" behindDoc="0" locked="0" layoutInCell="1" allowOverlap="1" wp14:anchorId="12F4E35D" wp14:editId="762D020D">
            <wp:simplePos x="0" y="0"/>
            <wp:positionH relativeFrom="column">
              <wp:posOffset>3028950</wp:posOffset>
            </wp:positionH>
            <wp:positionV relativeFrom="paragraph">
              <wp:posOffset>13970</wp:posOffset>
            </wp:positionV>
            <wp:extent cx="3009900" cy="11049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09900" cy="1104900"/>
                    </a:xfrm>
                    <a:prstGeom prst="rect">
                      <a:avLst/>
                    </a:prstGeom>
                  </pic:spPr>
                </pic:pic>
              </a:graphicData>
            </a:graphic>
          </wp:anchor>
        </w:drawing>
      </w:r>
      <w:bookmarkEnd w:id="2"/>
      <w:r w:rsidR="0084742D">
        <w:rPr>
          <w:rFonts w:ascii="Times New Roman" w:hAnsi="Times New Roman"/>
          <w:kern w:val="2"/>
          <w:sz w:val="28"/>
          <w:szCs w:val="28"/>
          <w:lang w:val="ru-RU"/>
        </w:rPr>
        <w:t xml:space="preserve">Внесены изменения </w:t>
      </w:r>
      <w:r>
        <w:rPr>
          <w:rFonts w:ascii="Times New Roman" w:hAnsi="Times New Roman"/>
          <w:kern w:val="2"/>
          <w:sz w:val="28"/>
          <w:szCs w:val="28"/>
          <w:lang w:val="ru-RU"/>
        </w:rPr>
        <w:t xml:space="preserve">                             </w:t>
      </w:r>
    </w:p>
    <w:p w14:paraId="4682F8E8" w14:textId="08E6B134" w:rsidR="0084742D" w:rsidRPr="0084742D" w:rsidRDefault="0084742D" w:rsidP="0084742D">
      <w:pPr>
        <w:widowControl/>
        <w:suppressAutoHyphens/>
        <w:spacing w:after="0" w:line="360" w:lineRule="auto"/>
        <w:outlineLvl w:val="0"/>
        <w:rPr>
          <w:rFonts w:ascii="Times New Roman" w:hAnsi="Times New Roman"/>
          <w:kern w:val="2"/>
          <w:sz w:val="28"/>
          <w:szCs w:val="28"/>
          <w:lang w:val="ru-RU"/>
        </w:rPr>
      </w:pPr>
      <w:r>
        <w:rPr>
          <w:rFonts w:ascii="Times New Roman" w:hAnsi="Times New Roman"/>
          <w:kern w:val="2"/>
          <w:sz w:val="28"/>
          <w:szCs w:val="28"/>
          <w:lang w:val="ru-RU"/>
        </w:rPr>
        <w:t>от 28.08.2024 №11</w:t>
      </w:r>
    </w:p>
    <w:p w14:paraId="008795D3" w14:textId="77777777" w:rsidR="0084742D" w:rsidRPr="0084742D" w:rsidRDefault="0084742D" w:rsidP="0084742D">
      <w:pPr>
        <w:widowControl/>
        <w:suppressAutoHyphens/>
        <w:spacing w:after="0" w:line="360" w:lineRule="auto"/>
        <w:jc w:val="center"/>
        <w:outlineLvl w:val="0"/>
        <w:rPr>
          <w:rFonts w:ascii="Times New Roman" w:hAnsi="Times New Roman"/>
          <w:kern w:val="2"/>
          <w:sz w:val="28"/>
          <w:szCs w:val="28"/>
          <w:lang w:val="ru-RU"/>
        </w:rPr>
      </w:pPr>
    </w:p>
    <w:p w14:paraId="6C8B784C" w14:textId="77777777" w:rsidR="0084742D" w:rsidRPr="0084742D" w:rsidRDefault="0084742D" w:rsidP="0084742D">
      <w:pPr>
        <w:widowControl/>
        <w:suppressAutoHyphens/>
        <w:spacing w:after="0" w:line="360" w:lineRule="auto"/>
        <w:jc w:val="center"/>
        <w:outlineLvl w:val="0"/>
        <w:rPr>
          <w:rFonts w:ascii="Times New Roman" w:hAnsi="Times New Roman"/>
          <w:kern w:val="2"/>
          <w:sz w:val="28"/>
          <w:szCs w:val="28"/>
          <w:lang w:val="ru-RU"/>
        </w:rPr>
      </w:pPr>
    </w:p>
    <w:p w14:paraId="3D92E1BD" w14:textId="77777777" w:rsidR="0084742D" w:rsidRPr="0084742D" w:rsidRDefault="0084742D" w:rsidP="0084742D">
      <w:pPr>
        <w:widowControl/>
        <w:suppressAutoHyphens/>
        <w:spacing w:after="0" w:line="360" w:lineRule="auto"/>
        <w:jc w:val="center"/>
        <w:outlineLvl w:val="0"/>
        <w:rPr>
          <w:rFonts w:ascii="Times New Roman" w:hAnsi="Times New Roman"/>
          <w:kern w:val="2"/>
          <w:sz w:val="28"/>
          <w:szCs w:val="28"/>
          <w:lang w:val="ru-RU"/>
        </w:rPr>
      </w:pPr>
    </w:p>
    <w:p w14:paraId="1528BB42" w14:textId="20D492BC" w:rsidR="0084742D" w:rsidRDefault="0084742D" w:rsidP="0084742D">
      <w:pPr>
        <w:widowControl/>
        <w:suppressAutoHyphens/>
        <w:spacing w:after="0" w:line="360" w:lineRule="auto"/>
        <w:jc w:val="center"/>
        <w:outlineLvl w:val="0"/>
        <w:rPr>
          <w:rFonts w:ascii="Times New Roman" w:hAnsi="Times New Roman"/>
          <w:b/>
          <w:kern w:val="2"/>
          <w:sz w:val="28"/>
          <w:szCs w:val="28"/>
          <w:lang w:val="ru-RU"/>
        </w:rPr>
      </w:pPr>
      <w:r>
        <w:rPr>
          <w:rFonts w:ascii="Times New Roman" w:hAnsi="Times New Roman"/>
          <w:b/>
          <w:kern w:val="2"/>
          <w:sz w:val="28"/>
          <w:szCs w:val="28"/>
          <w:lang w:val="ru-RU"/>
        </w:rPr>
        <w:t>ОСНОВНАЯ ОБРАЗОВАТЕЛЬНАЯ ПРОГРАММА</w:t>
      </w:r>
    </w:p>
    <w:p w14:paraId="160E0A12" w14:textId="167F07AD" w:rsidR="0084742D" w:rsidRDefault="0084742D" w:rsidP="0084742D">
      <w:pPr>
        <w:widowControl/>
        <w:suppressAutoHyphens/>
        <w:spacing w:after="0" w:line="360" w:lineRule="auto"/>
        <w:jc w:val="center"/>
        <w:outlineLvl w:val="0"/>
        <w:rPr>
          <w:rFonts w:ascii="Times New Roman" w:hAnsi="Times New Roman"/>
          <w:b/>
          <w:kern w:val="2"/>
          <w:sz w:val="28"/>
          <w:szCs w:val="28"/>
          <w:lang w:val="ru-RU"/>
        </w:rPr>
      </w:pPr>
      <w:r>
        <w:rPr>
          <w:rFonts w:ascii="Times New Roman" w:hAnsi="Times New Roman"/>
          <w:b/>
          <w:kern w:val="2"/>
          <w:sz w:val="28"/>
          <w:szCs w:val="28"/>
          <w:lang w:val="ru-RU"/>
        </w:rPr>
        <w:t>ОСНОВНОГО ОБЩЕГО ОБРАЗОВАНИЯ</w:t>
      </w:r>
    </w:p>
    <w:p w14:paraId="735287C3" w14:textId="77777777" w:rsidR="0084742D" w:rsidRDefault="0084742D" w:rsidP="0084742D">
      <w:pPr>
        <w:widowControl/>
        <w:suppressAutoHyphens/>
        <w:spacing w:after="0" w:line="360" w:lineRule="auto"/>
        <w:jc w:val="center"/>
        <w:outlineLvl w:val="0"/>
        <w:rPr>
          <w:rFonts w:ascii="Times New Roman" w:hAnsi="Times New Roman"/>
          <w:b/>
          <w:kern w:val="2"/>
          <w:sz w:val="28"/>
          <w:szCs w:val="28"/>
          <w:lang w:val="ru-RU"/>
        </w:rPr>
      </w:pPr>
      <w:r>
        <w:rPr>
          <w:rFonts w:ascii="Times New Roman" w:hAnsi="Times New Roman"/>
          <w:b/>
          <w:kern w:val="2"/>
          <w:sz w:val="28"/>
          <w:szCs w:val="28"/>
          <w:lang w:val="ru-RU"/>
        </w:rPr>
        <w:t xml:space="preserve">(составлена в соответствии с </w:t>
      </w:r>
    </w:p>
    <w:p w14:paraId="46EAE4DB" w14:textId="402F3774" w:rsidR="0084742D" w:rsidRPr="0084742D" w:rsidRDefault="0084742D" w:rsidP="0084742D">
      <w:pPr>
        <w:widowControl/>
        <w:suppressAutoHyphens/>
        <w:spacing w:after="0" w:line="360" w:lineRule="auto"/>
        <w:jc w:val="center"/>
        <w:outlineLvl w:val="0"/>
        <w:rPr>
          <w:rFonts w:ascii="Times New Roman" w:hAnsi="Times New Roman"/>
          <w:b/>
          <w:kern w:val="2"/>
          <w:sz w:val="28"/>
          <w:szCs w:val="28"/>
          <w:lang w:val="ru-RU"/>
        </w:rPr>
      </w:pPr>
      <w:r>
        <w:rPr>
          <w:rFonts w:ascii="Times New Roman" w:hAnsi="Times New Roman"/>
          <w:b/>
          <w:kern w:val="2"/>
          <w:sz w:val="28"/>
          <w:szCs w:val="28"/>
          <w:lang w:val="ru-RU"/>
        </w:rPr>
        <w:t>ФЕДЕРАЛЬНОЙ ОБРАЗОВАТЕЛЬНОЙ ПРОГРАММОЙ</w:t>
      </w:r>
    </w:p>
    <w:p w14:paraId="3C5A6D31" w14:textId="3B7785BD" w:rsidR="0084742D" w:rsidRPr="0084742D" w:rsidRDefault="0084742D" w:rsidP="0084742D">
      <w:pPr>
        <w:widowControl/>
        <w:suppressAutoHyphens/>
        <w:spacing w:after="0" w:line="360" w:lineRule="auto"/>
        <w:jc w:val="center"/>
        <w:outlineLvl w:val="0"/>
        <w:rPr>
          <w:rFonts w:ascii="Times New Roman" w:hAnsi="Times New Roman"/>
          <w:b/>
          <w:kern w:val="2"/>
          <w:sz w:val="28"/>
          <w:szCs w:val="28"/>
          <w:lang w:val="ru-RU"/>
        </w:rPr>
      </w:pPr>
      <w:r>
        <w:rPr>
          <w:rFonts w:ascii="Times New Roman" w:hAnsi="Times New Roman"/>
          <w:b/>
          <w:kern w:val="2"/>
          <w:sz w:val="28"/>
          <w:szCs w:val="28"/>
          <w:lang w:val="ru-RU"/>
        </w:rPr>
        <w:t>ОСНОВНОГО</w:t>
      </w:r>
      <w:r w:rsidRPr="0084742D">
        <w:rPr>
          <w:rFonts w:ascii="Times New Roman" w:hAnsi="Times New Roman"/>
          <w:b/>
          <w:kern w:val="2"/>
          <w:sz w:val="28"/>
          <w:szCs w:val="28"/>
          <w:lang w:val="ru-RU"/>
        </w:rPr>
        <w:t xml:space="preserve"> ОБЩЕГО ОБРАЗОВАНИЯ</w:t>
      </w:r>
      <w:r>
        <w:rPr>
          <w:rFonts w:ascii="Times New Roman" w:hAnsi="Times New Roman"/>
          <w:b/>
          <w:kern w:val="2"/>
          <w:sz w:val="28"/>
          <w:szCs w:val="28"/>
          <w:lang w:val="ru-RU"/>
        </w:rPr>
        <w:t>)</w:t>
      </w:r>
      <w:r w:rsidRPr="0084742D">
        <w:rPr>
          <w:rFonts w:ascii="Times New Roman" w:hAnsi="Times New Roman"/>
          <w:b/>
          <w:kern w:val="2"/>
          <w:sz w:val="28"/>
          <w:szCs w:val="28"/>
          <w:lang w:val="ru-RU"/>
        </w:rPr>
        <w:t xml:space="preserve"> </w:t>
      </w:r>
    </w:p>
    <w:p w14:paraId="741BBD26" w14:textId="77777777" w:rsidR="0084742D" w:rsidRPr="0084742D" w:rsidRDefault="0084742D" w:rsidP="0084742D">
      <w:pPr>
        <w:widowControl/>
        <w:suppressAutoHyphens/>
        <w:spacing w:after="0" w:line="360" w:lineRule="auto"/>
        <w:jc w:val="center"/>
        <w:outlineLvl w:val="0"/>
        <w:rPr>
          <w:rFonts w:ascii="Times New Roman" w:hAnsi="Times New Roman"/>
          <w:kern w:val="2"/>
          <w:sz w:val="28"/>
          <w:szCs w:val="28"/>
          <w:lang w:val="ru-RU"/>
        </w:rPr>
      </w:pPr>
    </w:p>
    <w:p w14:paraId="67345E87" w14:textId="77777777" w:rsidR="0084742D" w:rsidRPr="0084742D" w:rsidRDefault="0084742D" w:rsidP="0084742D">
      <w:pPr>
        <w:widowControl/>
        <w:suppressAutoHyphens/>
        <w:spacing w:after="0" w:line="360" w:lineRule="auto"/>
        <w:jc w:val="center"/>
        <w:outlineLvl w:val="0"/>
        <w:rPr>
          <w:rFonts w:ascii="Times New Roman" w:hAnsi="Times New Roman"/>
          <w:b/>
          <w:kern w:val="2"/>
          <w:sz w:val="28"/>
          <w:szCs w:val="28"/>
          <w:lang w:val="ru-RU"/>
        </w:rPr>
      </w:pPr>
      <w:r w:rsidRPr="0084742D">
        <w:rPr>
          <w:rFonts w:ascii="Times New Roman" w:hAnsi="Times New Roman"/>
          <w:b/>
          <w:kern w:val="2"/>
          <w:sz w:val="28"/>
          <w:szCs w:val="28"/>
          <w:lang w:val="ru-RU"/>
        </w:rPr>
        <w:t>МУНИЦИПАЛЬНОГО БЮДЖЕТНОГО</w:t>
      </w:r>
    </w:p>
    <w:p w14:paraId="5F1B4778" w14:textId="77777777" w:rsidR="0084742D" w:rsidRPr="0084742D" w:rsidRDefault="0084742D" w:rsidP="0084742D">
      <w:pPr>
        <w:widowControl/>
        <w:suppressAutoHyphens/>
        <w:spacing w:after="0" w:line="360" w:lineRule="auto"/>
        <w:jc w:val="center"/>
        <w:outlineLvl w:val="0"/>
        <w:rPr>
          <w:rFonts w:ascii="Times New Roman" w:hAnsi="Times New Roman"/>
          <w:b/>
          <w:kern w:val="2"/>
          <w:sz w:val="28"/>
          <w:szCs w:val="28"/>
          <w:lang w:val="ru-RU"/>
        </w:rPr>
      </w:pPr>
      <w:r w:rsidRPr="0084742D">
        <w:rPr>
          <w:rFonts w:ascii="Times New Roman" w:hAnsi="Times New Roman"/>
          <w:b/>
          <w:kern w:val="2"/>
          <w:sz w:val="28"/>
          <w:szCs w:val="28"/>
          <w:lang w:val="ru-RU"/>
        </w:rPr>
        <w:t>ОБЩЕОБРАЗОВАТЕЛЬНОГО УЧРЕЖДЕНИЯ</w:t>
      </w:r>
    </w:p>
    <w:p w14:paraId="3491AC0C" w14:textId="77777777" w:rsidR="0084742D" w:rsidRPr="0084742D" w:rsidRDefault="0084742D" w:rsidP="0084742D">
      <w:pPr>
        <w:widowControl/>
        <w:suppressAutoHyphens/>
        <w:spacing w:after="0" w:line="360" w:lineRule="auto"/>
        <w:jc w:val="center"/>
        <w:outlineLvl w:val="0"/>
        <w:rPr>
          <w:rFonts w:ascii="Times New Roman" w:hAnsi="Times New Roman"/>
          <w:b/>
          <w:kern w:val="2"/>
          <w:sz w:val="28"/>
          <w:szCs w:val="28"/>
          <w:lang w:val="ru-RU"/>
        </w:rPr>
      </w:pPr>
      <w:r w:rsidRPr="0084742D">
        <w:rPr>
          <w:rFonts w:ascii="Times New Roman" w:hAnsi="Times New Roman"/>
          <w:b/>
          <w:kern w:val="2"/>
          <w:sz w:val="28"/>
          <w:szCs w:val="28"/>
          <w:lang w:val="ru-RU"/>
        </w:rPr>
        <w:t>СРЕДНЕЙ ШКОЛЫ №9 ИМЕНИ М.В.ВОДОПЬЯНОВА</w:t>
      </w:r>
    </w:p>
    <w:p w14:paraId="53821FF3" w14:textId="77777777" w:rsidR="0084742D" w:rsidRPr="0084742D" w:rsidRDefault="0084742D" w:rsidP="0084742D">
      <w:pPr>
        <w:widowControl/>
        <w:suppressAutoHyphens/>
        <w:spacing w:after="0" w:line="360" w:lineRule="auto"/>
        <w:jc w:val="center"/>
        <w:outlineLvl w:val="0"/>
        <w:rPr>
          <w:rFonts w:ascii="Times New Roman" w:hAnsi="Times New Roman"/>
          <w:b/>
          <w:kern w:val="2"/>
          <w:sz w:val="28"/>
          <w:szCs w:val="28"/>
          <w:lang w:val="ru-RU"/>
        </w:rPr>
      </w:pPr>
      <w:r w:rsidRPr="0084742D">
        <w:rPr>
          <w:rFonts w:ascii="Times New Roman" w:hAnsi="Times New Roman"/>
          <w:b/>
          <w:kern w:val="2"/>
          <w:sz w:val="28"/>
          <w:szCs w:val="28"/>
          <w:lang w:val="ru-RU"/>
        </w:rPr>
        <w:t>ГОРОДА ЛИПЕЦКА</w:t>
      </w:r>
    </w:p>
    <w:p w14:paraId="42109414" w14:textId="77777777" w:rsidR="0084742D" w:rsidRPr="0084742D" w:rsidRDefault="0084742D" w:rsidP="0084742D">
      <w:pPr>
        <w:widowControl/>
        <w:suppressAutoHyphens/>
        <w:spacing w:after="0" w:line="240" w:lineRule="auto"/>
        <w:jc w:val="center"/>
        <w:outlineLvl w:val="0"/>
        <w:rPr>
          <w:rFonts w:ascii="Times New Roman" w:hAnsi="Times New Roman"/>
          <w:b/>
          <w:kern w:val="2"/>
          <w:sz w:val="28"/>
          <w:szCs w:val="28"/>
          <w:lang w:val="ru-RU"/>
        </w:rPr>
      </w:pPr>
    </w:p>
    <w:p w14:paraId="110DA533" w14:textId="77777777" w:rsidR="0084742D" w:rsidRPr="0084742D" w:rsidRDefault="0084742D" w:rsidP="0084742D">
      <w:pPr>
        <w:widowControl/>
        <w:suppressAutoHyphens/>
        <w:spacing w:after="0" w:line="240" w:lineRule="auto"/>
        <w:jc w:val="center"/>
        <w:outlineLvl w:val="0"/>
        <w:rPr>
          <w:rFonts w:ascii="Times New Roman" w:hAnsi="Times New Roman"/>
          <w:b/>
          <w:kern w:val="2"/>
          <w:sz w:val="28"/>
          <w:szCs w:val="28"/>
          <w:lang w:val="ru-RU"/>
        </w:rPr>
      </w:pPr>
      <w:r w:rsidRPr="0084742D">
        <w:rPr>
          <w:rFonts w:ascii="Times New Roman" w:hAnsi="Times New Roman"/>
          <w:b/>
          <w:kern w:val="2"/>
          <w:sz w:val="28"/>
          <w:szCs w:val="28"/>
          <w:lang w:val="ru-RU"/>
        </w:rPr>
        <w:t>(СРОК РЕАЛИЗАЦИИ ПРОГРАММЫ</w:t>
      </w:r>
    </w:p>
    <w:p w14:paraId="53875883" w14:textId="2A49D9F0" w:rsidR="0084742D" w:rsidRPr="0084742D" w:rsidRDefault="0084742D" w:rsidP="0084742D">
      <w:pPr>
        <w:widowControl/>
        <w:suppressAutoHyphens/>
        <w:spacing w:after="0" w:line="240" w:lineRule="auto"/>
        <w:jc w:val="center"/>
        <w:outlineLvl w:val="0"/>
        <w:rPr>
          <w:rFonts w:ascii="Times New Roman" w:hAnsi="Times New Roman"/>
          <w:b/>
          <w:kern w:val="2"/>
          <w:sz w:val="28"/>
          <w:szCs w:val="28"/>
          <w:lang w:val="ru-RU"/>
        </w:rPr>
      </w:pPr>
      <w:r w:rsidRPr="0084742D">
        <w:rPr>
          <w:rFonts w:ascii="Times New Roman" w:hAnsi="Times New Roman"/>
          <w:b/>
          <w:kern w:val="2"/>
          <w:sz w:val="28"/>
          <w:szCs w:val="28"/>
          <w:lang w:val="ru-RU"/>
        </w:rPr>
        <w:t>202</w:t>
      </w:r>
      <w:r>
        <w:rPr>
          <w:rFonts w:ascii="Times New Roman" w:hAnsi="Times New Roman"/>
          <w:b/>
          <w:kern w:val="2"/>
          <w:sz w:val="28"/>
          <w:szCs w:val="28"/>
          <w:lang w:val="ru-RU"/>
        </w:rPr>
        <w:t>3</w:t>
      </w:r>
      <w:r w:rsidRPr="0084742D">
        <w:rPr>
          <w:rFonts w:ascii="Times New Roman" w:hAnsi="Times New Roman"/>
          <w:b/>
          <w:kern w:val="2"/>
          <w:sz w:val="28"/>
          <w:szCs w:val="28"/>
          <w:lang w:val="ru-RU"/>
        </w:rPr>
        <w:t>-202</w:t>
      </w:r>
      <w:r>
        <w:rPr>
          <w:rFonts w:ascii="Times New Roman" w:hAnsi="Times New Roman"/>
          <w:b/>
          <w:kern w:val="2"/>
          <w:sz w:val="28"/>
          <w:szCs w:val="28"/>
          <w:lang w:val="ru-RU"/>
        </w:rPr>
        <w:t>8</w:t>
      </w:r>
      <w:r w:rsidRPr="0084742D">
        <w:rPr>
          <w:rFonts w:ascii="Times New Roman" w:hAnsi="Times New Roman"/>
          <w:b/>
          <w:kern w:val="2"/>
          <w:sz w:val="28"/>
          <w:szCs w:val="28"/>
          <w:lang w:val="ru-RU"/>
        </w:rPr>
        <w:t xml:space="preserve"> ГОДЫ)</w:t>
      </w:r>
    </w:p>
    <w:p w14:paraId="0A5B8245" w14:textId="77777777" w:rsidR="0084742D" w:rsidRPr="0084742D" w:rsidRDefault="0084742D" w:rsidP="0084742D">
      <w:pPr>
        <w:widowControl/>
        <w:suppressAutoHyphens/>
        <w:spacing w:after="0" w:line="240" w:lineRule="auto"/>
        <w:jc w:val="center"/>
        <w:outlineLvl w:val="0"/>
        <w:rPr>
          <w:rFonts w:ascii="Times New Roman" w:hAnsi="Times New Roman"/>
          <w:b/>
          <w:kern w:val="2"/>
          <w:sz w:val="28"/>
          <w:szCs w:val="28"/>
          <w:lang w:val="ru-RU"/>
        </w:rPr>
      </w:pPr>
    </w:p>
    <w:p w14:paraId="73A13B06" w14:textId="77777777" w:rsidR="0084742D" w:rsidRPr="0084742D" w:rsidRDefault="0084742D" w:rsidP="0084742D">
      <w:pPr>
        <w:widowControl/>
        <w:suppressAutoHyphens/>
        <w:spacing w:after="0" w:line="240" w:lineRule="auto"/>
        <w:jc w:val="center"/>
        <w:outlineLvl w:val="0"/>
        <w:rPr>
          <w:rFonts w:ascii="Times New Roman" w:hAnsi="Times New Roman"/>
          <w:b/>
          <w:kern w:val="2"/>
          <w:sz w:val="28"/>
          <w:szCs w:val="28"/>
          <w:lang w:val="ru-RU"/>
        </w:rPr>
      </w:pPr>
    </w:p>
    <w:p w14:paraId="0B624A99" w14:textId="77777777" w:rsidR="0084742D" w:rsidRPr="0084742D" w:rsidRDefault="0084742D" w:rsidP="0084742D">
      <w:pPr>
        <w:widowControl/>
        <w:suppressAutoHyphens/>
        <w:spacing w:after="0" w:line="240" w:lineRule="auto"/>
        <w:jc w:val="center"/>
        <w:outlineLvl w:val="0"/>
        <w:rPr>
          <w:rFonts w:ascii="Times New Roman" w:hAnsi="Times New Roman"/>
          <w:b/>
          <w:kern w:val="2"/>
          <w:sz w:val="28"/>
          <w:szCs w:val="28"/>
          <w:lang w:val="ru-RU"/>
        </w:rPr>
      </w:pPr>
    </w:p>
    <w:p w14:paraId="54D474F8" w14:textId="77777777" w:rsidR="0084742D" w:rsidRPr="0084742D" w:rsidRDefault="0084742D" w:rsidP="0084742D">
      <w:pPr>
        <w:widowControl/>
        <w:suppressAutoHyphens/>
        <w:spacing w:after="0" w:line="240" w:lineRule="auto"/>
        <w:jc w:val="center"/>
        <w:outlineLvl w:val="0"/>
        <w:rPr>
          <w:rFonts w:ascii="Times New Roman" w:hAnsi="Times New Roman"/>
          <w:b/>
          <w:kern w:val="2"/>
          <w:sz w:val="28"/>
          <w:szCs w:val="28"/>
          <w:lang w:val="ru-RU"/>
        </w:rPr>
      </w:pPr>
    </w:p>
    <w:p w14:paraId="7598406E" w14:textId="77777777" w:rsidR="0084742D" w:rsidRPr="0084742D" w:rsidRDefault="0084742D" w:rsidP="0084742D">
      <w:pPr>
        <w:widowControl/>
        <w:suppressAutoHyphens/>
        <w:spacing w:after="0" w:line="240" w:lineRule="auto"/>
        <w:jc w:val="center"/>
        <w:outlineLvl w:val="0"/>
        <w:rPr>
          <w:rFonts w:ascii="Times New Roman" w:hAnsi="Times New Roman"/>
          <w:kern w:val="2"/>
          <w:sz w:val="28"/>
          <w:szCs w:val="28"/>
          <w:lang w:val="ru-RU"/>
        </w:rPr>
      </w:pPr>
    </w:p>
    <w:p w14:paraId="454CD04D" w14:textId="77777777" w:rsidR="0084742D" w:rsidRDefault="0084742D">
      <w:pPr>
        <w:widowControl/>
        <w:spacing w:after="0" w:line="240" w:lineRule="auto"/>
        <w:ind w:left="4820"/>
        <w:jc w:val="center"/>
        <w:outlineLvl w:val="0"/>
        <w:rPr>
          <w:rFonts w:ascii="Times New Roman" w:hAnsi="Times New Roman"/>
          <w:sz w:val="28"/>
          <w:szCs w:val="28"/>
          <w:lang w:val="ru-RU"/>
        </w:rPr>
      </w:pPr>
    </w:p>
    <w:p w14:paraId="2EDFF2EA" w14:textId="77777777" w:rsidR="0084742D" w:rsidRDefault="0084742D">
      <w:pPr>
        <w:widowControl/>
        <w:spacing w:after="0" w:line="240" w:lineRule="auto"/>
        <w:ind w:left="4820"/>
        <w:jc w:val="center"/>
        <w:outlineLvl w:val="0"/>
        <w:rPr>
          <w:rFonts w:ascii="Times New Roman" w:hAnsi="Times New Roman"/>
          <w:sz w:val="28"/>
          <w:szCs w:val="28"/>
          <w:lang w:val="ru-RU"/>
        </w:rPr>
      </w:pPr>
    </w:p>
    <w:p w14:paraId="6076C5C9" w14:textId="77777777" w:rsidR="0084742D" w:rsidRDefault="0084742D">
      <w:pPr>
        <w:widowControl/>
        <w:spacing w:after="0" w:line="240" w:lineRule="auto"/>
        <w:ind w:left="4820"/>
        <w:jc w:val="center"/>
        <w:outlineLvl w:val="0"/>
        <w:rPr>
          <w:rFonts w:ascii="Times New Roman" w:hAnsi="Times New Roman"/>
          <w:sz w:val="28"/>
          <w:szCs w:val="28"/>
          <w:lang w:val="ru-RU"/>
        </w:rPr>
      </w:pPr>
    </w:p>
    <w:p w14:paraId="6E6F4178" w14:textId="77777777" w:rsidR="0084742D" w:rsidRDefault="0084742D">
      <w:pPr>
        <w:widowControl/>
        <w:spacing w:after="0" w:line="240" w:lineRule="auto"/>
        <w:ind w:left="4820"/>
        <w:jc w:val="center"/>
        <w:outlineLvl w:val="0"/>
        <w:rPr>
          <w:rFonts w:ascii="Times New Roman" w:hAnsi="Times New Roman"/>
          <w:sz w:val="28"/>
          <w:szCs w:val="28"/>
          <w:lang w:val="ru-RU"/>
        </w:rPr>
      </w:pPr>
    </w:p>
    <w:p w14:paraId="3D2F7AC0" w14:textId="77777777" w:rsidR="0084742D" w:rsidRDefault="0084742D">
      <w:pPr>
        <w:widowControl/>
        <w:spacing w:after="0" w:line="240" w:lineRule="auto"/>
        <w:ind w:left="4820"/>
        <w:jc w:val="center"/>
        <w:outlineLvl w:val="0"/>
        <w:rPr>
          <w:rFonts w:ascii="Times New Roman" w:hAnsi="Times New Roman"/>
          <w:sz w:val="28"/>
          <w:szCs w:val="28"/>
          <w:lang w:val="ru-RU"/>
        </w:rPr>
      </w:pPr>
    </w:p>
    <w:p w14:paraId="478E9480" w14:textId="77777777" w:rsidR="0084742D" w:rsidRDefault="0084742D">
      <w:pPr>
        <w:widowControl/>
        <w:spacing w:after="0" w:line="240" w:lineRule="auto"/>
        <w:ind w:left="4820"/>
        <w:jc w:val="center"/>
        <w:outlineLvl w:val="0"/>
        <w:rPr>
          <w:rFonts w:ascii="Times New Roman" w:hAnsi="Times New Roman"/>
          <w:sz w:val="28"/>
          <w:szCs w:val="28"/>
          <w:lang w:val="ru-RU"/>
        </w:rPr>
      </w:pPr>
    </w:p>
    <w:bookmarkEnd w:id="0"/>
    <w:p w14:paraId="227B2A0B" w14:textId="77777777" w:rsidR="00AD0783" w:rsidRPr="00C83501" w:rsidRDefault="00AD0783" w:rsidP="00AD0783">
      <w:pPr>
        <w:spacing w:line="240" w:lineRule="auto"/>
        <w:jc w:val="center"/>
        <w:rPr>
          <w:rFonts w:ascii="Times New Roman" w:hAnsi="Times New Roman"/>
          <w:b/>
          <w:sz w:val="24"/>
          <w:szCs w:val="24"/>
        </w:rPr>
      </w:pPr>
      <w:r w:rsidRPr="00C83501">
        <w:rPr>
          <w:rFonts w:ascii="Times New Roman" w:hAnsi="Times New Roman"/>
          <w:b/>
          <w:sz w:val="24"/>
          <w:szCs w:val="24"/>
        </w:rPr>
        <w:lastRenderedPageBreak/>
        <w:t>СОДЕРЖАНИЕ</w:t>
      </w:r>
    </w:p>
    <w:tbl>
      <w:tblPr>
        <w:tblStyle w:val="aff1"/>
        <w:tblW w:w="10065" w:type="dxa"/>
        <w:tblInd w:w="-431" w:type="dxa"/>
        <w:tblLook w:val="04A0" w:firstRow="1" w:lastRow="0" w:firstColumn="1" w:lastColumn="0" w:noHBand="0" w:noVBand="1"/>
      </w:tblPr>
      <w:tblGrid>
        <w:gridCol w:w="8217"/>
        <w:gridCol w:w="1848"/>
      </w:tblGrid>
      <w:tr w:rsidR="00141F1C" w:rsidRPr="00141F1C" w14:paraId="7F8EDDD2" w14:textId="77777777" w:rsidTr="00FF1DA9">
        <w:tc>
          <w:tcPr>
            <w:tcW w:w="8217" w:type="dxa"/>
          </w:tcPr>
          <w:p w14:paraId="55ECA5C3" w14:textId="77777777" w:rsidR="00141F1C" w:rsidRPr="00141F1C" w:rsidRDefault="00141F1C" w:rsidP="00141F1C">
            <w:pPr>
              <w:widowControl/>
              <w:numPr>
                <w:ilvl w:val="0"/>
                <w:numId w:val="2"/>
              </w:numPr>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Общие положения</w:t>
            </w:r>
          </w:p>
        </w:tc>
        <w:tc>
          <w:tcPr>
            <w:tcW w:w="1848" w:type="dxa"/>
          </w:tcPr>
          <w:p w14:paraId="72A0028D" w14:textId="038A4F2F"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3</w:t>
            </w:r>
          </w:p>
        </w:tc>
      </w:tr>
      <w:tr w:rsidR="00141F1C" w:rsidRPr="00141F1C" w14:paraId="3E0EFCFB" w14:textId="77777777" w:rsidTr="00FF1DA9">
        <w:tc>
          <w:tcPr>
            <w:tcW w:w="8217" w:type="dxa"/>
          </w:tcPr>
          <w:p w14:paraId="26E0B235"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II. Целевой раздел ФОП ООО</w:t>
            </w:r>
          </w:p>
        </w:tc>
        <w:tc>
          <w:tcPr>
            <w:tcW w:w="1848" w:type="dxa"/>
          </w:tcPr>
          <w:p w14:paraId="15216AE8" w14:textId="3610AD04"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6</w:t>
            </w:r>
          </w:p>
        </w:tc>
      </w:tr>
      <w:tr w:rsidR="00141F1C" w:rsidRPr="00141F1C" w14:paraId="404F251C" w14:textId="77777777" w:rsidTr="00FF1DA9">
        <w:tc>
          <w:tcPr>
            <w:tcW w:w="8217" w:type="dxa"/>
          </w:tcPr>
          <w:p w14:paraId="600BF396"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III. Содержательный раздел</w:t>
            </w:r>
          </w:p>
        </w:tc>
        <w:tc>
          <w:tcPr>
            <w:tcW w:w="1848" w:type="dxa"/>
          </w:tcPr>
          <w:p w14:paraId="458CA97E" w14:textId="77777777" w:rsidR="00141F1C" w:rsidRPr="00141F1C" w:rsidRDefault="00141F1C" w:rsidP="00C83501">
            <w:pPr>
              <w:widowControl/>
              <w:spacing w:after="0" w:line="240" w:lineRule="auto"/>
              <w:jc w:val="center"/>
              <w:outlineLvl w:val="0"/>
              <w:rPr>
                <w:rFonts w:ascii="Times New Roman" w:hAnsi="Times New Roman"/>
                <w:sz w:val="24"/>
                <w:szCs w:val="24"/>
                <w:lang w:val="ru-RU"/>
              </w:rPr>
            </w:pPr>
            <w:r w:rsidRPr="00141F1C">
              <w:rPr>
                <w:rFonts w:ascii="Times New Roman" w:hAnsi="Times New Roman"/>
                <w:sz w:val="24"/>
                <w:szCs w:val="24"/>
                <w:lang w:val="ru-RU"/>
              </w:rPr>
              <w:t>21</w:t>
            </w:r>
          </w:p>
        </w:tc>
      </w:tr>
      <w:tr w:rsidR="00141F1C" w:rsidRPr="00141F1C" w14:paraId="6C7D52D5" w14:textId="77777777" w:rsidTr="00FF1DA9">
        <w:tc>
          <w:tcPr>
            <w:tcW w:w="8217" w:type="dxa"/>
          </w:tcPr>
          <w:p w14:paraId="374F70F3"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«Русский язык»</w:t>
            </w:r>
          </w:p>
        </w:tc>
        <w:tc>
          <w:tcPr>
            <w:tcW w:w="1848" w:type="dxa"/>
          </w:tcPr>
          <w:p w14:paraId="7DACE294" w14:textId="3FDE58F5"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21</w:t>
            </w:r>
          </w:p>
        </w:tc>
      </w:tr>
      <w:tr w:rsidR="00141F1C" w:rsidRPr="00141F1C" w14:paraId="247DB0B8" w14:textId="77777777" w:rsidTr="00FF1DA9">
        <w:tc>
          <w:tcPr>
            <w:tcW w:w="8217" w:type="dxa"/>
          </w:tcPr>
          <w:p w14:paraId="1EDF9404"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«Литература»</w:t>
            </w:r>
          </w:p>
        </w:tc>
        <w:tc>
          <w:tcPr>
            <w:tcW w:w="1848" w:type="dxa"/>
          </w:tcPr>
          <w:p w14:paraId="023E20D1" w14:textId="4D6CC8E1"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85</w:t>
            </w:r>
          </w:p>
        </w:tc>
      </w:tr>
      <w:tr w:rsidR="00141F1C" w:rsidRPr="00141F1C" w14:paraId="5334B587" w14:textId="77777777" w:rsidTr="00FF1DA9">
        <w:tc>
          <w:tcPr>
            <w:tcW w:w="8217" w:type="dxa"/>
          </w:tcPr>
          <w:p w14:paraId="04F13E91"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иностранному (английскому) языку</w:t>
            </w:r>
          </w:p>
        </w:tc>
        <w:tc>
          <w:tcPr>
            <w:tcW w:w="1848" w:type="dxa"/>
          </w:tcPr>
          <w:p w14:paraId="35FA023D" w14:textId="38709FBF"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126</w:t>
            </w:r>
          </w:p>
        </w:tc>
      </w:tr>
      <w:tr w:rsidR="00141F1C" w:rsidRPr="00141F1C" w14:paraId="611E7CE8" w14:textId="77777777" w:rsidTr="00FF1DA9">
        <w:tc>
          <w:tcPr>
            <w:tcW w:w="8217" w:type="dxa"/>
          </w:tcPr>
          <w:p w14:paraId="2824CDF1"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«Математика»</w:t>
            </w:r>
          </w:p>
        </w:tc>
        <w:tc>
          <w:tcPr>
            <w:tcW w:w="1848" w:type="dxa"/>
          </w:tcPr>
          <w:p w14:paraId="26FD5E7C" w14:textId="0F877792"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195</w:t>
            </w:r>
          </w:p>
        </w:tc>
      </w:tr>
      <w:tr w:rsidR="00141F1C" w:rsidRPr="00141F1C" w14:paraId="5BCC3B26" w14:textId="77777777" w:rsidTr="00FF1DA9">
        <w:tc>
          <w:tcPr>
            <w:tcW w:w="8217" w:type="dxa"/>
          </w:tcPr>
          <w:p w14:paraId="69AAC385" w14:textId="1B454F60"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учебного курса «Геометрия»</w:t>
            </w:r>
            <w:r w:rsidR="00C83501">
              <w:rPr>
                <w:rFonts w:ascii="Times New Roman" w:hAnsi="Times New Roman"/>
                <w:sz w:val="24"/>
                <w:szCs w:val="24"/>
                <w:lang w:val="ru-RU"/>
              </w:rPr>
              <w:t xml:space="preserve"> (базовый уровень)</w:t>
            </w:r>
          </w:p>
        </w:tc>
        <w:tc>
          <w:tcPr>
            <w:tcW w:w="1848" w:type="dxa"/>
          </w:tcPr>
          <w:p w14:paraId="571BAD17" w14:textId="5DA4A63E"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226</w:t>
            </w:r>
          </w:p>
        </w:tc>
      </w:tr>
      <w:tr w:rsidR="00141F1C" w:rsidRPr="00141F1C" w14:paraId="64C6D0FC" w14:textId="77777777" w:rsidTr="00FF1DA9">
        <w:tc>
          <w:tcPr>
            <w:tcW w:w="8217" w:type="dxa"/>
          </w:tcPr>
          <w:p w14:paraId="4505FAF2"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учебного курса «Алгебра»</w:t>
            </w:r>
          </w:p>
        </w:tc>
        <w:tc>
          <w:tcPr>
            <w:tcW w:w="1848" w:type="dxa"/>
          </w:tcPr>
          <w:p w14:paraId="1178DD19" w14:textId="79F50585"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247</w:t>
            </w:r>
          </w:p>
        </w:tc>
      </w:tr>
      <w:tr w:rsidR="00141F1C" w:rsidRPr="00141F1C" w14:paraId="0AB53763" w14:textId="77777777" w:rsidTr="00FF1DA9">
        <w:tc>
          <w:tcPr>
            <w:tcW w:w="8217" w:type="dxa"/>
          </w:tcPr>
          <w:p w14:paraId="3A4C49A2"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учебного курса «Геометрия» на углублённом уровне в 7–9 классах</w:t>
            </w:r>
          </w:p>
        </w:tc>
        <w:tc>
          <w:tcPr>
            <w:tcW w:w="1848" w:type="dxa"/>
          </w:tcPr>
          <w:p w14:paraId="1BB1AFE2" w14:textId="38D69600"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262</w:t>
            </w:r>
          </w:p>
        </w:tc>
      </w:tr>
      <w:tr w:rsidR="00141F1C" w:rsidRPr="00141F1C" w14:paraId="62193562" w14:textId="77777777" w:rsidTr="00FF1DA9">
        <w:tc>
          <w:tcPr>
            <w:tcW w:w="8217" w:type="dxa"/>
          </w:tcPr>
          <w:p w14:paraId="651A92FA"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 xml:space="preserve">Федеральная рабочая программа учебного курса «Вероятность и статистика» </w:t>
            </w:r>
          </w:p>
        </w:tc>
        <w:tc>
          <w:tcPr>
            <w:tcW w:w="1848" w:type="dxa"/>
          </w:tcPr>
          <w:p w14:paraId="47855BA2" w14:textId="0074820B"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272</w:t>
            </w:r>
          </w:p>
        </w:tc>
      </w:tr>
      <w:tr w:rsidR="00141F1C" w:rsidRPr="00141F1C" w14:paraId="0378418C" w14:textId="77777777" w:rsidTr="00FF1DA9">
        <w:tc>
          <w:tcPr>
            <w:tcW w:w="8217" w:type="dxa"/>
          </w:tcPr>
          <w:p w14:paraId="7C21E124"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«Информатика»</w:t>
            </w:r>
          </w:p>
        </w:tc>
        <w:tc>
          <w:tcPr>
            <w:tcW w:w="1848" w:type="dxa"/>
          </w:tcPr>
          <w:p w14:paraId="3AC71B8A" w14:textId="5F0EAE1F"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278</w:t>
            </w:r>
          </w:p>
        </w:tc>
      </w:tr>
      <w:tr w:rsidR="00141F1C" w:rsidRPr="00141F1C" w14:paraId="1772DC7A" w14:textId="77777777" w:rsidTr="00FF1DA9">
        <w:tc>
          <w:tcPr>
            <w:tcW w:w="8217" w:type="dxa"/>
          </w:tcPr>
          <w:p w14:paraId="3777451E"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«История»</w:t>
            </w:r>
          </w:p>
        </w:tc>
        <w:tc>
          <w:tcPr>
            <w:tcW w:w="1848" w:type="dxa"/>
          </w:tcPr>
          <w:p w14:paraId="75A35EA5" w14:textId="548D34C1"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324</w:t>
            </w:r>
          </w:p>
        </w:tc>
      </w:tr>
      <w:tr w:rsidR="00141F1C" w:rsidRPr="00141F1C" w14:paraId="3FF8FE2B" w14:textId="77777777" w:rsidTr="00FF1DA9">
        <w:tc>
          <w:tcPr>
            <w:tcW w:w="8217" w:type="dxa"/>
          </w:tcPr>
          <w:p w14:paraId="2C80E39A"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«Обществознание»</w:t>
            </w:r>
          </w:p>
        </w:tc>
        <w:tc>
          <w:tcPr>
            <w:tcW w:w="1848" w:type="dxa"/>
          </w:tcPr>
          <w:p w14:paraId="67A85605" w14:textId="5CB57E84"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467</w:t>
            </w:r>
          </w:p>
        </w:tc>
      </w:tr>
      <w:tr w:rsidR="00141F1C" w:rsidRPr="00141F1C" w14:paraId="3D35BA1B" w14:textId="77777777" w:rsidTr="00FF1DA9">
        <w:tc>
          <w:tcPr>
            <w:tcW w:w="8217" w:type="dxa"/>
          </w:tcPr>
          <w:p w14:paraId="4E3B973B"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«География»</w:t>
            </w:r>
          </w:p>
        </w:tc>
        <w:tc>
          <w:tcPr>
            <w:tcW w:w="1848" w:type="dxa"/>
          </w:tcPr>
          <w:p w14:paraId="5F258394" w14:textId="783B9E89"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527</w:t>
            </w:r>
          </w:p>
        </w:tc>
      </w:tr>
      <w:tr w:rsidR="00141F1C" w:rsidRPr="00141F1C" w14:paraId="244A670B" w14:textId="77777777" w:rsidTr="00FF1DA9">
        <w:tc>
          <w:tcPr>
            <w:tcW w:w="8217" w:type="dxa"/>
          </w:tcPr>
          <w:p w14:paraId="51316284"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«Физика»</w:t>
            </w:r>
          </w:p>
        </w:tc>
        <w:tc>
          <w:tcPr>
            <w:tcW w:w="1848" w:type="dxa"/>
          </w:tcPr>
          <w:p w14:paraId="6E9D5172" w14:textId="00492A89"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569</w:t>
            </w:r>
          </w:p>
        </w:tc>
      </w:tr>
      <w:tr w:rsidR="00141F1C" w:rsidRPr="00141F1C" w14:paraId="027A57F6" w14:textId="77777777" w:rsidTr="00FF1DA9">
        <w:tc>
          <w:tcPr>
            <w:tcW w:w="8217" w:type="dxa"/>
          </w:tcPr>
          <w:p w14:paraId="555FE8BC"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«Химия»</w:t>
            </w:r>
          </w:p>
        </w:tc>
        <w:tc>
          <w:tcPr>
            <w:tcW w:w="1848" w:type="dxa"/>
          </w:tcPr>
          <w:p w14:paraId="5B706909" w14:textId="27E7E915"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639</w:t>
            </w:r>
          </w:p>
        </w:tc>
      </w:tr>
      <w:tr w:rsidR="00141F1C" w:rsidRPr="00141F1C" w14:paraId="5FE24ABE" w14:textId="77777777" w:rsidTr="00FF1DA9">
        <w:tc>
          <w:tcPr>
            <w:tcW w:w="8217" w:type="dxa"/>
          </w:tcPr>
          <w:p w14:paraId="2A8D3C1B"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«Биология»</w:t>
            </w:r>
          </w:p>
        </w:tc>
        <w:tc>
          <w:tcPr>
            <w:tcW w:w="1848" w:type="dxa"/>
          </w:tcPr>
          <w:p w14:paraId="07479315" w14:textId="2F5CC9E0"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693</w:t>
            </w:r>
          </w:p>
        </w:tc>
      </w:tr>
      <w:tr w:rsidR="00141F1C" w:rsidRPr="00141F1C" w14:paraId="664310EB" w14:textId="77777777" w:rsidTr="00FF1DA9">
        <w:tc>
          <w:tcPr>
            <w:tcW w:w="8217" w:type="dxa"/>
          </w:tcPr>
          <w:p w14:paraId="075A4B1F"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курсу «Основы духовно-нравственной культуры народов России»</w:t>
            </w:r>
          </w:p>
        </w:tc>
        <w:tc>
          <w:tcPr>
            <w:tcW w:w="1848" w:type="dxa"/>
          </w:tcPr>
          <w:p w14:paraId="2E008D8C" w14:textId="0474D247"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791</w:t>
            </w:r>
          </w:p>
        </w:tc>
      </w:tr>
      <w:tr w:rsidR="00141F1C" w:rsidRPr="00141F1C" w14:paraId="748AD0D0" w14:textId="77777777" w:rsidTr="00FF1DA9">
        <w:tc>
          <w:tcPr>
            <w:tcW w:w="8217" w:type="dxa"/>
          </w:tcPr>
          <w:p w14:paraId="35ECF824"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«Изобразительное искусство»</w:t>
            </w:r>
          </w:p>
        </w:tc>
        <w:tc>
          <w:tcPr>
            <w:tcW w:w="1848" w:type="dxa"/>
          </w:tcPr>
          <w:p w14:paraId="5EF83EB7" w14:textId="08C5E778"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829</w:t>
            </w:r>
          </w:p>
        </w:tc>
      </w:tr>
      <w:tr w:rsidR="00141F1C" w:rsidRPr="00141F1C" w14:paraId="1201D51D" w14:textId="77777777" w:rsidTr="00FF1DA9">
        <w:tc>
          <w:tcPr>
            <w:tcW w:w="8217" w:type="dxa"/>
          </w:tcPr>
          <w:p w14:paraId="0C79AFB4"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по учебному предмету «Музыка»</w:t>
            </w:r>
          </w:p>
        </w:tc>
        <w:tc>
          <w:tcPr>
            <w:tcW w:w="1848" w:type="dxa"/>
          </w:tcPr>
          <w:p w14:paraId="335654D9" w14:textId="0D7615FE"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872</w:t>
            </w:r>
          </w:p>
        </w:tc>
      </w:tr>
      <w:tr w:rsidR="00141F1C" w:rsidRPr="00141F1C" w14:paraId="381C5442" w14:textId="77777777" w:rsidTr="00FF1DA9">
        <w:tc>
          <w:tcPr>
            <w:tcW w:w="8217" w:type="dxa"/>
          </w:tcPr>
          <w:p w14:paraId="6B596990"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bCs/>
                <w:sz w:val="24"/>
                <w:szCs w:val="24"/>
                <w:lang w:val="ru-RU"/>
              </w:rPr>
              <w:t>Федеральная рабочая программа по учебному предмету «Труд (технология)»</w:t>
            </w:r>
          </w:p>
        </w:tc>
        <w:tc>
          <w:tcPr>
            <w:tcW w:w="1848" w:type="dxa"/>
          </w:tcPr>
          <w:p w14:paraId="6033A3B6" w14:textId="2FFC7583"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911</w:t>
            </w:r>
          </w:p>
        </w:tc>
      </w:tr>
      <w:tr w:rsidR="00141F1C" w:rsidRPr="00141F1C" w14:paraId="43DE0F16" w14:textId="77777777" w:rsidTr="00FF1DA9">
        <w:tc>
          <w:tcPr>
            <w:tcW w:w="8217" w:type="dxa"/>
          </w:tcPr>
          <w:p w14:paraId="31D94B55" w14:textId="77777777" w:rsidR="00141F1C" w:rsidRPr="00141F1C" w:rsidRDefault="00141F1C" w:rsidP="00141F1C">
            <w:pPr>
              <w:widowControl/>
              <w:spacing w:after="0" w:line="240" w:lineRule="auto"/>
              <w:outlineLvl w:val="0"/>
              <w:rPr>
                <w:rFonts w:ascii="Times New Roman" w:hAnsi="Times New Roman"/>
                <w:bCs/>
                <w:sz w:val="24"/>
                <w:szCs w:val="24"/>
                <w:lang w:val="ru-RU"/>
              </w:rPr>
            </w:pPr>
            <w:r w:rsidRPr="00141F1C">
              <w:rPr>
                <w:rFonts w:ascii="Times New Roman" w:hAnsi="Times New Roman"/>
                <w:bCs/>
                <w:sz w:val="24"/>
                <w:szCs w:val="24"/>
                <w:lang w:val="ru-RU"/>
              </w:rPr>
              <w:t xml:space="preserve">Федеральная рабочая программа по учебному предмету </w:t>
            </w:r>
            <w:r w:rsidRPr="00141F1C">
              <w:rPr>
                <w:rFonts w:ascii="Times New Roman" w:hAnsi="Times New Roman"/>
                <w:sz w:val="24"/>
                <w:szCs w:val="24"/>
                <w:lang w:val="ru-RU"/>
              </w:rPr>
              <w:t>«Основы безопасности и защиты Родины»</w:t>
            </w:r>
          </w:p>
        </w:tc>
        <w:tc>
          <w:tcPr>
            <w:tcW w:w="1848" w:type="dxa"/>
          </w:tcPr>
          <w:p w14:paraId="782BD02C" w14:textId="751C2F74"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949</w:t>
            </w:r>
          </w:p>
        </w:tc>
      </w:tr>
      <w:tr w:rsidR="00141F1C" w:rsidRPr="00141F1C" w14:paraId="479C909C" w14:textId="77777777" w:rsidTr="00FF1DA9">
        <w:tc>
          <w:tcPr>
            <w:tcW w:w="8217" w:type="dxa"/>
          </w:tcPr>
          <w:p w14:paraId="38F5966F" w14:textId="77777777" w:rsidR="00141F1C" w:rsidRPr="00141F1C" w:rsidRDefault="00141F1C" w:rsidP="00141F1C">
            <w:pPr>
              <w:widowControl/>
              <w:spacing w:after="0" w:line="240" w:lineRule="auto"/>
              <w:outlineLvl w:val="0"/>
              <w:rPr>
                <w:rFonts w:ascii="Times New Roman" w:hAnsi="Times New Roman"/>
                <w:bCs/>
                <w:sz w:val="24"/>
                <w:szCs w:val="24"/>
                <w:lang w:val="ru-RU"/>
              </w:rPr>
            </w:pPr>
            <w:r w:rsidRPr="00141F1C">
              <w:rPr>
                <w:rFonts w:ascii="Times New Roman" w:hAnsi="Times New Roman"/>
                <w:sz w:val="24"/>
                <w:szCs w:val="24"/>
                <w:lang w:val="ru-RU"/>
              </w:rPr>
              <w:t>Федеральная рабочая программа по учебному предмету «Физическая культура»</w:t>
            </w:r>
          </w:p>
        </w:tc>
        <w:tc>
          <w:tcPr>
            <w:tcW w:w="1848" w:type="dxa"/>
          </w:tcPr>
          <w:p w14:paraId="4098F931" w14:textId="3A14514F"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982</w:t>
            </w:r>
          </w:p>
        </w:tc>
      </w:tr>
      <w:tr w:rsidR="00141F1C" w:rsidRPr="00141F1C" w14:paraId="5DF48130" w14:textId="77777777" w:rsidTr="00FF1DA9">
        <w:tc>
          <w:tcPr>
            <w:tcW w:w="8217" w:type="dxa"/>
          </w:tcPr>
          <w:p w14:paraId="5C649945"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Программа формирования универсальных учебных действий</w:t>
            </w:r>
          </w:p>
        </w:tc>
        <w:tc>
          <w:tcPr>
            <w:tcW w:w="1848" w:type="dxa"/>
          </w:tcPr>
          <w:p w14:paraId="1A58DBCA" w14:textId="35AEB789"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1303</w:t>
            </w:r>
          </w:p>
        </w:tc>
      </w:tr>
      <w:tr w:rsidR="00141F1C" w:rsidRPr="00141F1C" w14:paraId="5AE3E0D9" w14:textId="77777777" w:rsidTr="00FF1DA9">
        <w:tc>
          <w:tcPr>
            <w:tcW w:w="8217" w:type="dxa"/>
          </w:tcPr>
          <w:p w14:paraId="080D001C"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Федеральная рабочая программа воспитания</w:t>
            </w:r>
          </w:p>
        </w:tc>
        <w:tc>
          <w:tcPr>
            <w:tcW w:w="1848" w:type="dxa"/>
          </w:tcPr>
          <w:p w14:paraId="75C9D456" w14:textId="47880EDC"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1334</w:t>
            </w:r>
          </w:p>
        </w:tc>
      </w:tr>
      <w:tr w:rsidR="00141F1C" w:rsidRPr="00141F1C" w14:paraId="1072A907" w14:textId="77777777" w:rsidTr="00FF1DA9">
        <w:tc>
          <w:tcPr>
            <w:tcW w:w="8217" w:type="dxa"/>
          </w:tcPr>
          <w:p w14:paraId="7335DD8A"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iCs/>
                <w:sz w:val="24"/>
                <w:szCs w:val="24"/>
                <w:lang w:val="ru-RU"/>
              </w:rPr>
              <w:t>Федеральный учебный план основного общего образования</w:t>
            </w:r>
          </w:p>
        </w:tc>
        <w:tc>
          <w:tcPr>
            <w:tcW w:w="1848" w:type="dxa"/>
          </w:tcPr>
          <w:p w14:paraId="7480E8DF" w14:textId="37B61C85"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1364</w:t>
            </w:r>
          </w:p>
        </w:tc>
      </w:tr>
      <w:tr w:rsidR="00141F1C" w:rsidRPr="00141F1C" w14:paraId="3C7E81FD" w14:textId="77777777" w:rsidTr="00FF1DA9">
        <w:tc>
          <w:tcPr>
            <w:tcW w:w="8217" w:type="dxa"/>
          </w:tcPr>
          <w:p w14:paraId="19CB2851" w14:textId="77777777" w:rsidR="00141F1C" w:rsidRPr="00141F1C" w:rsidRDefault="00141F1C" w:rsidP="00141F1C">
            <w:pPr>
              <w:widowControl/>
              <w:spacing w:after="0" w:line="240" w:lineRule="auto"/>
              <w:outlineLvl w:val="0"/>
              <w:rPr>
                <w:rFonts w:ascii="Times New Roman" w:hAnsi="Times New Roman"/>
                <w:iCs/>
                <w:sz w:val="24"/>
                <w:szCs w:val="24"/>
                <w:lang w:val="ru-RU"/>
              </w:rPr>
            </w:pPr>
            <w:r w:rsidRPr="00141F1C">
              <w:rPr>
                <w:rFonts w:ascii="Times New Roman" w:hAnsi="Times New Roman"/>
                <w:sz w:val="24"/>
                <w:szCs w:val="24"/>
                <w:lang w:val="ru-RU"/>
              </w:rPr>
              <w:t>Федеральный календарный учебный график</w:t>
            </w:r>
          </w:p>
        </w:tc>
        <w:tc>
          <w:tcPr>
            <w:tcW w:w="1848" w:type="dxa"/>
          </w:tcPr>
          <w:p w14:paraId="21D67CCD" w14:textId="6070DE80" w:rsidR="00141F1C" w:rsidRPr="00141F1C" w:rsidRDefault="00141F1C" w:rsidP="00C83501">
            <w:pPr>
              <w:widowControl/>
              <w:spacing w:after="0" w:line="240" w:lineRule="auto"/>
              <w:jc w:val="center"/>
              <w:outlineLvl w:val="0"/>
              <w:rPr>
                <w:rFonts w:ascii="Times New Roman" w:hAnsi="Times New Roman"/>
                <w:sz w:val="24"/>
                <w:szCs w:val="24"/>
                <w:lang w:val="ru-RU"/>
              </w:rPr>
            </w:pPr>
            <w:r w:rsidRPr="00141F1C">
              <w:rPr>
                <w:rFonts w:ascii="Times New Roman" w:hAnsi="Times New Roman"/>
                <w:sz w:val="24"/>
                <w:szCs w:val="24"/>
                <w:lang w:val="ru-RU"/>
              </w:rPr>
              <w:t>1370</w:t>
            </w:r>
          </w:p>
        </w:tc>
      </w:tr>
      <w:tr w:rsidR="00141F1C" w:rsidRPr="00141F1C" w14:paraId="4D966684" w14:textId="77777777" w:rsidTr="00FF1DA9">
        <w:tc>
          <w:tcPr>
            <w:tcW w:w="8217" w:type="dxa"/>
          </w:tcPr>
          <w:p w14:paraId="5C4DA59E"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sz w:val="24"/>
                <w:szCs w:val="24"/>
                <w:lang w:val="ru-RU"/>
              </w:rPr>
              <w:t>Федеральный календарный план воспитательной работы</w:t>
            </w:r>
          </w:p>
        </w:tc>
        <w:tc>
          <w:tcPr>
            <w:tcW w:w="1848" w:type="dxa"/>
          </w:tcPr>
          <w:p w14:paraId="29D78F04" w14:textId="5AF2B5C8" w:rsidR="00141F1C" w:rsidRPr="00141F1C" w:rsidRDefault="00C83501" w:rsidP="00C83501">
            <w:pPr>
              <w:widowControl/>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1377</w:t>
            </w:r>
          </w:p>
        </w:tc>
      </w:tr>
      <w:tr w:rsidR="00141F1C" w:rsidRPr="00141F1C" w14:paraId="37BDC3AD" w14:textId="77777777" w:rsidTr="00FF1DA9">
        <w:tc>
          <w:tcPr>
            <w:tcW w:w="8217" w:type="dxa"/>
          </w:tcPr>
          <w:p w14:paraId="1DE7BC88" w14:textId="77777777" w:rsidR="00141F1C" w:rsidRPr="00141F1C" w:rsidRDefault="00141F1C" w:rsidP="00141F1C">
            <w:pPr>
              <w:widowControl/>
              <w:spacing w:after="0" w:line="240" w:lineRule="auto"/>
              <w:outlineLvl w:val="0"/>
              <w:rPr>
                <w:rFonts w:ascii="Times New Roman" w:hAnsi="Times New Roman"/>
                <w:sz w:val="24"/>
                <w:szCs w:val="24"/>
                <w:lang w:val="ru-RU"/>
              </w:rPr>
            </w:pPr>
            <w:r w:rsidRPr="00141F1C">
              <w:rPr>
                <w:rFonts w:ascii="Times New Roman" w:hAnsi="Times New Roman"/>
                <w:bCs/>
                <w:sz w:val="24"/>
                <w:szCs w:val="24"/>
                <w:lang w:val="ru-RU"/>
              </w:rPr>
              <w:t>Рабочая программа воспитания в соответствии с ФГОС «Путь</w:t>
            </w:r>
            <w:r w:rsidRPr="00141F1C">
              <w:rPr>
                <w:rFonts w:ascii="Times New Roman" w:hAnsi="Times New Roman"/>
                <w:sz w:val="24"/>
                <w:szCs w:val="24"/>
                <w:lang w:val="ru-RU"/>
              </w:rPr>
              <w:t xml:space="preserve"> к успеху»</w:t>
            </w:r>
          </w:p>
        </w:tc>
        <w:tc>
          <w:tcPr>
            <w:tcW w:w="1848" w:type="dxa"/>
          </w:tcPr>
          <w:p w14:paraId="5E387A6E" w14:textId="2C3499B7" w:rsidR="00141F1C" w:rsidRPr="00141F1C" w:rsidRDefault="00141F1C" w:rsidP="00C83501">
            <w:pPr>
              <w:widowControl/>
              <w:spacing w:after="0" w:line="240" w:lineRule="auto"/>
              <w:jc w:val="center"/>
              <w:outlineLvl w:val="0"/>
              <w:rPr>
                <w:rFonts w:ascii="Times New Roman" w:hAnsi="Times New Roman"/>
                <w:sz w:val="24"/>
                <w:szCs w:val="24"/>
                <w:lang w:val="ru-RU"/>
              </w:rPr>
            </w:pPr>
            <w:r w:rsidRPr="00141F1C">
              <w:rPr>
                <w:rFonts w:ascii="Times New Roman" w:hAnsi="Times New Roman"/>
                <w:sz w:val="24"/>
                <w:szCs w:val="24"/>
                <w:lang w:val="ru-RU"/>
              </w:rPr>
              <w:t>1380</w:t>
            </w:r>
          </w:p>
        </w:tc>
      </w:tr>
    </w:tbl>
    <w:p w14:paraId="0608850A" w14:textId="77777777" w:rsidR="00141F1C" w:rsidRPr="00141F1C" w:rsidRDefault="00141F1C" w:rsidP="00141F1C">
      <w:pPr>
        <w:widowControl/>
        <w:spacing w:after="0" w:line="240" w:lineRule="auto"/>
        <w:outlineLvl w:val="0"/>
        <w:rPr>
          <w:rFonts w:ascii="Times New Roman" w:hAnsi="Times New Roman"/>
          <w:sz w:val="28"/>
          <w:szCs w:val="28"/>
          <w:lang w:val="ru-RU"/>
        </w:rPr>
      </w:pPr>
    </w:p>
    <w:p w14:paraId="683E563D" w14:textId="77777777" w:rsidR="00E47C1F" w:rsidRDefault="00E47C1F" w:rsidP="00141F1C">
      <w:pPr>
        <w:widowControl/>
        <w:spacing w:after="0" w:line="240" w:lineRule="auto"/>
        <w:outlineLvl w:val="0"/>
        <w:rPr>
          <w:rFonts w:ascii="Times New Roman" w:hAnsi="Times New Roman"/>
          <w:sz w:val="28"/>
          <w:szCs w:val="28"/>
          <w:lang w:val="ru-RU"/>
        </w:rPr>
      </w:pPr>
    </w:p>
    <w:p w14:paraId="23D21C64" w14:textId="77777777" w:rsidR="0084742D" w:rsidRDefault="0084742D">
      <w:pPr>
        <w:widowControl/>
        <w:spacing w:after="0" w:line="240" w:lineRule="auto"/>
        <w:jc w:val="center"/>
        <w:outlineLvl w:val="0"/>
        <w:rPr>
          <w:rFonts w:ascii="Times New Roman" w:hAnsi="Times New Roman"/>
          <w:sz w:val="28"/>
          <w:szCs w:val="28"/>
          <w:lang w:val="ru-RU"/>
        </w:rPr>
      </w:pPr>
    </w:p>
    <w:p w14:paraId="4E9800D1" w14:textId="77777777" w:rsidR="0084742D" w:rsidRDefault="0084742D">
      <w:pPr>
        <w:widowControl/>
        <w:spacing w:after="0" w:line="240" w:lineRule="auto"/>
        <w:jc w:val="center"/>
        <w:outlineLvl w:val="0"/>
        <w:rPr>
          <w:rFonts w:ascii="Times New Roman" w:hAnsi="Times New Roman"/>
          <w:sz w:val="28"/>
          <w:szCs w:val="28"/>
          <w:lang w:val="ru-RU"/>
        </w:rPr>
      </w:pPr>
    </w:p>
    <w:p w14:paraId="38643F9F" w14:textId="77777777" w:rsidR="0084742D" w:rsidRDefault="0084742D">
      <w:pPr>
        <w:widowControl/>
        <w:spacing w:after="0" w:line="240" w:lineRule="auto"/>
        <w:jc w:val="center"/>
        <w:outlineLvl w:val="0"/>
        <w:rPr>
          <w:rFonts w:ascii="Times New Roman" w:hAnsi="Times New Roman"/>
          <w:sz w:val="28"/>
          <w:szCs w:val="28"/>
          <w:lang w:val="ru-RU"/>
        </w:rPr>
      </w:pPr>
    </w:p>
    <w:p w14:paraId="78E98D9A" w14:textId="77777777" w:rsidR="0084742D" w:rsidRDefault="0084742D">
      <w:pPr>
        <w:widowControl/>
        <w:spacing w:after="0" w:line="240" w:lineRule="auto"/>
        <w:jc w:val="center"/>
        <w:outlineLvl w:val="0"/>
        <w:rPr>
          <w:rFonts w:ascii="Times New Roman" w:hAnsi="Times New Roman"/>
          <w:sz w:val="28"/>
          <w:szCs w:val="28"/>
          <w:lang w:val="ru-RU"/>
        </w:rPr>
      </w:pPr>
    </w:p>
    <w:p w14:paraId="32EA3ACB" w14:textId="77777777" w:rsidR="0084742D" w:rsidRDefault="0084742D">
      <w:pPr>
        <w:widowControl/>
        <w:spacing w:after="0" w:line="240" w:lineRule="auto"/>
        <w:jc w:val="center"/>
        <w:outlineLvl w:val="0"/>
        <w:rPr>
          <w:rFonts w:ascii="Times New Roman" w:hAnsi="Times New Roman"/>
          <w:sz w:val="28"/>
          <w:szCs w:val="28"/>
          <w:lang w:val="ru-RU"/>
        </w:rPr>
      </w:pPr>
    </w:p>
    <w:p w14:paraId="5EDE3C4F" w14:textId="77777777" w:rsidR="0084742D" w:rsidRDefault="0084742D">
      <w:pPr>
        <w:widowControl/>
        <w:spacing w:after="0" w:line="240" w:lineRule="auto"/>
        <w:jc w:val="center"/>
        <w:outlineLvl w:val="0"/>
        <w:rPr>
          <w:rFonts w:ascii="Times New Roman" w:hAnsi="Times New Roman"/>
          <w:sz w:val="28"/>
          <w:szCs w:val="28"/>
          <w:lang w:val="ru-RU"/>
        </w:rPr>
      </w:pPr>
    </w:p>
    <w:p w14:paraId="0EBC963E" w14:textId="77777777" w:rsidR="0084742D" w:rsidRDefault="0084742D">
      <w:pPr>
        <w:widowControl/>
        <w:spacing w:after="0" w:line="240" w:lineRule="auto"/>
        <w:jc w:val="center"/>
        <w:outlineLvl w:val="0"/>
        <w:rPr>
          <w:rFonts w:ascii="Times New Roman" w:hAnsi="Times New Roman"/>
          <w:sz w:val="28"/>
          <w:szCs w:val="28"/>
          <w:lang w:val="ru-RU"/>
        </w:rPr>
      </w:pPr>
    </w:p>
    <w:p w14:paraId="195C548F" w14:textId="77777777" w:rsidR="0084742D" w:rsidRDefault="0084742D" w:rsidP="00141F1C">
      <w:pPr>
        <w:widowControl/>
        <w:spacing w:after="0" w:line="240" w:lineRule="auto"/>
        <w:outlineLvl w:val="0"/>
        <w:rPr>
          <w:rFonts w:ascii="Times New Roman" w:hAnsi="Times New Roman"/>
          <w:sz w:val="28"/>
          <w:szCs w:val="28"/>
          <w:lang w:val="ru-RU"/>
        </w:rPr>
      </w:pPr>
    </w:p>
    <w:p w14:paraId="0A56E128" w14:textId="77777777" w:rsidR="00141F1C" w:rsidRDefault="00141F1C" w:rsidP="00141F1C">
      <w:pPr>
        <w:widowControl/>
        <w:spacing w:after="0" w:line="240" w:lineRule="auto"/>
        <w:outlineLvl w:val="0"/>
        <w:rPr>
          <w:rFonts w:ascii="Times New Roman" w:hAnsi="Times New Roman"/>
          <w:sz w:val="28"/>
          <w:szCs w:val="28"/>
          <w:lang w:val="ru-RU"/>
        </w:rPr>
      </w:pPr>
    </w:p>
    <w:p w14:paraId="0624BE3B" w14:textId="77777777" w:rsidR="0084742D" w:rsidRDefault="0084742D">
      <w:pPr>
        <w:widowControl/>
        <w:spacing w:after="0" w:line="240" w:lineRule="auto"/>
        <w:jc w:val="center"/>
        <w:outlineLvl w:val="0"/>
        <w:rPr>
          <w:rFonts w:ascii="Times New Roman" w:hAnsi="Times New Roman"/>
          <w:sz w:val="28"/>
          <w:szCs w:val="28"/>
          <w:lang w:val="ru-RU"/>
        </w:rPr>
      </w:pPr>
    </w:p>
    <w:p w14:paraId="4AA28D76" w14:textId="77777777" w:rsidR="0084742D" w:rsidRDefault="0084742D">
      <w:pPr>
        <w:widowControl/>
        <w:spacing w:after="0" w:line="240" w:lineRule="auto"/>
        <w:jc w:val="center"/>
        <w:outlineLvl w:val="0"/>
        <w:rPr>
          <w:rFonts w:ascii="Times New Roman" w:hAnsi="Times New Roman"/>
          <w:sz w:val="28"/>
          <w:szCs w:val="28"/>
          <w:lang w:val="ru-RU"/>
        </w:rPr>
      </w:pPr>
    </w:p>
    <w:p w14:paraId="3A7F5A1F" w14:textId="77777777" w:rsidR="00E47C1F" w:rsidRDefault="000614F7" w:rsidP="00141F1C">
      <w:pPr>
        <w:numPr>
          <w:ilvl w:val="0"/>
          <w:numId w:val="28"/>
        </w:numPr>
        <w:spacing w:after="0" w:line="240" w:lineRule="auto"/>
        <w:jc w:val="center"/>
        <w:rPr>
          <w:rFonts w:ascii="Times New Roman" w:hAnsi="Times New Roman"/>
          <w:b/>
          <w:sz w:val="28"/>
          <w:szCs w:val="28"/>
          <w:lang w:val="ru-RU"/>
        </w:rPr>
      </w:pPr>
      <w:r>
        <w:rPr>
          <w:rFonts w:ascii="Times New Roman" w:hAnsi="Times New Roman"/>
          <w:b/>
          <w:sz w:val="28"/>
          <w:szCs w:val="28"/>
          <w:lang w:val="ru-RU"/>
        </w:rPr>
        <w:t>Общие положения</w:t>
      </w:r>
    </w:p>
    <w:p w14:paraId="42B129AF" w14:textId="77777777" w:rsidR="00E47C1F" w:rsidRDefault="00E47C1F">
      <w:pPr>
        <w:spacing w:after="0" w:line="240" w:lineRule="auto"/>
        <w:ind w:left="1080"/>
        <w:rPr>
          <w:rFonts w:ascii="Times New Roman" w:hAnsi="Times New Roman"/>
          <w:b/>
          <w:sz w:val="28"/>
          <w:szCs w:val="28"/>
          <w:lang w:val="ru-RU"/>
        </w:rPr>
      </w:pPr>
    </w:p>
    <w:p w14:paraId="2198F0EC" w14:textId="77777777" w:rsidR="00E47C1F" w:rsidRDefault="000614F7">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035F591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2. Содержание ФОП ООО представлено </w:t>
      </w:r>
      <w:r>
        <w:rPr>
          <w:rFonts w:ascii="Times New Roman" w:eastAsia="SchoolBookSanPin" w:hAnsi="Times New Roman"/>
          <w:sz w:val="28"/>
          <w:szCs w:val="28"/>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rStyle w:val="afb"/>
          <w:sz w:val="28"/>
          <w:szCs w:val="28"/>
          <w:lang w:val="ru-RU"/>
        </w:rPr>
        <w:t xml:space="preserve"> </w:t>
      </w:r>
      <w:r>
        <w:rPr>
          <w:rStyle w:val="affa"/>
          <w:rFonts w:ascii="Times New Roman" w:hAnsi="Times New Roman"/>
          <w:sz w:val="28"/>
          <w:szCs w:val="28"/>
        </w:rPr>
        <w:footnoteReference w:id="1"/>
      </w:r>
      <w:r>
        <w:rPr>
          <w:sz w:val="28"/>
          <w:szCs w:val="28"/>
          <w:lang w:val="ru-RU"/>
        </w:rPr>
        <w:t>.</w:t>
      </w:r>
    </w:p>
    <w:p w14:paraId="7BEA7D08"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rStyle w:val="afb"/>
          <w:rFonts w:ascii="Times New Roman" w:eastAsia="SchoolBookSanPin" w:hAnsi="Times New Roman"/>
          <w:sz w:val="28"/>
          <w:szCs w:val="28"/>
          <w:lang w:val="ru-RU"/>
        </w:rPr>
        <w:footnoteReference w:id="2"/>
      </w:r>
      <w:r>
        <w:rPr>
          <w:rFonts w:ascii="Times New Roman" w:eastAsia="SchoolBookSanPin" w:hAnsi="Times New Roman"/>
          <w:sz w:val="28"/>
          <w:szCs w:val="28"/>
          <w:lang w:val="ru-RU"/>
        </w:rPr>
        <w:t>.</w:t>
      </w:r>
    </w:p>
    <w:p w14:paraId="6DCB916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 При разработке ООП ООО образовательная организация предусматривает непосредственное применение при реализации обязательной части ООП ООО </w:t>
      </w:r>
      <w:r>
        <w:rPr>
          <w:rFonts w:ascii="Times New Roman" w:eastAsia="SchoolBookSanPin" w:hAnsi="Times New Roman"/>
          <w:sz w:val="28"/>
          <w:szCs w:val="28"/>
          <w:lang w:val="ru-RU"/>
        </w:rPr>
        <w:lastRenderedPageBreak/>
        <w:t>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fb"/>
          <w:rFonts w:ascii="Times New Roman" w:eastAsia="SchoolBookSanPin" w:hAnsi="Times New Roman"/>
          <w:sz w:val="28"/>
          <w:szCs w:val="28"/>
          <w:lang w:val="ru-RU"/>
        </w:rPr>
        <w:footnoteReference w:id="3"/>
      </w:r>
      <w:r>
        <w:rPr>
          <w:rFonts w:ascii="Times New Roman" w:eastAsia="SchoolBookSanPin" w:hAnsi="Times New Roman"/>
          <w:sz w:val="28"/>
          <w:szCs w:val="28"/>
          <w:lang w:val="ru-RU"/>
        </w:rPr>
        <w:t xml:space="preserve">. </w:t>
      </w:r>
    </w:p>
    <w:p w14:paraId="3595A25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ФОП ООО включает три раздела: целевой, содержательный, организационный</w:t>
      </w:r>
      <w:r>
        <w:rPr>
          <w:rStyle w:val="afb"/>
          <w:rFonts w:ascii="Times New Roman" w:eastAsia="SchoolBookSanPin" w:hAnsi="Times New Roman"/>
          <w:sz w:val="28"/>
          <w:szCs w:val="28"/>
          <w:lang w:val="ru-RU"/>
        </w:rPr>
        <w:footnoteReference w:id="4"/>
      </w:r>
      <w:r>
        <w:rPr>
          <w:rFonts w:ascii="Times New Roman" w:eastAsia="SchoolBookSanPin" w:hAnsi="Times New Roman"/>
          <w:sz w:val="28"/>
          <w:szCs w:val="28"/>
          <w:lang w:val="ru-RU"/>
        </w:rPr>
        <w:t>.</w:t>
      </w:r>
    </w:p>
    <w:p w14:paraId="4881A49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rStyle w:val="afb"/>
          <w:rFonts w:ascii="Times New Roman" w:eastAsia="SchoolBookSanPin" w:hAnsi="Times New Roman"/>
          <w:sz w:val="28"/>
          <w:szCs w:val="28"/>
          <w:lang w:val="ru-RU"/>
        </w:rPr>
        <w:footnoteReference w:id="5"/>
      </w:r>
      <w:r>
        <w:rPr>
          <w:rFonts w:ascii="Times New Roman" w:eastAsia="SchoolBookSanPin" w:hAnsi="Times New Roman"/>
          <w:sz w:val="28"/>
          <w:szCs w:val="28"/>
          <w:lang w:val="ru-RU"/>
        </w:rPr>
        <w:t>.</w:t>
      </w:r>
    </w:p>
    <w:p w14:paraId="30933B06"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Целевой раздел ФОП ООО включает:</w:t>
      </w:r>
    </w:p>
    <w:p w14:paraId="1B4C21AF"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14:paraId="52B4FB82"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планируемые результаты освоения обучающимися ФОП ООО;</w:t>
      </w:r>
    </w:p>
    <w:p w14:paraId="0421884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систему оценки достижения планируемых результатов освоения ФОП ООО</w:t>
      </w:r>
      <w:r>
        <w:rPr>
          <w:rStyle w:val="afb"/>
          <w:rFonts w:ascii="Times New Roman" w:eastAsia="SchoolBookSanPin" w:hAnsi="Times New Roman"/>
          <w:sz w:val="28"/>
          <w:szCs w:val="28"/>
          <w:lang w:val="ru-RU"/>
        </w:rPr>
        <w:footnoteReference w:id="6"/>
      </w:r>
      <w:r>
        <w:rPr>
          <w:rFonts w:ascii="Times New Roman" w:eastAsia="SchoolBookSanPin" w:hAnsi="Times New Roman"/>
          <w:sz w:val="28"/>
          <w:szCs w:val="28"/>
          <w:lang w:val="ru-RU"/>
        </w:rPr>
        <w:t>.</w:t>
      </w:r>
    </w:p>
    <w:p w14:paraId="15754A9C"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8. Содержательный раздел ФОП ООО включает следующие программы, ориентированные на достижение предметных, метапредметных и личностных </w:t>
      </w:r>
      <w:r>
        <w:rPr>
          <w:rFonts w:ascii="Times New Roman" w:eastAsia="SchoolBookSanPin" w:hAnsi="Times New Roman"/>
          <w:sz w:val="28"/>
          <w:szCs w:val="28"/>
          <w:lang w:val="ru-RU"/>
        </w:rPr>
        <w:lastRenderedPageBreak/>
        <w:t>результатов:</w:t>
      </w:r>
    </w:p>
    <w:p w14:paraId="4FBBF519"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рабочие программы учебных предметов;</w:t>
      </w:r>
    </w:p>
    <w:p w14:paraId="78B6A349"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r>
        <w:rPr>
          <w:rStyle w:val="afb"/>
          <w:rFonts w:ascii="Times New Roman" w:eastAsia="SchoolBookSanPin" w:hAnsi="Times New Roman"/>
          <w:sz w:val="28"/>
          <w:szCs w:val="28"/>
          <w:lang w:val="ru-RU"/>
        </w:rPr>
        <w:footnoteReference w:id="7"/>
      </w:r>
      <w:r>
        <w:rPr>
          <w:rFonts w:ascii="Times New Roman" w:eastAsia="SchoolBookSanPin" w:hAnsi="Times New Roman"/>
          <w:sz w:val="28"/>
          <w:szCs w:val="28"/>
          <w:lang w:val="ru-RU"/>
        </w:rPr>
        <w:t>;</w:t>
      </w:r>
    </w:p>
    <w:p w14:paraId="11A3143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федеральную рабочую программу воспитания.</w:t>
      </w:r>
    </w:p>
    <w:p w14:paraId="384C579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63C8A66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14:paraId="23A57F6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1F14C000"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Pr>
          <w:rStyle w:val="afb"/>
          <w:rFonts w:ascii="Times New Roman" w:eastAsia="SchoolBookSanPin" w:hAnsi="Times New Roman"/>
          <w:sz w:val="28"/>
          <w:szCs w:val="28"/>
          <w:lang w:val="ru-RU"/>
        </w:rPr>
        <w:footnoteReference w:id="8"/>
      </w:r>
      <w:r>
        <w:rPr>
          <w:rFonts w:ascii="Times New Roman" w:eastAsia="SchoolBookSanPin" w:hAnsi="Times New Roman"/>
          <w:sz w:val="28"/>
          <w:szCs w:val="28"/>
          <w:lang w:val="ru-RU"/>
        </w:rPr>
        <w:t>.</w:t>
      </w:r>
    </w:p>
    <w:p w14:paraId="7A167AF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b"/>
          <w:rFonts w:ascii="Times New Roman" w:eastAsia="SchoolBookSanPin" w:hAnsi="Times New Roman"/>
          <w:sz w:val="28"/>
          <w:szCs w:val="28"/>
          <w:lang w:val="ru-RU"/>
        </w:rPr>
        <w:footnoteReference w:id="9"/>
      </w:r>
    </w:p>
    <w:p w14:paraId="4B78540F"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12. Федеральная рабочая программа воспитания направлена на развитие личности обучающихся, в том числе укрепление психического здоровья и </w:t>
      </w:r>
      <w:r>
        <w:rPr>
          <w:rFonts w:ascii="Times New Roman" w:eastAsia="SchoolBookSanPin" w:hAnsi="Times New Roman"/>
          <w:sz w:val="28"/>
          <w:szCs w:val="28"/>
          <w:lang w:val="ru-RU"/>
        </w:rPr>
        <w:lastRenderedPageBreak/>
        <w:t>физическое воспитание, достижение ими результатов освоения программы основного общего образования.</w:t>
      </w:r>
      <w:r>
        <w:rPr>
          <w:rStyle w:val="afb"/>
          <w:rFonts w:ascii="Times New Roman" w:eastAsia="SchoolBookSanPin" w:hAnsi="Times New Roman"/>
          <w:sz w:val="28"/>
          <w:szCs w:val="28"/>
          <w:lang w:val="ru-RU"/>
        </w:rPr>
        <w:footnoteReference w:id="10"/>
      </w:r>
    </w:p>
    <w:p w14:paraId="623DA6E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b"/>
          <w:rFonts w:ascii="Times New Roman" w:eastAsia="SchoolBookSanPin" w:hAnsi="Times New Roman"/>
          <w:sz w:val="28"/>
          <w:szCs w:val="28"/>
          <w:lang w:val="ru-RU"/>
        </w:rPr>
        <w:footnoteReference w:id="11"/>
      </w:r>
      <w:r>
        <w:rPr>
          <w:rFonts w:ascii="Times New Roman" w:eastAsia="SchoolBookSanPin" w:hAnsi="Times New Roman"/>
          <w:sz w:val="28"/>
          <w:szCs w:val="28"/>
          <w:lang w:val="ru-RU"/>
        </w:rPr>
        <w:t>.</w:t>
      </w:r>
    </w:p>
    <w:p w14:paraId="7237E100"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Style w:val="afb"/>
          <w:rFonts w:ascii="Times New Roman" w:eastAsia="SchoolBookSanPin" w:hAnsi="Times New Roman"/>
          <w:sz w:val="28"/>
          <w:szCs w:val="28"/>
          <w:lang w:val="ru-RU"/>
        </w:rPr>
        <w:footnoteReference w:id="12"/>
      </w:r>
      <w:r>
        <w:rPr>
          <w:rFonts w:ascii="Times New Roman" w:eastAsia="SchoolBookSanPin" w:hAnsi="Times New Roman"/>
          <w:sz w:val="28"/>
          <w:szCs w:val="28"/>
          <w:lang w:val="ru-RU"/>
        </w:rPr>
        <w:t>.</w:t>
      </w:r>
    </w:p>
    <w:p w14:paraId="64BF9FF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b"/>
          <w:rFonts w:ascii="Times New Roman" w:eastAsia="SchoolBookSanPin" w:hAnsi="Times New Roman"/>
          <w:sz w:val="28"/>
          <w:szCs w:val="28"/>
          <w:lang w:val="ru-RU"/>
        </w:rPr>
        <w:footnoteReference w:id="13"/>
      </w:r>
      <w:r>
        <w:rPr>
          <w:rFonts w:ascii="Times New Roman" w:eastAsia="SchoolBookSanPin" w:hAnsi="Times New Roman"/>
          <w:sz w:val="28"/>
          <w:szCs w:val="28"/>
          <w:lang w:val="ru-RU"/>
        </w:rPr>
        <w:t xml:space="preserve"> и включает:</w:t>
      </w:r>
    </w:p>
    <w:p w14:paraId="2669381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учебный план;</w:t>
      </w:r>
    </w:p>
    <w:p w14:paraId="2D990D3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учебный график;</w:t>
      </w:r>
    </w:p>
    <w:p w14:paraId="639CC86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14:paraId="10C1E87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9FF3800" w14:textId="77777777" w:rsidR="00E47C1F" w:rsidRDefault="000614F7">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t>II</w:t>
      </w:r>
      <w:r>
        <w:rPr>
          <w:rFonts w:ascii="Times New Roman" w:eastAsia="OfficinaSansBoldITC" w:hAnsi="Times New Roman"/>
          <w:b/>
          <w:sz w:val="28"/>
          <w:szCs w:val="28"/>
          <w:lang w:val="ru-RU"/>
        </w:rPr>
        <w:t>. Целевой раздел ФОП ООО</w:t>
      </w:r>
    </w:p>
    <w:p w14:paraId="4F1448FE" w14:textId="77777777" w:rsidR="00E47C1F" w:rsidRDefault="00E47C1F">
      <w:pPr>
        <w:spacing w:after="0" w:line="360" w:lineRule="auto"/>
        <w:jc w:val="center"/>
        <w:rPr>
          <w:rFonts w:ascii="Times New Roman" w:hAnsi="Times New Roman"/>
          <w:b/>
          <w:sz w:val="28"/>
          <w:szCs w:val="28"/>
          <w:lang w:val="ru-RU"/>
        </w:rPr>
      </w:pPr>
    </w:p>
    <w:p w14:paraId="58410ED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Пояснительная записка.</w:t>
      </w:r>
    </w:p>
    <w:p w14:paraId="52E239E6"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16.1. ФОП ООО является основным документом, определяющим содержание общего образования, а также регламентирующим образовательную </w:t>
      </w:r>
      <w:r>
        <w:rPr>
          <w:rFonts w:ascii="Times New Roman" w:eastAsia="SchoolBookSanPin" w:hAnsi="Times New Roman"/>
          <w:sz w:val="28"/>
          <w:szCs w:val="28"/>
          <w:lang w:val="ru-RU"/>
        </w:rPr>
        <w:lastRenderedPageBreak/>
        <w:t>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BD3FB7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ФОП ООО являются:</w:t>
      </w:r>
    </w:p>
    <w:p w14:paraId="1E62753F"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14:paraId="4238BF2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14:paraId="160985F9"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6655649"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16.3. Достижение поставленных целей реализации ФОП ООО предусматривает решение следующих основных задач: </w:t>
      </w:r>
    </w:p>
    <w:p w14:paraId="78ABE42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55D218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10DD3FFF"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14:paraId="12ECD369"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22771859"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w:t>
      </w:r>
      <w:r>
        <w:rPr>
          <w:rFonts w:ascii="Times New Roman" w:eastAsia="SchoolBookSanPin" w:hAnsi="Times New Roman"/>
          <w:sz w:val="28"/>
          <w:szCs w:val="28"/>
          <w:lang w:val="ru-RU"/>
        </w:rPr>
        <w:lastRenderedPageBreak/>
        <w:t xml:space="preserve">образования; </w:t>
      </w:r>
    </w:p>
    <w:p w14:paraId="4DEDC075"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34FD363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7115195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17B18F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7A7AAD3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4F53711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F25769C"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16.4. ФОП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14:paraId="6B442BE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3155A9C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3E5EA47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ведущей деятельности обучающегося: ФОП ООО </w:t>
      </w:r>
      <w:r>
        <w:rPr>
          <w:rFonts w:ascii="Times New Roman" w:eastAsia="SchoolBookSanPin" w:hAnsi="Times New Roman"/>
          <w:sz w:val="28"/>
          <w:szCs w:val="28"/>
          <w:lang w:val="ru-RU"/>
        </w:rPr>
        <w:lastRenderedPageBreak/>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FD9128C"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5A9551B"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C32DB40"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121C6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14:paraId="1FD8D325"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интеграции обучения и воспитания: ФОП ООО предусматривает связь урочной и внеурочной деятельности,</w:t>
      </w:r>
      <w:r>
        <w:rPr>
          <w:sz w:val="28"/>
          <w:szCs w:val="28"/>
          <w:lang w:val="ru-RU"/>
        </w:rPr>
        <w:t xml:space="preserve"> </w:t>
      </w:r>
      <w:r>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14:paraId="5C28F49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w:t>
      </w:r>
      <w:r>
        <w:rPr>
          <w:rFonts w:ascii="Times New Roman" w:eastAsia="SchoolBookSanPin" w:hAnsi="Times New Roman"/>
          <w:sz w:val="28"/>
          <w:szCs w:val="28"/>
          <w:lang w:val="ru-RU"/>
        </w:rPr>
        <w:lastRenderedPageBreak/>
        <w:t>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2A3CA0B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72EDA3F4" w14:textId="77777777" w:rsidR="00E47C1F" w:rsidRDefault="000614F7">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b"/>
          <w:rFonts w:ascii="Times New Roman" w:hAnsi="Times New Roman"/>
          <w:sz w:val="28"/>
          <w:szCs w:val="28"/>
          <w:lang w:val="ru-RU"/>
        </w:rPr>
        <w:footnoteReference w:id="14"/>
      </w:r>
      <w:r>
        <w:rPr>
          <w:rFonts w:ascii="Times New Roman" w:hAnsi="Times New Roman"/>
          <w:sz w:val="28"/>
          <w:szCs w:val="28"/>
          <w:lang w:val="ru-RU"/>
        </w:rPr>
        <w:t>.</w:t>
      </w:r>
    </w:p>
    <w:p w14:paraId="21B7B8E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17. Планируемые результаты освоения ФОП ООО.</w:t>
      </w:r>
    </w:p>
    <w:p w14:paraId="203E74E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17169D3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99A8A78"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BEF39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7094959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Метапредметные результаты включают:</w:t>
      </w:r>
    </w:p>
    <w:p w14:paraId="0F3BAD9B"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освоение обучающимися межпредметных понятий (используются в </w:t>
      </w:r>
      <w:r>
        <w:rPr>
          <w:rFonts w:ascii="Times New Roman" w:eastAsia="SchoolBookSanPin" w:hAnsi="Times New Roman"/>
          <w:sz w:val="28"/>
          <w:szCs w:val="28"/>
          <w:lang w:val="ru-RU"/>
        </w:rPr>
        <w:lastRenderedPageBreak/>
        <w:t>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7FCE9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14:paraId="6524D13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07C0A78"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41AA7A5B"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424C9F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14:paraId="526467C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14:paraId="70ED80AC"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14:paraId="626E48B5"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BE83C45"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575CE7D9"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237664C"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17.5. Предметные результаты включают: </w:t>
      </w:r>
    </w:p>
    <w:p w14:paraId="425C2BC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освоение обучающимися в ходе изучения учебного предмета научных </w:t>
      </w:r>
      <w:r>
        <w:rPr>
          <w:rFonts w:ascii="Times New Roman" w:eastAsia="SchoolBookSanPin" w:hAnsi="Times New Roman"/>
          <w:sz w:val="28"/>
          <w:szCs w:val="28"/>
          <w:lang w:val="ru-RU"/>
        </w:rPr>
        <w:lastRenderedPageBreak/>
        <w:t>знаний, умений и способов действий, специфических для соответствующей предметной области; предпосылки научного типа мышления;</w:t>
      </w:r>
    </w:p>
    <w:p w14:paraId="6507632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773B96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14:paraId="5D9D071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14:paraId="6C254F7F"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E67B50B"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14:paraId="1B995538"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14:paraId="6467004F"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Система оценки достижения планируемых результатов освоения ФОП ООО.</w:t>
      </w:r>
    </w:p>
    <w:p w14:paraId="5E83D50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ФОП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14:paraId="029050D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14:paraId="75797BF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w:t>
      </w:r>
      <w:r>
        <w:rPr>
          <w:rFonts w:ascii="Times New Roman" w:eastAsia="SchoolBookSanPin" w:hAnsi="Times New Roman"/>
          <w:sz w:val="28"/>
          <w:szCs w:val="28"/>
          <w:lang w:val="ru-RU"/>
        </w:rPr>
        <w:lastRenderedPageBreak/>
        <w:t>аттестационных процедур;</w:t>
      </w:r>
    </w:p>
    <w:p w14:paraId="5096110B"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14:paraId="2818C11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58B37C7F"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14:paraId="78BBED60" w14:textId="77777777" w:rsidR="00E47C1F" w:rsidRDefault="000614F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14:paraId="5C8E6286" w14:textId="77777777" w:rsidR="00E47C1F" w:rsidRDefault="000614F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14:paraId="5D66A930" w14:textId="77777777" w:rsidR="00E47C1F" w:rsidRDefault="000614F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14:paraId="46756F9A" w14:textId="77777777" w:rsidR="00E47C1F" w:rsidRDefault="000614F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14:paraId="224746A2" w14:textId="77777777" w:rsidR="00E47C1F" w:rsidRDefault="000614F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14:paraId="236D669B" w14:textId="77777777" w:rsidR="00E47C1F" w:rsidRDefault="000614F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14:paraId="3706132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18.5. Внешняя оценка включает:</w:t>
      </w:r>
    </w:p>
    <w:p w14:paraId="7F19F757" w14:textId="77777777" w:rsidR="00E47C1F" w:rsidRDefault="000614F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r>
        <w:rPr>
          <w:rStyle w:val="afb"/>
          <w:rFonts w:ascii="Times New Roman" w:eastAsia="SchoolBookSanPin" w:hAnsi="Times New Roman"/>
          <w:sz w:val="28"/>
          <w:szCs w:val="28"/>
          <w:lang w:val="ru-RU"/>
        </w:rPr>
        <w:footnoteReference w:id="15"/>
      </w:r>
      <w:r>
        <w:rPr>
          <w:rFonts w:ascii="Times New Roman" w:eastAsia="SchoolBookSanPin" w:hAnsi="Times New Roman"/>
          <w:sz w:val="28"/>
          <w:szCs w:val="28"/>
          <w:lang w:val="ru-RU"/>
        </w:rPr>
        <w:t>;</w:t>
      </w:r>
    </w:p>
    <w:p w14:paraId="2232B094" w14:textId="77777777" w:rsidR="00E47C1F" w:rsidRDefault="000614F7">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r>
        <w:rPr>
          <w:rStyle w:val="afb"/>
          <w:rFonts w:ascii="Times New Roman" w:eastAsia="SchoolBookSanPin" w:hAnsi="Times New Roman"/>
          <w:sz w:val="28"/>
          <w:szCs w:val="28"/>
          <w:lang w:val="ru-RU"/>
        </w:rPr>
        <w:footnoteReference w:id="16"/>
      </w:r>
      <w:r>
        <w:rPr>
          <w:rFonts w:ascii="Times New Roman" w:eastAsia="SchoolBookSanPin" w:hAnsi="Times New Roman"/>
          <w:sz w:val="28"/>
          <w:szCs w:val="28"/>
          <w:lang w:val="ru-RU"/>
        </w:rPr>
        <w:t>.</w:t>
      </w:r>
    </w:p>
    <w:p w14:paraId="0DACEDD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E2E17CB"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9539EC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 xml:space="preserve">служит основой для организации индивидуальной </w:t>
      </w:r>
      <w:r>
        <w:rPr>
          <w:rFonts w:ascii="Times New Roman" w:eastAsia="SchoolBookSanPin" w:hAnsi="Times New Roman"/>
          <w:sz w:val="28"/>
          <w:szCs w:val="28"/>
          <w:lang w:val="ru-RU"/>
        </w:rPr>
        <w:lastRenderedPageBreak/>
        <w:t>работы с обучающимися. Он реализуется как по отношению к содержанию оценки, так и к представлению и интерпретации результатов измерений.</w:t>
      </w:r>
    </w:p>
    <w:p w14:paraId="67FF6F4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4D5C7345"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к оценке образовательных достижений реализуется через:</w:t>
      </w:r>
    </w:p>
    <w:p w14:paraId="6EBF09A9" w14:textId="77777777" w:rsidR="00E47C1F" w:rsidRDefault="000614F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14:paraId="31E2924E" w14:textId="77777777" w:rsidR="00E47C1F" w:rsidRDefault="000614F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C138231" w14:textId="77777777" w:rsidR="00E47C1F" w:rsidRDefault="000614F7">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14:paraId="7376730E" w14:textId="77777777" w:rsidR="00E47C1F" w:rsidRDefault="000614F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228D773" w14:textId="77777777" w:rsidR="00E47C1F" w:rsidRDefault="000614F7">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14:paraId="13DE17E5" w14:textId="77777777" w:rsidR="00E47C1F" w:rsidRDefault="000614F7">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4A4759BF" w14:textId="77777777" w:rsidR="00E47C1F" w:rsidRDefault="000614F7">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 xml:space="preserve">Формирование личностных результатов обеспечивается в ходе реализации всех компонентов образовательной деятельности, включая </w:t>
      </w:r>
      <w:r>
        <w:rPr>
          <w:rFonts w:ascii="Times New Roman" w:hAnsi="Times New Roman"/>
          <w:sz w:val="28"/>
          <w:szCs w:val="28"/>
          <w:lang w:val="ru-RU"/>
        </w:rPr>
        <w:lastRenderedPageBreak/>
        <w:t>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2E4ADF03" w14:textId="77777777" w:rsidR="00E47C1F" w:rsidRDefault="000614F7">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18.13. </w:t>
      </w:r>
      <w:r>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095A3BC7" w14:textId="77777777" w:rsidR="00E47C1F" w:rsidRDefault="000614F7">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5B3F1EB" w14:textId="77777777" w:rsidR="00E47C1F" w:rsidRDefault="000614F7">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4354C02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255C74B5"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14:paraId="66F603B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06FA6E8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w:t>
      </w:r>
      <w:r>
        <w:rPr>
          <w:rFonts w:ascii="Times New Roman" w:eastAsia="SchoolBookSanPin" w:hAnsi="Times New Roman"/>
          <w:sz w:val="28"/>
          <w:szCs w:val="28"/>
          <w:lang w:val="ru-RU"/>
        </w:rPr>
        <w:lastRenderedPageBreak/>
        <w:t>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06E4CF0"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28A799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0568617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14:paraId="1070D00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14:paraId="52E876C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14:paraId="3B227868"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471F0C5"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14:paraId="122E77E2"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18.20. 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1BB9C310"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Выбор темы проекта осуществляется обучающимися.</w:t>
      </w:r>
    </w:p>
    <w:p w14:paraId="407D0BD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18.20.2. </w:t>
      </w:r>
      <w:r>
        <w:rPr>
          <w:rFonts w:ascii="Times New Roman" w:eastAsia="SchoolBookSanPin" w:hAnsi="Times New Roman"/>
          <w:sz w:val="28"/>
          <w:szCs w:val="28"/>
          <w:lang w:val="ru-RU"/>
        </w:rPr>
        <w:t>Результатом проекта является одна из следующих работ:</w:t>
      </w:r>
    </w:p>
    <w:p w14:paraId="183CE8F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73C210B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70907A9"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14:paraId="3077D8E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14:paraId="00C8EF29"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378BB82F"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Проект оценивается по критериям сформированности:</w:t>
      </w:r>
    </w:p>
    <w:p w14:paraId="0625B71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FED043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2C82B5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регулятивных универсальных учебных действий: умение самостоятельно </w:t>
      </w:r>
      <w:r>
        <w:rPr>
          <w:rFonts w:ascii="Times New Roman" w:eastAsia="SchoolBookSanPin" w:hAnsi="Times New Roman"/>
          <w:sz w:val="28"/>
          <w:szCs w:val="28"/>
          <w:lang w:val="ru-RU"/>
        </w:rPr>
        <w:lastRenderedPageBreak/>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43395A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A00000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7D0EE642"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14:paraId="3FA475A0"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23415A83"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D3A0FD6"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14:paraId="577E39B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14:paraId="20790B6E" w14:textId="77777777" w:rsidR="00E47C1F" w:rsidRDefault="000614F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EB84EA7" w14:textId="77777777" w:rsidR="00E47C1F" w:rsidRDefault="000614F7">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требования к выставлению отметок за промежуточную аттестацию (при </w:t>
      </w:r>
      <w:r>
        <w:rPr>
          <w:rFonts w:ascii="Times New Roman" w:eastAsia="SchoolBookSanPin" w:hAnsi="Times New Roman"/>
          <w:sz w:val="28"/>
          <w:szCs w:val="28"/>
          <w:lang w:val="ru-RU"/>
        </w:rPr>
        <w:lastRenderedPageBreak/>
        <w:t>необходимости – с учётом степени значимости отметок за отдельные оценочные процедуры);</w:t>
      </w:r>
    </w:p>
    <w:p w14:paraId="5FAE58BF" w14:textId="77777777" w:rsidR="00E47C1F" w:rsidRDefault="000614F7">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r>
        <w:rPr>
          <w:rFonts w:ascii="Times New Roman" w:hAnsi="Times New Roman"/>
          <w:sz w:val="28"/>
          <w:szCs w:val="28"/>
          <w:lang w:val="ru-RU"/>
        </w:rPr>
        <w:t xml:space="preserve"> </w:t>
      </w:r>
    </w:p>
    <w:p w14:paraId="3E8F8FCC"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248C5AFB"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378B08C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6BDD9476"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E95539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14:paraId="31B5019B"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14:paraId="080B55C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35E75FAE"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w:t>
      </w:r>
      <w:r>
        <w:rPr>
          <w:rFonts w:ascii="Times New Roman" w:eastAsia="SchoolBookSanPin" w:hAnsi="Times New Roman"/>
          <w:sz w:val="28"/>
          <w:szCs w:val="28"/>
          <w:lang w:val="ru-RU"/>
        </w:rPr>
        <w:lastRenderedPageBreak/>
        <w:t xml:space="preserve">работы, индивидуальные и групповые формы, само- и взаимооценка, рефлексия, листы продвижения и другие) с учётом особенностей учебного предмета. </w:t>
      </w:r>
    </w:p>
    <w:p w14:paraId="084E779F"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14:paraId="454FC755"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14:paraId="209EE70A"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18.29. Внутренний мониторинг включает следующие процедуры:</w:t>
      </w:r>
    </w:p>
    <w:p w14:paraId="0B123856"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14:paraId="5507FC9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достижения предметных и метапредметных результатов;</w:t>
      </w:r>
    </w:p>
    <w:p w14:paraId="2E71A29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14:paraId="5877591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75A29AB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A15DE2D" w14:textId="77777777" w:rsidR="00E47C1F" w:rsidRDefault="00E47C1F">
      <w:pPr>
        <w:spacing w:after="0" w:line="360" w:lineRule="auto"/>
        <w:ind w:firstLine="709"/>
        <w:jc w:val="both"/>
        <w:rPr>
          <w:rFonts w:ascii="Times New Roman" w:eastAsia="SchoolBookSanPin" w:hAnsi="Times New Roman"/>
          <w:sz w:val="28"/>
          <w:szCs w:val="28"/>
          <w:lang w:val="ru-RU"/>
        </w:rPr>
      </w:pPr>
    </w:p>
    <w:p w14:paraId="33F96F0A" w14:textId="77777777" w:rsidR="00E47C1F" w:rsidRDefault="000614F7">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14:paraId="0325B4DE" w14:textId="77777777" w:rsidR="00E47C1F" w:rsidRDefault="00E47C1F">
      <w:pPr>
        <w:spacing w:after="0" w:line="360" w:lineRule="auto"/>
        <w:jc w:val="center"/>
        <w:rPr>
          <w:rFonts w:ascii="Times New Roman" w:eastAsia="SchoolBookSanPin" w:hAnsi="Times New Roman"/>
          <w:b/>
          <w:sz w:val="28"/>
          <w:szCs w:val="28"/>
          <w:lang w:val="ru-RU"/>
        </w:rPr>
      </w:pPr>
    </w:p>
    <w:p w14:paraId="58986125" w14:textId="77777777" w:rsidR="00E47C1F" w:rsidRDefault="000614F7">
      <w:pPr>
        <w:pStyle w:val="1"/>
        <w:pBdr>
          <w:bottom w:val="none" w:sz="0" w:space="0" w:color="000000"/>
        </w:pBdr>
        <w:tabs>
          <w:tab w:val="left" w:pos="1276"/>
        </w:tabs>
        <w:spacing w:before="0" w:line="353" w:lineRule="auto"/>
        <w:ind w:firstLine="708"/>
        <w:jc w:val="both"/>
        <w:rPr>
          <w:b w:val="0"/>
          <w:szCs w:val="28"/>
          <w:lang w:val="ru-RU"/>
        </w:rPr>
      </w:pPr>
      <w:bookmarkStart w:id="3" w:name="_Hlk115428603"/>
      <w:bookmarkEnd w:id="1"/>
      <w:r>
        <w:rPr>
          <w:rFonts w:eastAsia="SchoolBookSanPin"/>
          <w:b w:val="0"/>
          <w:szCs w:val="28"/>
          <w:lang w:val="ru-RU"/>
        </w:rPr>
        <w:t>19. Федеральная рабочая программа по учебному предмету «Русский язык».</w:t>
      </w:r>
      <w:r>
        <w:rPr>
          <w:b w:val="0"/>
          <w:szCs w:val="28"/>
          <w:lang w:val="ru-RU"/>
        </w:rPr>
        <w:t xml:space="preserve"> </w:t>
      </w:r>
    </w:p>
    <w:p w14:paraId="68D3A0A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w:t>
      </w:r>
      <w:r>
        <w:rPr>
          <w:rFonts w:ascii="Times New Roman" w:hAnsi="Times New Roman"/>
          <w:sz w:val="28"/>
          <w:szCs w:val="28"/>
          <w:lang w:val="ru-RU"/>
        </w:rPr>
        <w:t xml:space="preserve"> </w:t>
      </w:r>
      <w:r>
        <w:rPr>
          <w:rFonts w:ascii="Times New Roman" w:eastAsia="SchoolBookSanPin" w:hAnsi="Times New Roman"/>
          <w:sz w:val="28"/>
          <w:szCs w:val="28"/>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9C64FA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19.2. Пояснительная записка отражает общие цели и задачи изучения русского языка, место в структуре учебного плана, а также подходы к отбору </w:t>
      </w:r>
      <w:r>
        <w:rPr>
          <w:rFonts w:ascii="Times New Roman" w:eastAsia="SchoolBookSanPin" w:hAnsi="Times New Roman"/>
          <w:sz w:val="28"/>
          <w:szCs w:val="28"/>
          <w:lang w:val="ru-RU"/>
        </w:rPr>
        <w:lastRenderedPageBreak/>
        <w:t>содержания, к определению планируемых результатов.</w:t>
      </w:r>
    </w:p>
    <w:p w14:paraId="67EB7E1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5051BEF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B186F9C"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19.5. Пояснительная записка.</w:t>
      </w:r>
    </w:p>
    <w:p w14:paraId="237E980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4A9A1A3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14:paraId="14ED284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92F9D6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8"/>
          <w:szCs w:val="28"/>
          <w:lang w:val="ru-RU"/>
        </w:rPr>
        <w:t xml:space="preserve"> </w:t>
      </w:r>
    </w:p>
    <w:p w14:paraId="62B7A38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14:paraId="3A08998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6F7A29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w:t>
      </w:r>
      <w:r>
        <w:rPr>
          <w:rFonts w:ascii="Times New Roman" w:eastAsia="SchoolBookSanPin" w:hAnsi="Times New Roman"/>
          <w:sz w:val="28"/>
          <w:szCs w:val="28"/>
          <w:lang w:val="ru-RU"/>
        </w:rPr>
        <w:lastRenderedPageBreak/>
        <w:t>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524878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570A48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63CDD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38DD91C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14:paraId="272EF1E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F03575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овладение русским языком как инструментом личностного развития, инструментом формирования социальных взаимоотношений, инструментом </w:t>
      </w:r>
      <w:r>
        <w:rPr>
          <w:rFonts w:ascii="Times New Roman" w:eastAsia="SchoolBookSanPin" w:hAnsi="Times New Roman"/>
          <w:sz w:val="28"/>
          <w:szCs w:val="28"/>
          <w:lang w:val="ru-RU"/>
        </w:rPr>
        <w:lastRenderedPageBreak/>
        <w:t>преобразования мира;</w:t>
      </w:r>
    </w:p>
    <w:p w14:paraId="4E3A09A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239056B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35B22D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A5457B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0B5D794"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3B1C2946" w14:textId="77777777" w:rsidR="00E47C1F" w:rsidRDefault="000614F7">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19.6. Содержание обучения в 5 классе.</w:t>
      </w:r>
    </w:p>
    <w:p w14:paraId="42683A78"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19.6.1. Общие сведения о языке.</w:t>
      </w:r>
    </w:p>
    <w:p w14:paraId="3397F7D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14:paraId="680BE2A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14:paraId="2B03CC15"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14:paraId="4BB9152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14:paraId="166E272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14:paraId="1ADFF74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D1E33E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14:paraId="2ABA58A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14:paraId="49E88EF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14:paraId="79C129F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14:paraId="0274B8B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14:paraId="52DEE3E0"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14:paraId="4BD8E65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14:paraId="5B09598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14:paraId="10BCFD5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14:paraId="3D4FD64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14:paraId="3ADB922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Повествование как тип речи. Рассказ.</w:t>
      </w:r>
    </w:p>
    <w:p w14:paraId="14826C1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78546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254A4B1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14:paraId="2E302F4A"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19.6.4. Функциональные разновидности языка.</w:t>
      </w:r>
    </w:p>
    <w:p w14:paraId="0992F39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65989DAF"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14:paraId="2AE61FA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14:paraId="59587A9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14:paraId="3264E76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14:paraId="640E126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14:paraId="0AE4541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14:paraId="747B581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14:paraId="3AF0353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14:paraId="2C3743C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14:paraId="5F30AC6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14:paraId="69527CE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14:paraId="1C8D839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14:paraId="7BFD954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14:paraId="4A56020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14:paraId="6098394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14:paraId="4ADA533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14:paraId="34B7AA4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14:paraId="050BD68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14:paraId="323110F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19.6.5.3. </w:t>
      </w:r>
      <w:r>
        <w:rPr>
          <w:rFonts w:ascii="Times New Roman" w:eastAsia="SchoolBookSanPin" w:hAnsi="Times New Roman"/>
          <w:bCs/>
          <w:position w:val="1"/>
          <w:sz w:val="28"/>
          <w:szCs w:val="28"/>
          <w:lang w:val="ru-RU"/>
        </w:rPr>
        <w:t>Лексикология.</w:t>
      </w:r>
    </w:p>
    <w:p w14:paraId="1F64C87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Лексикология как раздел лингвистики.</w:t>
      </w:r>
    </w:p>
    <w:p w14:paraId="786B7D4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Основные способы толкования лексического значения слова (подбор </w:t>
      </w:r>
      <w:r>
        <w:rPr>
          <w:rFonts w:ascii="Times New Roman" w:eastAsia="SchoolBookSanPin" w:hAnsi="Times New Roman"/>
          <w:position w:val="1"/>
          <w:sz w:val="28"/>
          <w:szCs w:val="28"/>
          <w:lang w:val="ru-RU"/>
        </w:rPr>
        <w:lastRenderedPageBreak/>
        <w:t>однокоренных слов; подбор синонимов и антонимов);</w:t>
      </w:r>
    </w:p>
    <w:p w14:paraId="4EB21D41"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14:paraId="2219283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3A29C65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14:paraId="6FABB09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8A212F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14:paraId="6CBDF7C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r>
        <w:rPr>
          <w:rFonts w:ascii="Times New Roman" w:eastAsia="SchoolBookSanPin" w:hAnsi="Times New Roman"/>
          <w:bCs/>
          <w:position w:val="1"/>
          <w:sz w:val="28"/>
          <w:szCs w:val="28"/>
          <w:lang w:val="ru-RU"/>
        </w:rPr>
        <w:t>Морфемика. Орфография.</w:t>
      </w:r>
    </w:p>
    <w:p w14:paraId="4ED75EA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14:paraId="375783C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14:paraId="3367A2A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14:paraId="29D83C2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14:paraId="6787BF2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14:paraId="5DBD8DC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14:paraId="4BF56EE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14:paraId="21AD4D3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14:paraId="10773B8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14:paraId="49326A2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14:paraId="2E1F2D0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14:paraId="7D0FAE6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14:paraId="5DA3649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19.6.5.5. </w:t>
      </w:r>
      <w:r>
        <w:rPr>
          <w:rFonts w:ascii="Times New Roman" w:eastAsia="SchoolBookSanPin" w:hAnsi="Times New Roman"/>
          <w:bCs/>
          <w:position w:val="1"/>
          <w:sz w:val="28"/>
          <w:szCs w:val="28"/>
          <w:lang w:val="ru-RU"/>
        </w:rPr>
        <w:t>Морфология. Культура речи. Орфография.</w:t>
      </w:r>
    </w:p>
    <w:p w14:paraId="6057ACC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Морфология как раздел грамматики. Грамматическое значение слова.</w:t>
      </w:r>
    </w:p>
    <w:p w14:paraId="1E8C550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14:paraId="08A6449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Система частей речи в русском языке. Самостоятельные и служебные части </w:t>
      </w:r>
      <w:r>
        <w:rPr>
          <w:rFonts w:ascii="Times New Roman" w:eastAsia="SchoolBookSanPin" w:hAnsi="Times New Roman"/>
          <w:position w:val="1"/>
          <w:sz w:val="28"/>
          <w:szCs w:val="28"/>
          <w:lang w:val="ru-RU"/>
        </w:rPr>
        <w:lastRenderedPageBreak/>
        <w:t>речи.</w:t>
      </w:r>
    </w:p>
    <w:p w14:paraId="6DA0EE1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14:paraId="51DA3DB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C7EAE8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2FB814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14:paraId="659C99F9"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14:paraId="43CBE35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14:paraId="7FDD3A1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14:paraId="6509D0F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4A209C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14:paraId="175D77F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14:paraId="77D0682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14:paraId="1138215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14:paraId="3164E96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14:paraId="075A7DC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14:paraId="35988DC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14:paraId="38837AC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14:paraId="270B328A"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739E9BB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14:paraId="26C8B58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Имя прилагательное как часть речи. Общее грамматическое значение, </w:t>
      </w:r>
      <w:r>
        <w:rPr>
          <w:rFonts w:ascii="Times New Roman" w:eastAsia="SchoolBookSanPin" w:hAnsi="Times New Roman"/>
          <w:position w:val="1"/>
          <w:sz w:val="28"/>
          <w:szCs w:val="28"/>
          <w:lang w:val="ru-RU"/>
        </w:rPr>
        <w:lastRenderedPageBreak/>
        <w:t>морфологические признаки и синтаксические функции имени прилагательного. Роль имени прилагательного в речи.</w:t>
      </w:r>
    </w:p>
    <w:p w14:paraId="7CE944E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14:paraId="1C06111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14:paraId="2FCB574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14:paraId="26E0458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14:paraId="04D7A31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14:paraId="5F97429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14:paraId="48E1F039"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14:paraId="1EC986F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14:paraId="344C47F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14:paraId="6D70AC9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14:paraId="1699CDA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14:paraId="2572A349"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14:paraId="39EEDC6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14:paraId="1B8AD7D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14:paraId="38879E03"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14:paraId="45C5AE6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14:paraId="4BC1ADE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14:paraId="6038EE4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14:paraId="031ADE1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14:paraId="38C6AAD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14:paraId="3895B4F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w:t>
      </w:r>
      <w:r>
        <w:rPr>
          <w:rFonts w:ascii="Times New Roman" w:eastAsia="SchoolBookSanPin" w:hAnsi="Times New Roman"/>
          <w:position w:val="1"/>
          <w:sz w:val="28"/>
          <w:szCs w:val="28"/>
          <w:lang w:val="ru-RU"/>
        </w:rPr>
        <w:lastRenderedPageBreak/>
        <w:t>глагола.</w:t>
      </w:r>
    </w:p>
    <w:p w14:paraId="624BEF3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14:paraId="16253DD8" w14:textId="77777777" w:rsidR="00E47C1F" w:rsidRDefault="000614F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14:paraId="2DC23CA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14:paraId="0F9E449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14:paraId="45BB025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256A6F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14:paraId="415125C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12241E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7A46AD6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14:paraId="04783A7E" w14:textId="77777777" w:rsidR="00E47C1F" w:rsidRDefault="000614F7">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14:paraId="1368AC0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19D0BA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r>
        <w:rPr>
          <w:rFonts w:ascii="Times New Roman" w:eastAsia="SchoolBookSanPin" w:hAnsi="Times New Roman"/>
          <w:sz w:val="28"/>
          <w:szCs w:val="28"/>
          <w:lang w:val="ru-RU"/>
        </w:rPr>
        <w:lastRenderedPageBreak/>
        <w:t xml:space="preserve">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14:paraId="70D4972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14:paraId="26B68CD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и простого осложнённого предложений.</w:t>
      </w:r>
    </w:p>
    <w:p w14:paraId="4445719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14:paraId="3722854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25F676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14:paraId="610DE0B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14:paraId="6C7366B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14:paraId="22391D5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14:paraId="0427E4A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14:paraId="097AD3A7"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14:paraId="4816550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14:paraId="1BC7EF11" w14:textId="77777777" w:rsidR="00E47C1F" w:rsidRDefault="000614F7">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14:paraId="602B21A3"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14:paraId="71B6487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14:paraId="7907372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14:paraId="24DAB97E"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19.7.2. Язык и речь.</w:t>
      </w:r>
    </w:p>
    <w:p w14:paraId="760ADBC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14:paraId="199E6CAA"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14:paraId="6DBB6389"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19.7.3. Текст.</w:t>
      </w:r>
    </w:p>
    <w:p w14:paraId="48E67E4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Смысловой анализ текста: его композиционных особенностей, микротем и </w:t>
      </w:r>
      <w:r>
        <w:rPr>
          <w:rFonts w:ascii="Times New Roman" w:eastAsia="SchoolBookSanPin" w:hAnsi="Times New Roman"/>
          <w:sz w:val="28"/>
          <w:szCs w:val="28"/>
          <w:lang w:val="ru-RU"/>
        </w:rPr>
        <w:lastRenderedPageBreak/>
        <w:t>абзацев, способов и средств связи предложений в тексте; использование языковых средств выразительности (в рамках изученного).</w:t>
      </w:r>
    </w:p>
    <w:p w14:paraId="4D88097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6DF1A1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14:paraId="67F9406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14:paraId="6029352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14:paraId="27E891F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14:paraId="2034ECE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14:paraId="29702B0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14:paraId="4F2FD40E"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14:paraId="78E70A7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14:paraId="5289F204"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14:paraId="11165B7F"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14:paraId="21C0DB0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14:paraId="7E9F3E6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3E29213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AEB751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14:paraId="45F721A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14:paraId="34D410D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Фразеологизмы. Их признаки и значение. Употребление лексических средств в соответствии с ситуацией общения.</w:t>
      </w:r>
    </w:p>
    <w:p w14:paraId="4697C36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14:paraId="47302D7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14:paraId="1E4C3EE4"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Лексические словари.</w:t>
      </w:r>
    </w:p>
    <w:p w14:paraId="6E156773"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14:paraId="462E909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14:paraId="036D438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1C449A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14:paraId="3249E9E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14:paraId="589E134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14:paraId="4356BA5A"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14:paraId="7137D892"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14:paraId="067C5CF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14:paraId="6C082AC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14:paraId="105EF2F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14:paraId="259B7DD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14:paraId="59377CF7"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14:paraId="40C2041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14:paraId="6E23E9ED" w14:textId="77777777" w:rsidR="00E47C1F" w:rsidRDefault="000614F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72D227C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19.7.5.3.2. </w:t>
      </w:r>
      <w:r>
        <w:rPr>
          <w:rFonts w:ascii="Times New Roman" w:eastAsia="SchoolBookSanPin" w:hAnsi="Times New Roman"/>
          <w:bCs/>
          <w:position w:val="1"/>
          <w:sz w:val="28"/>
          <w:szCs w:val="28"/>
          <w:lang w:val="ru-RU"/>
        </w:rPr>
        <w:t>Имя прилагательное.</w:t>
      </w:r>
    </w:p>
    <w:p w14:paraId="034DC34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14:paraId="594A6D7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14:paraId="175637D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14:paraId="61A7FF4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w:t>
      </w:r>
    </w:p>
    <w:p w14:paraId="04F9230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14:paraId="64C1B46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14:paraId="7632029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14:paraId="77997540"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14:paraId="55340CC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Орфографический анализ имени прилагательного (в рамках изученного).</w:t>
      </w:r>
    </w:p>
    <w:p w14:paraId="48DA801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19.7.5.3.3. </w:t>
      </w:r>
      <w:r>
        <w:rPr>
          <w:rFonts w:ascii="Times New Roman" w:eastAsia="SchoolBookSanPin" w:hAnsi="Times New Roman"/>
          <w:bCs/>
          <w:position w:val="1"/>
          <w:sz w:val="28"/>
          <w:szCs w:val="28"/>
          <w:lang w:val="ru-RU"/>
        </w:rPr>
        <w:t>Имя числительное.</w:t>
      </w:r>
    </w:p>
    <w:p w14:paraId="016FBCE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14:paraId="36ADE02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14:paraId="477C040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14:paraId="7BB3E5D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14:paraId="3F84A29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14:paraId="5E5EA46B"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14:paraId="6FD678B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14:paraId="11E2924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14:paraId="3C134AE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B2D1280" w14:textId="77777777" w:rsidR="00E47C1F" w:rsidRDefault="000614F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14:paraId="1B2B942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14:paraId="71DEE22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14:paraId="0E979B9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937943D"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14:paraId="143ED97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14:paraId="4A29033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местоимений.</w:t>
      </w:r>
    </w:p>
    <w:p w14:paraId="226C56A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145151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14:paraId="42460332" w14:textId="77777777" w:rsidR="00E47C1F" w:rsidRDefault="000614F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местоимений (в рамках изученного).</w:t>
      </w:r>
    </w:p>
    <w:p w14:paraId="12F55CB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14:paraId="69F2EA9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14:paraId="271E845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14:paraId="58C7BD2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14:paraId="01B00F7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5A4EAFC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14:paraId="17B989A9"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14:paraId="43E2DD41"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14:paraId="714EDDAD" w14:textId="77777777" w:rsidR="00E47C1F" w:rsidRDefault="000614F7">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14:paraId="799B3898"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14:paraId="52D71E1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14:paraId="21A98650"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14:paraId="7F92628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14:paraId="2DD9FEF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14:paraId="1F169582"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14:paraId="40725EE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14:paraId="7EB003C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Структура текста. Абзац.</w:t>
      </w:r>
    </w:p>
    <w:p w14:paraId="418EFD0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58D034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14:paraId="2DC3948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14:paraId="4326FCA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14:paraId="49B7702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Структурные особенности текста-рассуждения.</w:t>
      </w:r>
    </w:p>
    <w:p w14:paraId="1D57629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C6CFD96"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14:paraId="3C49441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1C56BE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14:paraId="6DC9AFC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14:paraId="6D69088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14:paraId="71784B7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14:paraId="2EF36E18"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14:paraId="4BD3572D"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14:paraId="05C425A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14:paraId="50E4418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14:paraId="5FB24F5A"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14:paraId="569B06D6"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14:paraId="1462231A"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Действительные и страдательные причастия.</w:t>
      </w:r>
    </w:p>
    <w:p w14:paraId="13E94A6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14:paraId="77D72BF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14:paraId="14BEED4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14:paraId="7BA0FC4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lang w:val="ru-RU"/>
        </w:rPr>
        <w:lastRenderedPageBreak/>
        <w:t>суффиксах причастий и отглагольных имён прилагательных.</w:t>
      </w:r>
    </w:p>
    <w:p w14:paraId="69FB20E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14:paraId="622B5573"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14:paraId="337A1ACF"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14:paraId="6E633E9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14:paraId="70659E1E"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14:paraId="056FCEA0"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D568EF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14:paraId="6CB868F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14:paraId="799F722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14:paraId="74EBBC80"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14:paraId="12AB7576"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14:paraId="56C5E63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14:paraId="011CB3B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14:paraId="4527BCD0"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14:paraId="2083540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14:paraId="693B550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14:paraId="2439C82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lastRenderedPageBreak/>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14:paraId="57BF8AFB" w14:textId="77777777" w:rsidR="00E47C1F" w:rsidRDefault="000614F7">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наречий (в рамках изученного).</w:t>
      </w:r>
    </w:p>
    <w:p w14:paraId="6A4395B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14:paraId="3DD3D28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14:paraId="0240ED6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FE01FC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14:paraId="2430A25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14:paraId="78D19EA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19.8.5.7. </w:t>
      </w:r>
      <w:r>
        <w:rPr>
          <w:rFonts w:ascii="Times New Roman" w:eastAsia="SchoolBookSanPin" w:hAnsi="Times New Roman"/>
          <w:bCs/>
          <w:position w:val="1"/>
          <w:sz w:val="28"/>
          <w:szCs w:val="28"/>
          <w:lang w:val="ru-RU"/>
        </w:rPr>
        <w:t>Предлог.</w:t>
      </w:r>
    </w:p>
    <w:p w14:paraId="1CC14B5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14:paraId="3E73D8B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7D4DC05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14:paraId="2AD8BDF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14:paraId="57FCB06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14:paraId="1407588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14:paraId="78DCCE7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14:paraId="49EABD98"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D7859F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14:paraId="1D1F57B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14:paraId="5674767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связывающим однородные члены </w:t>
      </w:r>
      <w:r>
        <w:rPr>
          <w:rFonts w:ascii="Times New Roman" w:eastAsia="SchoolBookSanPin" w:hAnsi="Times New Roman"/>
          <w:position w:val="1"/>
          <w:sz w:val="28"/>
          <w:szCs w:val="28"/>
          <w:lang w:val="ru-RU"/>
        </w:rPr>
        <w:lastRenderedPageBreak/>
        <w:t>и части сложного предложения.</w:t>
      </w:r>
    </w:p>
    <w:p w14:paraId="4CF1D0E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19.8.5.9. </w:t>
      </w:r>
      <w:r>
        <w:rPr>
          <w:rFonts w:ascii="Times New Roman" w:eastAsia="SchoolBookSanPin" w:hAnsi="Times New Roman"/>
          <w:bCs/>
          <w:position w:val="1"/>
          <w:sz w:val="28"/>
          <w:szCs w:val="28"/>
          <w:lang w:val="ru-RU"/>
        </w:rPr>
        <w:t>Частица.</w:t>
      </w:r>
    </w:p>
    <w:p w14:paraId="73E7282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5FCF11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14:paraId="53B8949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14:paraId="6B29D51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14:paraId="3EE020C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14:paraId="37565B4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14:paraId="06F82BE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9B8FB7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14:paraId="4894913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14:paraId="0694152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79FBF352"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14:paraId="51B28A8C"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14:paraId="4979FD24"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14:paraId="67F1379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14:paraId="2BEDF904"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19.9.2. </w:t>
      </w:r>
      <w:r>
        <w:rPr>
          <w:rFonts w:ascii="Times New Roman" w:eastAsia="OfficinaSansBoldITC" w:hAnsi="Times New Roman"/>
          <w:sz w:val="28"/>
          <w:szCs w:val="28"/>
          <w:lang w:val="ru-RU"/>
        </w:rPr>
        <w:t>Язык и речь.</w:t>
      </w:r>
    </w:p>
    <w:p w14:paraId="6376D68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14:paraId="6111159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Диалог.</w:t>
      </w:r>
    </w:p>
    <w:p w14:paraId="677546AC"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14:paraId="19251D0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14:paraId="3FD6BE7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14:paraId="2C56259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7FEDC2F6"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14:paraId="5F5D49C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14:paraId="18E4659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14:paraId="0D19DC8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14:paraId="342CC60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4B60F34"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14:paraId="4771FFC1"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14:paraId="7B6D5BF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14:paraId="2D6EE0B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14:paraId="11AE897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Пунктуация. Функции знаков препинания.</w:t>
      </w:r>
    </w:p>
    <w:p w14:paraId="6FDB9528"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19.9.5.2. </w:t>
      </w:r>
      <w:r>
        <w:rPr>
          <w:rFonts w:ascii="Times New Roman" w:eastAsia="OfficinaSansBoldITC" w:hAnsi="Times New Roman"/>
          <w:sz w:val="28"/>
          <w:szCs w:val="28"/>
          <w:lang w:val="ru-RU"/>
        </w:rPr>
        <w:t>Словосочетание.</w:t>
      </w:r>
    </w:p>
    <w:p w14:paraId="55F608F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14:paraId="5AC2685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14:paraId="6F2A649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14:paraId="4861E686"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14:paraId="6ED56B4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14:paraId="0C81A9BD"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19.9.5.3. </w:t>
      </w:r>
      <w:r>
        <w:rPr>
          <w:rFonts w:ascii="Times New Roman" w:eastAsia="OfficinaSansBoldITC" w:hAnsi="Times New Roman"/>
          <w:sz w:val="28"/>
          <w:szCs w:val="28"/>
          <w:lang w:val="ru-RU"/>
        </w:rPr>
        <w:t>Предложение.</w:t>
      </w:r>
    </w:p>
    <w:p w14:paraId="65595F7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Предложение. Основные признаки предложения: смысловая и интонационная законченность, грамматическая оформленность.</w:t>
      </w:r>
    </w:p>
    <w:p w14:paraId="30AF839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856FB6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14:paraId="1BF7CBA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14:paraId="0C4C9DB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14:paraId="724B130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14:paraId="4524D69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14:paraId="3148645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14:paraId="413E84D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14:paraId="167B3C7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14:paraId="10CC887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простого предложения, использования инверсии.</w:t>
      </w:r>
    </w:p>
    <w:p w14:paraId="119B024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14:paraId="02B37CF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14:paraId="3ACCFBE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14:paraId="64E871E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14:paraId="4467C45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14:paraId="5BE3909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14:paraId="442E2AD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14:paraId="3A2F943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19.9.5.4.2. </w:t>
      </w:r>
      <w:r>
        <w:rPr>
          <w:rFonts w:ascii="Times New Roman" w:eastAsia="SchoolBookSanPin" w:hAnsi="Times New Roman"/>
          <w:bCs/>
          <w:position w:val="1"/>
          <w:sz w:val="28"/>
          <w:szCs w:val="28"/>
          <w:lang w:val="ru-RU"/>
        </w:rPr>
        <w:t>Второстепенные члены предложения.</w:t>
      </w:r>
    </w:p>
    <w:p w14:paraId="4E54D3D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14:paraId="27500094"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14:paraId="4332F1F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14:paraId="1478DC5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AA6A2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19.9.5.5. </w:t>
      </w:r>
      <w:r>
        <w:rPr>
          <w:rFonts w:ascii="Times New Roman" w:eastAsia="SchoolBookSanPin" w:hAnsi="Times New Roman"/>
          <w:bCs/>
          <w:sz w:val="28"/>
          <w:szCs w:val="28"/>
          <w:lang w:val="ru-RU"/>
        </w:rPr>
        <w:t>Односоставные предложения.</w:t>
      </w:r>
    </w:p>
    <w:p w14:paraId="53B7EF0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14:paraId="5259BFA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14:paraId="581B2B6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14:paraId="255D33A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14:paraId="0392BB8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14:paraId="2F31C0B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14:paraId="22BA80E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19.9.5.6.1. </w:t>
      </w:r>
      <w:r>
        <w:rPr>
          <w:rFonts w:ascii="Times New Roman" w:eastAsia="SchoolBookSanPin" w:hAnsi="Times New Roman"/>
          <w:bCs/>
          <w:position w:val="1"/>
          <w:sz w:val="28"/>
          <w:szCs w:val="28"/>
          <w:lang w:val="ru-RU"/>
        </w:rPr>
        <w:t>Предложения с однородными членами.</w:t>
      </w:r>
    </w:p>
    <w:p w14:paraId="67EECFC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члены предложения, их признаки, средства связи.</w:t>
      </w:r>
    </w:p>
    <w:p w14:paraId="4FA65DF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14:paraId="3C70721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14:paraId="40D5217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14:paraId="4B718E8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14:paraId="5E76732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14:paraId="012CF81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14:paraId="3536381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w:t>
      </w:r>
      <w:r>
        <w:rPr>
          <w:rFonts w:ascii="Times New Roman" w:eastAsia="SchoolBookSanPin" w:hAnsi="Times New Roman"/>
          <w:position w:val="1"/>
          <w:sz w:val="28"/>
          <w:szCs w:val="28"/>
          <w:lang w:val="ru-RU"/>
        </w:rPr>
        <w:lastRenderedPageBreak/>
        <w:t xml:space="preserve">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14:paraId="7C11900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14:paraId="48CE8C0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6DEF55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14:paraId="2276A35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C64CB7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14:paraId="01DEA16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14:paraId="54E2819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14:paraId="10939A1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8C23D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14:paraId="6048297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14:paraId="4B6B170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65EC00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14:paraId="5BFABD7D"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14:paraId="3D444D89"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14:paraId="005F548B"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14:paraId="643B0ED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Роль русского языка в Российской Федерации. Русский язык в современном </w:t>
      </w:r>
      <w:r>
        <w:rPr>
          <w:rFonts w:ascii="Times New Roman" w:eastAsia="SchoolBookSanPin" w:hAnsi="Times New Roman"/>
          <w:sz w:val="28"/>
          <w:szCs w:val="28"/>
          <w:lang w:val="ru-RU"/>
        </w:rPr>
        <w:lastRenderedPageBreak/>
        <w:t>мире.</w:t>
      </w:r>
    </w:p>
    <w:p w14:paraId="48B45C37"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14:paraId="4A428E9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14:paraId="7665CE5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14:paraId="3AA9A70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14:paraId="1978FBF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14:paraId="51677026"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084642D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14:paraId="0A7EEE3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4284E7E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14:paraId="7FC26149"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14:paraId="5F1B26D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FAD6FD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BA8DA0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14:paraId="07C23F74"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14:paraId="4208FBF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DB7F14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Научный стиль. Сфера употребления, функции, типичные ситуации </w:t>
      </w:r>
      <w:r>
        <w:rPr>
          <w:rFonts w:ascii="Times New Roman" w:eastAsia="SchoolBookSanPin" w:hAnsi="Times New Roman"/>
          <w:sz w:val="28"/>
          <w:szCs w:val="28"/>
          <w:lang w:val="ru-RU"/>
        </w:rPr>
        <w:lastRenderedPageBreak/>
        <w:t>речевого общения, задачи речи, языковые средства, характерные для научного стиля. Тезисы, конспект, реферат, рецензия.</w:t>
      </w:r>
    </w:p>
    <w:p w14:paraId="44AF040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09399FF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02BA750A"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14:paraId="4628BDD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14:paraId="2408170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14:paraId="65687FA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Классификация сложных предложений.</w:t>
      </w:r>
    </w:p>
    <w:p w14:paraId="74F5D2C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14:paraId="15A4F7F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14:paraId="74C96B03"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Понятие о сложносочинённом предложении, его строении.</w:t>
      </w:r>
    </w:p>
    <w:p w14:paraId="6E1B395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14:paraId="2573A42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14:paraId="606C8AF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3F1CCF3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14:paraId="4F458F5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14:paraId="3A992F8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14:paraId="21C16B5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14:paraId="143EE66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Союзы и союзные слова. Различия подчинительных союзов и союзных слов.</w:t>
      </w:r>
    </w:p>
    <w:p w14:paraId="4C18FCE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5AB898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14:paraId="50C6F44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7B97111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14:paraId="6D77F83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14:paraId="2E7989C8"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07A77BA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14:paraId="3F3E64E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14:paraId="57B2634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14:paraId="7196DDA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14:paraId="43C2211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w:t>
      </w:r>
      <w:r>
        <w:rPr>
          <w:rFonts w:ascii="Times New Roman" w:eastAsia="SchoolBookSanPin" w:hAnsi="Times New Roman"/>
          <w:position w:val="1"/>
          <w:sz w:val="28"/>
          <w:szCs w:val="28"/>
          <w:lang w:val="ru-RU"/>
        </w:rPr>
        <w:lastRenderedPageBreak/>
        <w:t>предложений в речи. Грамматическая синонимия бессоюзных сложных предложений и союзных сложных предложений.</w:t>
      </w:r>
    </w:p>
    <w:p w14:paraId="097D407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14:paraId="251EAA1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14:paraId="246EEE5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EB996B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14:paraId="40D76C3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14:paraId="235EE78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14:paraId="0AE5CBD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14:paraId="2CC9B2C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14:paraId="50DB39B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14:paraId="054192F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14:paraId="3FAF1E9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3C363890"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14:paraId="0724C9C0"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14:paraId="295C91A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F4BC73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79279C1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14:paraId="7F9C273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49A96B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14:paraId="5993F96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1CD42DA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14:paraId="12E91B5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w:t>
      </w:r>
      <w:r>
        <w:rPr>
          <w:rFonts w:ascii="Times New Roman" w:eastAsia="SchoolBookSanPin" w:hAnsi="Times New Roman"/>
          <w:sz w:val="28"/>
          <w:szCs w:val="28"/>
          <w:lang w:val="ru-RU"/>
        </w:rPr>
        <w:lastRenderedPageBreak/>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ABC1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14:paraId="639F606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4422E4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14:paraId="29F631F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4E8627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15775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14:paraId="4C905332"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7D4720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w:t>
      </w:r>
      <w:r>
        <w:rPr>
          <w:rFonts w:ascii="Times New Roman" w:eastAsia="SchoolBookSanPin" w:hAnsi="Times New Roman"/>
          <w:position w:val="1"/>
          <w:sz w:val="28"/>
          <w:szCs w:val="28"/>
          <w:lang w:val="ru-RU"/>
        </w:rPr>
        <w:lastRenderedPageBreak/>
        <w:t>(далее – Интернет) в образовательном процессе;</w:t>
      </w:r>
    </w:p>
    <w:p w14:paraId="0C27D16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14:paraId="6E99729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14:paraId="0FCD4B8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1D7DAC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14:paraId="60EFEDF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6F89CE8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4C45BF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рассказать о своих планах на будущее;</w:t>
      </w:r>
    </w:p>
    <w:p w14:paraId="4C0A086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14:paraId="37F104D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452EF5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rPr>
          <w:rFonts w:ascii="Times New Roman" w:eastAsia="SchoolBookSanPin" w:hAnsi="Times New Roman"/>
          <w:position w:val="1"/>
          <w:sz w:val="28"/>
          <w:szCs w:val="28"/>
          <w:lang w:val="ru-RU"/>
        </w:rPr>
        <w:lastRenderedPageBreak/>
        <w:t>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CB4AA8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14:paraId="69FEF9A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5BC31D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14:paraId="4FD0EB7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CE5C62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w:t>
      </w:r>
      <w:r>
        <w:rPr>
          <w:rFonts w:ascii="Times New Roman" w:eastAsia="SchoolBookSanPin" w:hAnsi="Times New Roman"/>
          <w:sz w:val="28"/>
          <w:szCs w:val="28"/>
          <w:lang w:val="ru-RU"/>
        </w:rPr>
        <w:lastRenderedPageBreak/>
        <w:t>глобальных последствий;</w:t>
      </w:r>
    </w:p>
    <w:p w14:paraId="35EF165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039CBF9" w14:textId="77777777" w:rsidR="00E47C1F" w:rsidRDefault="000614F7">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52CF4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14:paraId="67E7672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14:paraId="336D4D7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34273B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75E6CB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14:paraId="6C7D0FD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4D5321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w:t>
      </w:r>
      <w:r>
        <w:rPr>
          <w:rFonts w:ascii="Times New Roman" w:eastAsia="SchoolBookSanPin" w:hAnsi="Times New Roman"/>
          <w:position w:val="1"/>
          <w:sz w:val="28"/>
          <w:szCs w:val="28"/>
          <w:lang w:val="ru-RU"/>
        </w:rPr>
        <w:lastRenderedPageBreak/>
        <w:t>и выбирая оптимальный вариант с учётом самостоятельно выделенных критериев.</w:t>
      </w:r>
    </w:p>
    <w:p w14:paraId="51EED8B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14:paraId="52FBFDA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14:paraId="283FCDF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2CD105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14:paraId="7FF989E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14:paraId="232BBBF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FD66E7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40587125"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F96ED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B1DCBC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14:paraId="511F686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CF64DA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500EE08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использовать различные виды аудирования и чтения для оценки текста с </w:t>
      </w:r>
      <w:r>
        <w:rPr>
          <w:rFonts w:ascii="Times New Roman" w:eastAsia="SchoolBookSanPin" w:hAnsi="Times New Roman"/>
          <w:position w:val="1"/>
          <w:sz w:val="28"/>
          <w:szCs w:val="28"/>
          <w:lang w:val="ru-RU"/>
        </w:rPr>
        <w:lastRenderedPageBreak/>
        <w:t>точки зрения достоверности и применимости содержащейся в нём информации и усвоения необходимой информации с целью решения учебных задач;</w:t>
      </w:r>
    </w:p>
    <w:p w14:paraId="65C79BF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5B72A2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ED9B2D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0AF190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14:paraId="285F23F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14:paraId="64F3841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14:paraId="6D1F132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14:paraId="5C2EFD8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14:paraId="11C245E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14:paraId="65012295"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7798A2A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5A458B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7CECA7D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публично представлять результаты проведённого языкового анализа, </w:t>
      </w:r>
      <w:r>
        <w:rPr>
          <w:rFonts w:ascii="Times New Roman" w:eastAsia="SchoolBookSanPin" w:hAnsi="Times New Roman"/>
          <w:sz w:val="28"/>
          <w:szCs w:val="28"/>
          <w:lang w:val="ru-RU"/>
        </w:rPr>
        <w:lastRenderedPageBreak/>
        <w:t>выполненного лингвистического эксперимента, исследования, проекта;</w:t>
      </w:r>
    </w:p>
    <w:p w14:paraId="1DEEEB5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1C86B7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14:paraId="30CF607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14:paraId="1EB3891F"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14:paraId="68A03B5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6111A3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14:paraId="3928D21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14:paraId="6E10386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14:paraId="7F4FEFC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14:paraId="38AD852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14:paraId="73DABC8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297F753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9BF8CE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14:paraId="648C506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выявлять и анализировать причины эмоций; понимать мотивы и намерения </w:t>
      </w:r>
      <w:r>
        <w:rPr>
          <w:rFonts w:ascii="Times New Roman" w:eastAsia="SchoolBookSanPin" w:hAnsi="Times New Roman"/>
          <w:position w:val="1"/>
          <w:sz w:val="28"/>
          <w:szCs w:val="28"/>
          <w:lang w:val="ru-RU"/>
        </w:rPr>
        <w:lastRenderedPageBreak/>
        <w:t>другого человека, анализируя речевую ситуацию; регулировать способ выражения собственных эмоций;</w:t>
      </w:r>
    </w:p>
    <w:p w14:paraId="75F66AB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14:paraId="0969F29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14:paraId="408D209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14:paraId="01290DF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14:paraId="1F0A6C6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14:paraId="6DEDFF9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14:paraId="5E741EF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7D49B6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25ACF0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14:paraId="10C52F1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7AD30C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A34C91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614256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14:paraId="2DEB4E96"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19.11.4.1. </w:t>
      </w:r>
      <w:r>
        <w:rPr>
          <w:rFonts w:ascii="Times New Roman" w:eastAsia="OfficinaSansBoldITC" w:hAnsi="Times New Roman"/>
          <w:sz w:val="28"/>
          <w:szCs w:val="28"/>
          <w:lang w:val="ru-RU"/>
        </w:rPr>
        <w:t>Общие сведения о языке.</w:t>
      </w:r>
    </w:p>
    <w:p w14:paraId="3732A17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14:paraId="2C6A1FD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14:paraId="7E533B83"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14:paraId="5A1EFF5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2364BB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802FA7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154FFC4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388D0C9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1629324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14:paraId="4579DE4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F51FF0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37B154D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9114115"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14:paraId="15FA8F3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54B02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73F6C87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D74960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CAD6C6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14:paraId="04258D88"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2FB35E84"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14:paraId="0F3DCC1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0CA610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14:paraId="7EF9DE06"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14:paraId="52C7961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14:paraId="4DD70C89" w14:textId="77777777" w:rsidR="00E47C1F" w:rsidRDefault="000614F7">
      <w:pPr>
        <w:spacing w:after="0" w:line="353" w:lineRule="auto"/>
        <w:ind w:firstLine="709"/>
        <w:jc w:val="both"/>
        <w:rPr>
          <w:rFonts w:ascii="Times New Roman" w:eastAsia="SchoolBookSanPin" w:hAnsi="Times New Roman"/>
          <w:sz w:val="28"/>
          <w:szCs w:val="28"/>
          <w:lang w:val="ru-RU"/>
        </w:rPr>
      </w:pPr>
      <w:bookmarkStart w:id="4" w:name="_Hlk128600300"/>
      <w:r>
        <w:rPr>
          <w:rFonts w:ascii="Times New Roman" w:eastAsia="SchoolBookSanPin" w:hAnsi="Times New Roman"/>
          <w:sz w:val="28"/>
          <w:szCs w:val="28"/>
          <w:lang w:val="ru-RU"/>
        </w:rPr>
        <w:t xml:space="preserve">19.11.4.5. </w:t>
      </w:r>
      <w:bookmarkEnd w:id="4"/>
      <w:r>
        <w:rPr>
          <w:rFonts w:ascii="Times New Roman" w:eastAsia="SchoolBookSanPin" w:hAnsi="Times New Roman"/>
          <w:sz w:val="28"/>
          <w:szCs w:val="28"/>
          <w:lang w:val="ru-RU"/>
        </w:rPr>
        <w:t>Система языка. </w:t>
      </w:r>
    </w:p>
    <w:p w14:paraId="4E08C57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19.11.4.6. </w:t>
      </w:r>
      <w:r>
        <w:rPr>
          <w:rFonts w:ascii="Times New Roman" w:eastAsia="SchoolBookSanPin" w:hAnsi="Times New Roman"/>
          <w:bCs/>
          <w:sz w:val="28"/>
          <w:szCs w:val="28"/>
          <w:lang w:val="ru-RU"/>
        </w:rPr>
        <w:t>Фонетика. Графика. Орфоэпия.</w:t>
      </w:r>
    </w:p>
    <w:p w14:paraId="418CADC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14:paraId="4CF306E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14:paraId="225BB4F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14:paraId="333934C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14:paraId="34AB7F9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324B1CB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14:paraId="0698CC2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14:paraId="2EDBE44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14:paraId="44D267C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14:paraId="56E3A57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Распознавать однозначные и многозначные слова, различать прямое и переносное значения слова.</w:t>
      </w:r>
    </w:p>
    <w:p w14:paraId="764FA93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14:paraId="691B546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14:paraId="5882FBA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лексический анализ слов (в рамках изученного).</w:t>
      </w:r>
    </w:p>
    <w:p w14:paraId="33FDA4B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14:paraId="24A3DE6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14:paraId="3D98404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14:paraId="14E5DCD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14:paraId="5156458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14:paraId="75B5231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морфемный анализ слов.</w:t>
      </w:r>
    </w:p>
    <w:p w14:paraId="410F9F7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14:paraId="0F6572F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14:paraId="41F86CA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14:paraId="726D5DB1"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14:paraId="68B0486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DD5C5D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14:paraId="1D12EA8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14:paraId="79BCCDD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орфографический анализ имён существительных, имён </w:t>
      </w:r>
      <w:r>
        <w:rPr>
          <w:rFonts w:ascii="Times New Roman" w:eastAsia="SchoolBookSanPin" w:hAnsi="Times New Roman"/>
          <w:sz w:val="28"/>
          <w:szCs w:val="28"/>
          <w:lang w:val="ru-RU"/>
        </w:rPr>
        <w:lastRenderedPageBreak/>
        <w:t>прилагательных, глаголов (в рамках изученного).</w:t>
      </w:r>
    </w:p>
    <w:p w14:paraId="5B3231F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14:paraId="2FB3775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14:paraId="12F54D2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79E564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14:paraId="406155C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14:paraId="7123DD7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14:paraId="07F5522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95DE70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14:paraId="5273F1B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14:paraId="450D105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14:paraId="2137993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14:paraId="6CFCB54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14:paraId="35C2714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w:t>
      </w:r>
      <w:r>
        <w:rPr>
          <w:rFonts w:ascii="Times New Roman" w:eastAsia="SchoolBookSanPin" w:hAnsi="Times New Roman"/>
          <w:sz w:val="28"/>
          <w:szCs w:val="28"/>
          <w:lang w:val="ru-RU"/>
        </w:rPr>
        <w:lastRenderedPageBreak/>
        <w:t xml:space="preserve">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14:paraId="7F7FA12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14:paraId="5E564D8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FE81CE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14:paraId="76AA08A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741C0CF2"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14:paraId="732984F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рамках изученного).</w:t>
      </w:r>
    </w:p>
    <w:p w14:paraId="1ADFDF7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14:paraId="198C8DF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14:paraId="402EAC8C"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14:paraId="599E47B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831C43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w:t>
      </w:r>
      <w:r>
        <w:rPr>
          <w:rFonts w:ascii="Times New Roman" w:eastAsia="SchoolBookSanPin" w:hAnsi="Times New Roman"/>
          <w:sz w:val="28"/>
          <w:szCs w:val="28"/>
          <w:lang w:val="ru-RU"/>
        </w:rPr>
        <w:lastRenderedPageBreak/>
        <w:t>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18416D8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14:paraId="21140EC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14:paraId="1987418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14:paraId="74EAC1F2"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14:paraId="6D1F473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63FAFA64"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14:paraId="2E64B535"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14:paraId="688874C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5F54E9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14:paraId="3ED59FB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245D490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29C6B28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14:paraId="46BBFF5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8"/>
          <w:szCs w:val="28"/>
          <w:lang w:val="ru-RU"/>
        </w:rPr>
        <w:t>160 слов; для сжатого изложения – не менее 165 слов).</w:t>
      </w:r>
    </w:p>
    <w:p w14:paraId="353EC68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454004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w:t>
      </w:r>
      <w:r>
        <w:rPr>
          <w:rFonts w:ascii="Times New Roman" w:eastAsia="SchoolBookSanPin" w:hAnsi="Times New Roman"/>
          <w:position w:val="1"/>
          <w:sz w:val="28"/>
          <w:szCs w:val="28"/>
          <w:lang w:val="ru-RU"/>
        </w:rPr>
        <w:lastRenderedPageBreak/>
        <w:t>обучения орфограммы, пунктограммы и слова с непроверяемыми написаниями), соблюдать в устной речи и при письме правила речевого этикета.</w:t>
      </w:r>
    </w:p>
    <w:p w14:paraId="659BF464"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14:paraId="2AFB948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07E67C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C5FD12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62E77DD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5D27AB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56B9A1E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A841CD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9523CD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14:paraId="52F5DA4D"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Редактировать собственные тексты с использованием знаний норм современного русского литературного языка.</w:t>
      </w:r>
    </w:p>
    <w:p w14:paraId="3CC4AB04"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14:paraId="5FE199A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CCFCC3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7ADB520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14:paraId="4AE76303"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14:paraId="29CE3D0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68085F0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24328AC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14:paraId="4203AC9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201200F"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14:paraId="203794F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14:paraId="0F59FC4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способы словообразования (приставочный, суффиксальный, </w:t>
      </w:r>
      <w:r>
        <w:rPr>
          <w:rFonts w:ascii="Times New Roman" w:eastAsia="SchoolBookSanPin" w:hAnsi="Times New Roman"/>
          <w:sz w:val="28"/>
          <w:szCs w:val="28"/>
          <w:lang w:val="ru-RU"/>
        </w:rPr>
        <w:lastRenderedPageBreak/>
        <w:t>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A300D0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06FB7B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14:paraId="08E75427"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19.11.5.8. </w:t>
      </w:r>
      <w:r>
        <w:rPr>
          <w:rFonts w:ascii="Times New Roman" w:eastAsia="OfficinaSansBoldITC" w:hAnsi="Times New Roman"/>
          <w:sz w:val="28"/>
          <w:szCs w:val="28"/>
          <w:lang w:val="ru-RU"/>
        </w:rPr>
        <w:t>Морфология. Культура речи. Орфография.</w:t>
      </w:r>
    </w:p>
    <w:p w14:paraId="2D94150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14:paraId="24F7F54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14:paraId="578A6E8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14:paraId="74C0006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04DD09F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14:paraId="2ED46E1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6908A5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2186D4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w:t>
      </w:r>
      <w:r>
        <w:rPr>
          <w:rFonts w:ascii="Times New Roman" w:eastAsia="SchoolBookSanPin" w:hAnsi="Times New Roman"/>
          <w:position w:val="1"/>
          <w:sz w:val="28"/>
          <w:szCs w:val="28"/>
          <w:lang w:val="ru-RU"/>
        </w:rPr>
        <w:lastRenderedPageBreak/>
        <w:t xml:space="preserve">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14:paraId="4E25C4D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19FD49D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14:paraId="25069FD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0A2FA43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14:paraId="60BAF3D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14:paraId="7F2A867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14:paraId="1D75052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D54851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E81780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14:paraId="67E572E3"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14:paraId="687554F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языке как развивающемся явлении. Осознавать </w:t>
      </w:r>
      <w:r>
        <w:rPr>
          <w:rFonts w:ascii="Times New Roman" w:eastAsia="SchoolBookSanPin" w:hAnsi="Times New Roman"/>
          <w:sz w:val="28"/>
          <w:szCs w:val="28"/>
          <w:lang w:val="ru-RU"/>
        </w:rPr>
        <w:lastRenderedPageBreak/>
        <w:t>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14:paraId="78497426"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14:paraId="34F9CFA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E9F878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791FA57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14:paraId="4E1C2C5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9DDB23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3909B83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14:paraId="44EC516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8FC6E5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472275E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w:t>
      </w:r>
      <w:r>
        <w:rPr>
          <w:rFonts w:ascii="Times New Roman" w:eastAsia="SchoolBookSanPin" w:hAnsi="Times New Roman"/>
          <w:position w:val="1"/>
          <w:sz w:val="28"/>
          <w:szCs w:val="28"/>
          <w:lang w:val="ru-RU"/>
        </w:rPr>
        <w:lastRenderedPageBreak/>
        <w:t>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1011AE0F"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14:paraId="114F1D1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31BB23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78904D3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14:paraId="52EFB031"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5047270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B158F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14:paraId="32ADD2C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14:paraId="517B9267"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w:t>
      </w:r>
      <w:r>
        <w:rPr>
          <w:rFonts w:ascii="Times New Roman" w:eastAsia="SchoolBookSanPin" w:hAnsi="Times New Roman"/>
          <w:sz w:val="28"/>
          <w:szCs w:val="28"/>
          <w:lang w:val="ru-RU"/>
        </w:rPr>
        <w:lastRenderedPageBreak/>
        <w:t>языка.</w:t>
      </w:r>
    </w:p>
    <w:p w14:paraId="0CAC5429"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14:paraId="4A255B1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6249C6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15902E5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14:paraId="574DEE0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14:paraId="63B0A3F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A8FCB8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14:paraId="49807AE6"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14:paraId="60F7968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555C19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15F142F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3A371B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04DA3B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w:t>
      </w:r>
      <w:r>
        <w:rPr>
          <w:rFonts w:ascii="Times New Roman" w:eastAsia="SchoolBookSanPin" w:hAnsi="Times New Roman"/>
          <w:sz w:val="28"/>
          <w:szCs w:val="28"/>
          <w:lang w:val="ru-RU"/>
        </w:rPr>
        <w:lastRenderedPageBreak/>
        <w:t>при выполнении языкового анализа различных видов и в речевой практике.</w:t>
      </w:r>
    </w:p>
    <w:p w14:paraId="0D8D719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64BF28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14:paraId="2AA490EB"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14:paraId="065859B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676B33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14:paraId="12C6613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5F8BFD6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88444E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14:paraId="2553795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14:paraId="0E63571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14:paraId="1410448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14:paraId="4F21B39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синтаксический и пунктуационный анализ предложений с </w:t>
      </w:r>
      <w:r>
        <w:rPr>
          <w:rFonts w:ascii="Times New Roman" w:eastAsia="SchoolBookSanPin" w:hAnsi="Times New Roman"/>
          <w:sz w:val="28"/>
          <w:szCs w:val="28"/>
          <w:lang w:val="ru-RU"/>
        </w:rPr>
        <w:lastRenderedPageBreak/>
        <w:t>причастным оборотом (в рамках изученного).</w:t>
      </w:r>
    </w:p>
    <w:p w14:paraId="5AF3FC8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14:paraId="5D2AA75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14:paraId="4863BE6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14:paraId="358D506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14:paraId="0952ACC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14:paraId="43BC1A7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14:paraId="224F8FC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деепричастия в речи.</w:t>
      </w:r>
    </w:p>
    <w:p w14:paraId="614BDBF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14:paraId="3642C40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14:paraId="3A6677C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14:paraId="080E4BEA"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14:paraId="2783071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14:paraId="68B3778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14:paraId="47FCAFF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3F836C1"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14:paraId="24596CA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14:paraId="15A9CA50"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наречий после </w:t>
      </w:r>
      <w:r>
        <w:rPr>
          <w:rFonts w:ascii="Times New Roman" w:eastAsia="SchoolBookSanPin" w:hAnsi="Times New Roman"/>
          <w:position w:val="1"/>
          <w:sz w:val="28"/>
          <w:szCs w:val="28"/>
          <w:lang w:val="ru-RU"/>
        </w:rPr>
        <w:lastRenderedPageBreak/>
        <w:t>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14:paraId="2DC326C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14:paraId="32B326E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DE7ABB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14:paraId="5BB2FF0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14:paraId="7CEF1CF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14:paraId="7C38078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14:paraId="0C84A16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5731AA0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14:paraId="27551A8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14:paraId="06E6645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14:paraId="4FA3134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E283A5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14:paraId="28527BB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14:paraId="7F5FDA3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14:paraId="1B44450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519FD5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14:paraId="71187826"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14:paraId="52C6349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14:paraId="18DBE57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6FEB59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14:paraId="34890D8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14:paraId="08D93D01"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14:paraId="110608F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14:paraId="2F93792D"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14:paraId="479C6DB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14:paraId="5729F26D"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14:paraId="7F461D7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3FE5E86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72108BE8"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различными видами аудирования: выборочным, ознакомительным, </w:t>
      </w:r>
      <w:r>
        <w:rPr>
          <w:rFonts w:ascii="Times New Roman" w:eastAsia="SchoolBookSanPin" w:hAnsi="Times New Roman"/>
          <w:sz w:val="28"/>
          <w:szCs w:val="28"/>
          <w:lang w:val="ru-RU"/>
        </w:rPr>
        <w:lastRenderedPageBreak/>
        <w:t>детальным научно-учебных, художественных, публицистических текстов различных функционально-смысловых типов речи.</w:t>
      </w:r>
    </w:p>
    <w:p w14:paraId="7FD425B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08B8913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14:paraId="2BA79E7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876C02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5EB757B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3AADBBE3"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14:paraId="360DBF3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w:t>
      </w:r>
      <w:r>
        <w:rPr>
          <w:rFonts w:ascii="Times New Roman" w:eastAsia="SchoolBookSanPin" w:hAnsi="Times New Roman"/>
          <w:sz w:val="28"/>
          <w:szCs w:val="28"/>
          <w:lang w:val="ru-RU"/>
        </w:rPr>
        <w:lastRenderedPageBreak/>
        <w:t>выразительности в тексте (фонетические, словообразовательные, лексические, морфологические).</w:t>
      </w:r>
    </w:p>
    <w:p w14:paraId="486D935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2EB991AC"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2016480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1D52402"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14:paraId="38D32BC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84457D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10EA1944"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14:paraId="7FD7F07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A31BA6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00C82CD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Осуществлять выбор языковых средств для создания высказывания в </w:t>
      </w:r>
      <w:r>
        <w:rPr>
          <w:rFonts w:ascii="Times New Roman" w:eastAsia="SchoolBookSanPin" w:hAnsi="Times New Roman"/>
          <w:sz w:val="28"/>
          <w:szCs w:val="28"/>
          <w:lang w:val="ru-RU"/>
        </w:rPr>
        <w:lastRenderedPageBreak/>
        <w:t>соответствии с целью, темой и коммуникативным замыслом.</w:t>
      </w:r>
    </w:p>
    <w:p w14:paraId="1A6C71B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14:paraId="4D537C3B"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14:paraId="16D1C75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14:paraId="08D996A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14:paraId="1E760932"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14:paraId="314B8C4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A51FDE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14:paraId="7685520A"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14:paraId="73A9376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DBF484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E45A2B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14:paraId="008114A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30275B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06B54B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14:paraId="709D9DF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9C1CA0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14:paraId="4A70122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14:paraId="487486E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96842F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w:t>
      </w:r>
      <w:r>
        <w:rPr>
          <w:rFonts w:ascii="Times New Roman" w:eastAsia="SchoolBookSanPin" w:hAnsi="Times New Roman"/>
          <w:sz w:val="28"/>
          <w:szCs w:val="28"/>
          <w:lang w:val="ru-RU"/>
        </w:rPr>
        <w:lastRenderedPageBreak/>
        <w:t xml:space="preserve">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FDE62B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7DBD8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FDDB78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14:paraId="47D729D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46DB90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14:paraId="205F64A2"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14:paraId="06A46BB4"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6CC48B7D"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14:paraId="4B2835F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устные монологические высказывания объёмом не менее 80 слов на основе наблюдений, личных впечатлений, чтения научно-учебной, </w:t>
      </w:r>
      <w:r>
        <w:rPr>
          <w:rFonts w:ascii="Times New Roman" w:eastAsia="SchoolBookSanPin" w:hAnsi="Times New Roman"/>
          <w:sz w:val="28"/>
          <w:szCs w:val="28"/>
          <w:lang w:val="ru-RU"/>
        </w:rPr>
        <w:lastRenderedPageBreak/>
        <w:t>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AB32C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2C8B5C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8F305F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6E397B3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14:paraId="2E38278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3B510AF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F1F2E14"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14:paraId="5A37888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14:paraId="1F7CDBD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14:paraId="140B71B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14:paraId="16158D4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14:paraId="53D9F84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Выявлять отличительные признаки текстов разных жанров.</w:t>
      </w:r>
    </w:p>
    <w:p w14:paraId="6C16453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14:paraId="2D6AE44B" w14:textId="77777777" w:rsidR="00E47C1F" w:rsidRDefault="000614F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78C4CE7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1316E1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14:paraId="50585CE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68F1559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D6CB6B5" w14:textId="77777777" w:rsidR="00E47C1F" w:rsidRDefault="000614F7">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14:paraId="1EA9EA1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787226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разные функционально-смысловые типы речи, понимать </w:t>
      </w:r>
      <w:r>
        <w:rPr>
          <w:rFonts w:ascii="Times New Roman" w:eastAsia="SchoolBookSanPin" w:hAnsi="Times New Roman"/>
          <w:sz w:val="28"/>
          <w:szCs w:val="28"/>
          <w:lang w:val="ru-RU"/>
        </w:rPr>
        <w:lastRenderedPageBreak/>
        <w:t>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63F379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24446A5"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056D08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D8B9C4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14:paraId="6FF7D8BD"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14:paraId="1242AF4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14:paraId="234B81A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22B8A58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20B1F93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6B1908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14:paraId="4502B96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14:paraId="148F71E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явления грамматической синонимии сложносочинённых предложений и простых предложений с однородными членами, использовать </w:t>
      </w:r>
      <w:r>
        <w:rPr>
          <w:rFonts w:ascii="Times New Roman" w:eastAsia="SchoolBookSanPin" w:hAnsi="Times New Roman"/>
          <w:position w:val="1"/>
          <w:sz w:val="28"/>
          <w:szCs w:val="28"/>
          <w:lang w:val="ru-RU"/>
        </w:rPr>
        <w:lastRenderedPageBreak/>
        <w:t>соответствующие конструкции в речи.</w:t>
      </w:r>
    </w:p>
    <w:p w14:paraId="5E1130FC"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14:paraId="549128B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14:paraId="5FD4916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14:paraId="78DC20B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2FDF308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14:paraId="2056234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3945261"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C29292F"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14:paraId="221DB0AA"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80F3343"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14:paraId="2A2E727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14:paraId="52E968D6"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14:paraId="5F67C96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14:paraId="2BA5A72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14:paraId="0D0AEC0C"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70E5083"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14:paraId="7B33AEB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14:paraId="08C2AFE0"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14:paraId="2FE1CE90"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04BE27E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14:paraId="0E0DAE99"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14:paraId="3DEFE9B7"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14:paraId="37E5EBEB"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14:paraId="0A98796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14:paraId="16772963"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14:paraId="747B65D2"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14:paraId="3CFE2598"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14:paraId="7CF51F3E" w14:textId="77777777" w:rsidR="00E47C1F" w:rsidRDefault="000614F7">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14:paraId="62BC845C" w14:textId="77777777" w:rsidR="00E47C1F" w:rsidRDefault="000614F7">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14:paraId="752E9A8E" w14:textId="77777777" w:rsidR="00E47C1F" w:rsidRDefault="000614F7">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14:paraId="17EC3153" w14:textId="77777777" w:rsidR="00E47C1F" w:rsidRDefault="00E47C1F">
      <w:pPr>
        <w:spacing w:after="0" w:line="353" w:lineRule="auto"/>
        <w:ind w:firstLine="709"/>
        <w:jc w:val="both"/>
        <w:rPr>
          <w:rFonts w:ascii="Times New Roman" w:eastAsia="SchoolBookSanPin" w:hAnsi="Times New Roman"/>
          <w:position w:val="1"/>
          <w:sz w:val="28"/>
          <w:szCs w:val="28"/>
          <w:lang w:val="ru-RU"/>
        </w:rPr>
      </w:pPr>
    </w:p>
    <w:p w14:paraId="5B2CFAD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 Федеральная рабочая программа по учебному предмету «Литература».</w:t>
      </w:r>
    </w:p>
    <w:p w14:paraId="679F109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5C4B996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 Пояснительная записка. </w:t>
      </w:r>
    </w:p>
    <w:p w14:paraId="5B49525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14:paraId="26E7F35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14:paraId="2B6E815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14:paraId="49646CF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2CB5772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48A9062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w:t>
      </w:r>
      <w:r>
        <w:rPr>
          <w:rFonts w:ascii="Times New Roman" w:hAnsi="Times New Roman"/>
          <w:sz w:val="28"/>
          <w:szCs w:val="28"/>
          <w:lang w:val="ru-RU"/>
        </w:rPr>
        <w:lastRenderedPageBreak/>
        <w:t xml:space="preserve">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175F0BF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345A18B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7F72B0C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6DF4475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4F60A87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w:t>
      </w:r>
      <w:r>
        <w:rPr>
          <w:rFonts w:ascii="Times New Roman" w:hAnsi="Times New Roman"/>
          <w:sz w:val="28"/>
          <w:szCs w:val="28"/>
          <w:lang w:val="ru-RU"/>
        </w:rPr>
        <w:lastRenderedPageBreak/>
        <w:t xml:space="preserve">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14:paraId="4A2CE14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14:paraId="36CB7C7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3773D8D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14:paraId="7252C5F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w:t>
      </w:r>
      <w:r>
        <w:rPr>
          <w:rFonts w:ascii="Times New Roman" w:hAnsi="Times New Roman"/>
          <w:sz w:val="28"/>
          <w:szCs w:val="28"/>
          <w:lang w:val="ru-RU"/>
        </w:rPr>
        <w:lastRenderedPageBreak/>
        <w:t xml:space="preserve">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6C8152F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3859D86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14:paraId="69CECFB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14:paraId="3E02739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14:paraId="7F19743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Мифы народов России и мира. </w:t>
      </w:r>
    </w:p>
    <w:p w14:paraId="0E8B842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14:paraId="195A55F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14:paraId="399FBCB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14:paraId="401895B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14:paraId="0A34A5B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14:paraId="20C6FAB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14:paraId="0C8DC52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14:paraId="35D2491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14:paraId="5F4B710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14:paraId="6C3B88F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14:paraId="4302FFE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14:paraId="6520A23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14:paraId="2FFC6C5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14:paraId="01D4A38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14:paraId="5591BFF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14:paraId="537F403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14:paraId="53CFD07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14:paraId="667CD4B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А.П. Платонов. Рассказы (один по выбору). Например, «Корова», «Никита» и другие. </w:t>
      </w:r>
    </w:p>
    <w:p w14:paraId="5DFA7EB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14:paraId="6DDC692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14:paraId="3BBAF73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14:paraId="0EAB41D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5B0A944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14:paraId="3FE81FB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14:paraId="4715B63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14:paraId="26FBB2F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14:paraId="210EACC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14:paraId="4B06A3A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14:paraId="58C156A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14:paraId="0C26DAE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14:paraId="49A7ADC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14:paraId="40C25C1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14:paraId="7B5301E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14:paraId="3A7C827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14:paraId="55A6B63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20.4.2. Фольклор. </w:t>
      </w:r>
    </w:p>
    <w:p w14:paraId="77A9871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14:paraId="3DB15EA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14:paraId="5888A43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14:paraId="0D10249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14:paraId="3F57F26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14:paraId="2BFAE21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14:paraId="52C128B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14:paraId="57438E1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14:paraId="55AF804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14:paraId="48D998F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14:paraId="5ECDD56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14:paraId="1981C26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И.С. Тургенев. Рассказ «Бежин луг». </w:t>
      </w:r>
    </w:p>
    <w:p w14:paraId="220C341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14:paraId="493789E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14:paraId="72B1850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14:paraId="1F496D4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14:paraId="5EF13F7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14:paraId="681B89F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14:paraId="0387F61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14:paraId="11F8766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14:paraId="03E3CB3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14:paraId="54F745A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14:paraId="2D39227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14:paraId="03EC0B8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14:paraId="1183A4F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025B9C6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14:paraId="0F8BCFA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14:paraId="01A9B79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Д. Свифт «Путешествия Гулливера» (главы по выбору). </w:t>
      </w:r>
    </w:p>
    <w:p w14:paraId="66F4499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44B7C86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14:paraId="598FCC3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14:paraId="7C9B428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14:paraId="6B545DB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1E9BBDC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14:paraId="57CD1B3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sidRPr="00B712B5">
        <w:rPr>
          <w:rFonts w:ascii="Times New Roman" w:hAnsi="Times New Roman"/>
          <w:sz w:val="28"/>
          <w:szCs w:val="28"/>
          <w:lang w:val="ru-RU"/>
        </w:rPr>
        <w:t xml:space="preserve">и другие. </w:t>
      </w:r>
      <w:r>
        <w:rPr>
          <w:rFonts w:ascii="Times New Roman" w:hAnsi="Times New Roman"/>
          <w:sz w:val="28"/>
          <w:szCs w:val="28"/>
          <w:lang w:val="ru-RU"/>
        </w:rPr>
        <w:t xml:space="preserve">«Песня про царя Ивана Васильевича, молодого опричника и удалого купца Калашникова». </w:t>
      </w:r>
    </w:p>
    <w:p w14:paraId="729AF51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14:paraId="3DB9257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02DFCD7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14:paraId="5ED9B8F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14:paraId="61992C0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14:paraId="4C39F82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14:paraId="66F1EF8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w:t>
      </w:r>
      <w:r>
        <w:rPr>
          <w:rFonts w:ascii="Times New Roman" w:hAnsi="Times New Roman"/>
          <w:sz w:val="28"/>
          <w:szCs w:val="28"/>
          <w:lang w:val="ru-RU"/>
        </w:rPr>
        <w:lastRenderedPageBreak/>
        <w:t xml:space="preserve">пискарь» и другие. </w:t>
      </w:r>
    </w:p>
    <w:p w14:paraId="6A7F9F9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3D1ADDA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14:paraId="4AB6B33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14:paraId="5E06843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14:paraId="3B0A60F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14:paraId="18376FD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14:paraId="21C9C80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14:paraId="550C386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14:paraId="50DC51D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2F3C3BB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14:paraId="34CC6F9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14:paraId="21E1DAF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14:paraId="7099C07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14:paraId="5578AE4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84742D">
        <w:rPr>
          <w:rFonts w:ascii="Times New Roman" w:hAnsi="Times New Roman"/>
          <w:sz w:val="28"/>
          <w:szCs w:val="28"/>
          <w:lang w:val="ru-RU"/>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w:t>
      </w:r>
      <w:r>
        <w:rPr>
          <w:rFonts w:ascii="Times New Roman" w:hAnsi="Times New Roman"/>
          <w:sz w:val="28"/>
          <w:szCs w:val="28"/>
          <w:lang w:val="ru-RU"/>
        </w:rPr>
        <w:lastRenderedPageBreak/>
        <w:t xml:space="preserve">Левитанского и других. </w:t>
      </w:r>
    </w:p>
    <w:p w14:paraId="11C2C41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B712B5">
        <w:rPr>
          <w:rFonts w:ascii="Times New Roman" w:hAnsi="Times New Roman"/>
          <w:sz w:val="28"/>
          <w:szCs w:val="28"/>
          <w:lang w:val="ru-RU"/>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14:paraId="77EA831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14:paraId="7AB3310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14:paraId="476C3A7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14:paraId="1E0B191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14:paraId="2ACE032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14:paraId="3C5C0F2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20.6.1. Древнерусская литература. </w:t>
      </w:r>
    </w:p>
    <w:p w14:paraId="32BDAA5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14:paraId="313D031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14:paraId="0CACF66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14:paraId="6276A8B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7D33244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14:paraId="2E03DA0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14:paraId="64CF88A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14:paraId="08BAF15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06C8B18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14:paraId="5C4F609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14:paraId="6C3A0EF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Л.Н. Толстой. Повести и рассказы (одно произведение по выбору). Например, «Отрочество» (главы) и другие. </w:t>
      </w:r>
    </w:p>
    <w:p w14:paraId="0A5D392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14:paraId="3567619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14:paraId="5A16D8E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14:paraId="398D19D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14:paraId="752474B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14:paraId="129D774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14:paraId="3DF4C11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14:paraId="719F9BD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14:paraId="1329775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14:paraId="38D348E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84742D">
        <w:rPr>
          <w:rFonts w:ascii="Times New Roman" w:hAnsi="Times New Roman"/>
          <w:sz w:val="28"/>
          <w:szCs w:val="28"/>
          <w:lang w:val="ru-RU"/>
        </w:rPr>
        <w:t xml:space="preserve">(не менее двух произведений). </w:t>
      </w:r>
      <w:r>
        <w:rPr>
          <w:rFonts w:ascii="Times New Roman" w:hAnsi="Times New Roman"/>
          <w:sz w:val="28"/>
          <w:szCs w:val="28"/>
          <w:lang w:val="ru-RU"/>
        </w:rPr>
        <w:t xml:space="preserve">Например, произведения В.П. Астафьева, Ю.В. Бондарева, Б.П. Екимова, Е.И. Носова, А.Н. и Б.Н. Стругацких, В.Ф. Тендрякова и других. </w:t>
      </w:r>
    </w:p>
    <w:p w14:paraId="1CA07DA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14:paraId="5401C1F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14:paraId="627C01F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14:paraId="4A635E2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14:paraId="611F013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20.7. Содержание обучения в 9 классе. </w:t>
      </w:r>
    </w:p>
    <w:p w14:paraId="7D7D692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14:paraId="4F38BBE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14:paraId="4E8DCE7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14:paraId="31363F2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0921EDE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14:paraId="75AF660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14:paraId="64E997C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7070453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14:paraId="1E1B66D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14:paraId="1C44C0F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14:paraId="14AA7C9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14:paraId="6B79CE8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w:t>
      </w:r>
      <w:r>
        <w:rPr>
          <w:rFonts w:ascii="Times New Roman" w:hAnsi="Times New Roman"/>
          <w:sz w:val="28"/>
          <w:szCs w:val="28"/>
          <w:lang w:val="ru-RU"/>
        </w:rPr>
        <w:lastRenderedPageBreak/>
        <w:t xml:space="preserve">(«В полдневный жар в долине Дагестана...»), «Я жить хочу, хочу печали...»   и другие. Роман «Герой нашего времени». </w:t>
      </w:r>
    </w:p>
    <w:p w14:paraId="3AF4AA3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14:paraId="5733016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14:paraId="5AC8DAA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14:paraId="667A030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14:paraId="71D2F7C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14:paraId="4577D3F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14:paraId="210BD31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14:paraId="5DAE1F2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14:paraId="7BEEEAE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17B736F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6AC3F29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14:paraId="7A3ECE1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56763C6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w:t>
      </w:r>
      <w:r>
        <w:rPr>
          <w:rFonts w:ascii="Times New Roman" w:hAnsi="Times New Roman"/>
          <w:sz w:val="28"/>
          <w:szCs w:val="28"/>
          <w:lang w:val="ru-RU"/>
        </w:rPr>
        <w:lastRenderedPageBreak/>
        <w:t xml:space="preserve">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10F702D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14:paraId="6F35F03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14:paraId="034E3C1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14:paraId="6B63EF6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73E54E3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14:paraId="3EF588B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6C89AE8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78F8CAF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14:paraId="7B8FCE8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6F31F0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14:paraId="47FA57D6" w14:textId="77777777" w:rsidR="00E47C1F" w:rsidRPr="00B712B5"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712B5">
        <w:rPr>
          <w:rFonts w:ascii="Times New Roman" w:hAnsi="Times New Roman"/>
          <w:sz w:val="28"/>
          <w:szCs w:val="28"/>
          <w:lang w:val="ru-RU"/>
        </w:rPr>
        <w:t xml:space="preserve">в разных видах искусства; </w:t>
      </w:r>
    </w:p>
    <w:p w14:paraId="6A08961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14:paraId="6672D90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EFCD83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14:paraId="25001E7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109E46B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14:paraId="230C129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w:t>
      </w:r>
      <w:r>
        <w:rPr>
          <w:rFonts w:ascii="Times New Roman" w:hAnsi="Times New Roman"/>
          <w:sz w:val="28"/>
          <w:szCs w:val="28"/>
          <w:lang w:val="ru-RU"/>
        </w:rPr>
        <w:lastRenderedPageBreak/>
        <w:t xml:space="preserve">планировать   и самостоятельно выполнять такого рода деятельность; </w:t>
      </w:r>
    </w:p>
    <w:p w14:paraId="21319CC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075805B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56DFF04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14:paraId="6811D9D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0FDEE539" w14:textId="77777777" w:rsidR="00E47C1F" w:rsidRPr="00B712B5"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B712B5">
        <w:rPr>
          <w:rFonts w:ascii="Times New Roman" w:hAnsi="Times New Roman"/>
          <w:sz w:val="28"/>
          <w:szCs w:val="28"/>
          <w:lang w:val="ru-RU"/>
        </w:rPr>
        <w:t xml:space="preserve">в практической деятельности экологической направленности; </w:t>
      </w:r>
    </w:p>
    <w:p w14:paraId="750C868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14:paraId="7C93076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F8F99D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w:t>
      </w:r>
      <w:r>
        <w:rPr>
          <w:rFonts w:ascii="Times New Roman" w:hAnsi="Times New Roman"/>
          <w:sz w:val="28"/>
          <w:szCs w:val="28"/>
          <w:lang w:val="ru-RU"/>
        </w:rPr>
        <w:lastRenderedPageBreak/>
        <w:t>наблюдений, поступков и стремление совершенствовать пути достижения индивидуального и коллективного благополучия;</w:t>
      </w:r>
    </w:p>
    <w:p w14:paraId="330C9E9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14:paraId="062D2BD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0DF7FCA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7DA342F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7B4CEA7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CB2D3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14:paraId="1D91B4E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14:paraId="79D5BE4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17F2C5F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57A1C33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14:paraId="73CBD69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14:paraId="6DF38FF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33E679A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BD5D8C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w:t>
      </w:r>
      <w:r>
        <w:rPr>
          <w:rFonts w:ascii="Times New Roman" w:hAnsi="Times New Roman"/>
          <w:sz w:val="28"/>
          <w:szCs w:val="28"/>
          <w:lang w:val="ru-RU"/>
        </w:rPr>
        <w:lastRenderedPageBreak/>
        <w:t xml:space="preserve">литературном образовании; </w:t>
      </w:r>
    </w:p>
    <w:p w14:paraId="45EB283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69725D2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14:paraId="636BC00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37B3F01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14:paraId="0D0D963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5D4988B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690F87A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14:paraId="13D53A4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7629EA1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41058F6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14:paraId="0D5C2F2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248A9E6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оценивать надежность литературной и другой информации по критериям, предложенным учителем или сформулированным самостоятельно; </w:t>
      </w:r>
    </w:p>
    <w:p w14:paraId="74EA983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14:paraId="66DEAA4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14:paraId="0736810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5100448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1251D33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682105E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14:paraId="55ED353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081FF40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14:paraId="4CE0562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14:paraId="5554F75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37A0DBA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w:t>
      </w:r>
      <w:r>
        <w:rPr>
          <w:rFonts w:ascii="Times New Roman" w:hAnsi="Times New Roman"/>
          <w:sz w:val="28"/>
          <w:szCs w:val="28"/>
          <w:lang w:val="ru-RU"/>
        </w:rPr>
        <w:lastRenderedPageBreak/>
        <w:t xml:space="preserve">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31169D5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14:paraId="4B9EAAA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14:paraId="2105D4A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14:paraId="77BB306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633BD7C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14:paraId="09D28FF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14:paraId="6DE8DA6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14:paraId="19108B8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14:paraId="2AC64EC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14:paraId="14C8143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w:t>
      </w:r>
      <w:r>
        <w:rPr>
          <w:rFonts w:ascii="Times New Roman" w:hAnsi="Times New Roman"/>
          <w:sz w:val="28"/>
          <w:szCs w:val="28"/>
          <w:lang w:val="ru-RU"/>
        </w:rPr>
        <w:lastRenderedPageBreak/>
        <w:t xml:space="preserve">деятельности: </w:t>
      </w:r>
    </w:p>
    <w:p w14:paraId="5ABD1EA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244D08B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3A54227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48BBA5E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61D81A8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14:paraId="3A7EB32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29AC315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DEDC3B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w:t>
      </w:r>
      <w:r>
        <w:rPr>
          <w:rFonts w:ascii="Times New Roman" w:hAnsi="Times New Roman"/>
          <w:sz w:val="28"/>
          <w:szCs w:val="28"/>
          <w:lang w:val="ru-RU"/>
        </w:rPr>
        <w:lastRenderedPageBreak/>
        <w:t xml:space="preserve">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357995D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14:paraId="14768E4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w:t>
      </w:r>
      <w:r>
        <w:rPr>
          <w:rFonts w:ascii="Times New Roman" w:hAnsi="Times New Roman"/>
          <w:sz w:val="28"/>
          <w:szCs w:val="28"/>
          <w:lang w:val="ru-RU"/>
        </w:rPr>
        <w:lastRenderedPageBreak/>
        <w:t xml:space="preserve">звукопись (аллитерация, ассонанс), стиль; стих и проза; стихотворный метр (хорей, ямб, дактиль, амфибрахий, анапест), ритм, рифма, строфа; афоризм; </w:t>
      </w:r>
    </w:p>
    <w:p w14:paraId="233D41F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00176F9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1E21318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14:paraId="7A74CB1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6D9F7BA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1A56C6B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0E119A9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546388D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w:t>
      </w:r>
      <w:r>
        <w:rPr>
          <w:rFonts w:ascii="Times New Roman" w:hAnsi="Times New Roman"/>
          <w:sz w:val="28"/>
          <w:szCs w:val="28"/>
          <w:lang w:val="ru-RU"/>
        </w:rPr>
        <w:lastRenderedPageBreak/>
        <w:t xml:space="preserve">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14:paraId="0985639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w:t>
      </w:r>
      <w:r>
        <w:rPr>
          <w:rFonts w:ascii="Times New Roman" w:hAnsi="Times New Roman"/>
          <w:sz w:val="28"/>
          <w:szCs w:val="28"/>
          <w:lang w:val="ru-RU"/>
        </w:rPr>
        <w:lastRenderedPageBreak/>
        <w:t xml:space="preserve">Высоцкий, Е.А. Евтушенко, Н.А. Заболоцкий, Ю.П. Кузнецов, А.С. Кушнер, Б.Ш. Окуджава, Р.И. Рождественский, Н.М. Рубцов); произведения Гомера, М. Сервантеса, У. Шекспира; </w:t>
      </w:r>
    </w:p>
    <w:p w14:paraId="5D4B712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323FB27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50AE50E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4A62874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40EDAFE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20.8.5. Предметные результаты изучения литературы. К концу обучения   в 5 классе обучающийся научится: </w:t>
      </w:r>
    </w:p>
    <w:p w14:paraId="7982E2D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2D45912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60DF260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14:paraId="6BC249E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w:t>
      </w:r>
      <w:r>
        <w:rPr>
          <w:rFonts w:ascii="Times New Roman" w:hAnsi="Times New Roman"/>
          <w:sz w:val="28"/>
          <w:szCs w:val="28"/>
          <w:lang w:val="ru-RU"/>
        </w:rPr>
        <w:lastRenderedPageBreak/>
        <w:t xml:space="preserve">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179A3D0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1324C14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14:paraId="0417014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14:paraId="0197F342" w14:textId="77777777" w:rsidR="00E47C1F" w:rsidRPr="00B712B5"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B712B5">
        <w:rPr>
          <w:rFonts w:ascii="Times New Roman" w:hAnsi="Times New Roman"/>
          <w:sz w:val="28"/>
          <w:szCs w:val="28"/>
          <w:lang w:val="ru-RU"/>
        </w:rPr>
        <w:t xml:space="preserve">(с учетом литературного развития и индивидуальных особенностей обучающихся); </w:t>
      </w:r>
    </w:p>
    <w:p w14:paraId="3D5BD9E2" w14:textId="77777777" w:rsidR="00E47C1F" w:rsidRPr="00B712B5"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B712B5">
        <w:rPr>
          <w:rFonts w:ascii="Times New Roman" w:hAnsi="Times New Roman"/>
          <w:sz w:val="28"/>
          <w:szCs w:val="28"/>
          <w:lang w:val="ru-RU"/>
        </w:rPr>
        <w:t xml:space="preserve">и с помощью учителя формулировать вопросы к тексту; </w:t>
      </w:r>
    </w:p>
    <w:p w14:paraId="07C281B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4BF6AA1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14:paraId="50E7E3B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14:paraId="6B178F2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w:t>
      </w:r>
      <w:r>
        <w:rPr>
          <w:rFonts w:ascii="Times New Roman" w:hAnsi="Times New Roman"/>
          <w:sz w:val="28"/>
          <w:szCs w:val="28"/>
          <w:lang w:val="ru-RU"/>
        </w:rPr>
        <w:lastRenderedPageBreak/>
        <w:t xml:space="preserve">эмоциональных и эстетических впечатлений, а также для собственного развития; </w:t>
      </w:r>
    </w:p>
    <w:p w14:paraId="01DC142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72FCEFC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6C86C10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0614F7">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273-ФЗ «Об образовании в Российской Федерации» (далее – федеральный перечень). </w:t>
      </w:r>
    </w:p>
    <w:p w14:paraId="08A88C3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классе обучающийся научится: </w:t>
      </w:r>
    </w:p>
    <w:p w14:paraId="45176C3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2E9EBB0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1A7A58A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w:t>
      </w:r>
      <w:r>
        <w:rPr>
          <w:rFonts w:ascii="Times New Roman" w:hAnsi="Times New Roman"/>
          <w:sz w:val="28"/>
          <w:szCs w:val="28"/>
          <w:lang w:val="ru-RU"/>
        </w:rPr>
        <w:lastRenderedPageBreak/>
        <w:t xml:space="preserve">произведения, поэтической и прозаической речи; </w:t>
      </w:r>
    </w:p>
    <w:p w14:paraId="62A7FFB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6209214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14:paraId="134DD9C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2CA7E03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3F505CD1" w14:textId="77777777" w:rsidR="00E47C1F" w:rsidRPr="00B712B5"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B712B5">
        <w:rPr>
          <w:rFonts w:ascii="Times New Roman" w:hAnsi="Times New Roman"/>
          <w:sz w:val="28"/>
          <w:szCs w:val="28"/>
          <w:lang w:val="ru-RU"/>
        </w:rPr>
        <w:t xml:space="preserve">(с учетом литературного развития, индивидуальных особенностей обучающихся); </w:t>
      </w:r>
    </w:p>
    <w:p w14:paraId="09058D6E"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350F5DB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14:paraId="298B54D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w:t>
      </w:r>
      <w:r>
        <w:rPr>
          <w:rFonts w:ascii="Times New Roman" w:hAnsi="Times New Roman"/>
          <w:sz w:val="28"/>
          <w:szCs w:val="28"/>
          <w:lang w:val="ru-RU"/>
        </w:rPr>
        <w:lastRenderedPageBreak/>
        <w:t xml:space="preserve">не менее 100 слов), писать сочинение-рассуждение по заданной теме с использованием прочитанных произведений, аннотаций, отзывов; </w:t>
      </w:r>
    </w:p>
    <w:p w14:paraId="6143167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65C0F8C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3715545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4852851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20C7E51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2FACB69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классе обучающийся научится: </w:t>
      </w:r>
    </w:p>
    <w:p w14:paraId="0FE595C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75AF9B6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CE8B8E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w:t>
      </w:r>
      <w:r>
        <w:rPr>
          <w:rFonts w:ascii="Times New Roman" w:hAnsi="Times New Roman"/>
          <w:sz w:val="28"/>
          <w:szCs w:val="28"/>
          <w:lang w:val="ru-RU"/>
        </w:rPr>
        <w:lastRenderedPageBreak/>
        <w:t xml:space="preserve">понимать, что в литературных произведениях отражена художественная картина мира: </w:t>
      </w:r>
    </w:p>
    <w:p w14:paraId="370A0F5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17FA867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01048C1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14:paraId="267F55E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7E0F48F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2B6E62F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44D66C8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710E3AA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49EC062F"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7EB60ED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296533A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w:t>
      </w:r>
      <w:r>
        <w:rPr>
          <w:rFonts w:ascii="Times New Roman" w:hAnsi="Times New Roman"/>
          <w:sz w:val="28"/>
          <w:szCs w:val="28"/>
          <w:lang w:val="ru-RU"/>
        </w:rPr>
        <w:lastRenderedPageBreak/>
        <w:t xml:space="preserve">собственных эмоциональных и эстетических впечатлений; </w:t>
      </w:r>
    </w:p>
    <w:p w14:paraId="2A7BD28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6B477F3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30E877D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614932C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14:paraId="502D58A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76ADE0A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078FF0B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381236C8"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w:t>
      </w:r>
      <w:r>
        <w:rPr>
          <w:rFonts w:ascii="Times New Roman" w:hAnsi="Times New Roman"/>
          <w:sz w:val="28"/>
          <w:szCs w:val="28"/>
          <w:lang w:val="ru-RU"/>
        </w:rPr>
        <w:lastRenderedPageBreak/>
        <w:t xml:space="preserve">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2DCC672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159D39F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4BC5EF4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w:t>
      </w:r>
      <w:r>
        <w:rPr>
          <w:rFonts w:ascii="Times New Roman" w:hAnsi="Times New Roman"/>
          <w:sz w:val="28"/>
          <w:szCs w:val="28"/>
          <w:lang w:val="ru-RU"/>
        </w:rPr>
        <w:lastRenderedPageBreak/>
        <w:t xml:space="preserve">обнаруживать связи между ними, определять родо-жанровую специфику изученного художественного произведения; </w:t>
      </w:r>
    </w:p>
    <w:p w14:paraId="03787CBD"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4056164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14:paraId="41A0B34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4D0A615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14:paraId="2245297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5253779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671ED34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w:t>
      </w:r>
      <w:r>
        <w:rPr>
          <w:rFonts w:ascii="Times New Roman" w:hAnsi="Times New Roman"/>
          <w:sz w:val="28"/>
          <w:szCs w:val="28"/>
          <w:lang w:val="ru-RU"/>
        </w:rPr>
        <w:lastRenderedPageBreak/>
        <w:t xml:space="preserve">методов смыслового чтения и эстетического анализа; </w:t>
      </w:r>
    </w:p>
    <w:p w14:paraId="249B862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D769E0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4A9A135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13E3E61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28FDD34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14:paraId="2C9EE7A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672955C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7CD371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w:t>
      </w:r>
      <w:r>
        <w:rPr>
          <w:rFonts w:ascii="Times New Roman" w:hAnsi="Times New Roman"/>
          <w:sz w:val="28"/>
          <w:szCs w:val="28"/>
          <w:lang w:val="ru-RU"/>
        </w:rPr>
        <w:lastRenderedPageBreak/>
        <w:t xml:space="preserve">неоднозначности заложенных   в них художественных смыслов; </w:t>
      </w:r>
    </w:p>
    <w:p w14:paraId="56C67DB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14:paraId="17D1969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w:t>
      </w:r>
      <w:r>
        <w:rPr>
          <w:rFonts w:ascii="Times New Roman" w:hAnsi="Times New Roman"/>
          <w:sz w:val="28"/>
          <w:szCs w:val="28"/>
          <w:lang w:val="ru-RU"/>
        </w:rPr>
        <w:lastRenderedPageBreak/>
        <w:t xml:space="preserve">(персонаж),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5E8B192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19503E57"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3674554A"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27F8CEE0"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0F253CCC"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229A1449"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rFonts w:ascii="Times New Roman" w:hAnsi="Times New Roman"/>
          <w:sz w:val="28"/>
          <w:szCs w:val="28"/>
          <w:lang w:val="ru-RU"/>
        </w:rPr>
        <w:lastRenderedPageBreak/>
        <w:t xml:space="preserve">обучающихся); </w:t>
      </w:r>
    </w:p>
    <w:p w14:paraId="0C08F483"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4E98FDB6"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5E4A0AD4"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598E4D7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33DCD81"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501A575"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1B3539F2"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63FCB47B" w14:textId="77777777" w:rsidR="00E47C1F" w:rsidRDefault="00061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5AF725B7" w14:textId="77777777" w:rsidR="00C56808" w:rsidRDefault="00C56808" w:rsidP="00C56808">
      <w:pPr>
        <w:pStyle w:val="1"/>
        <w:pBdr>
          <w:bottom w:val="none" w:sz="0" w:space="0" w:color="000000"/>
        </w:pBdr>
        <w:spacing w:before="0" w:line="350" w:lineRule="auto"/>
        <w:ind w:firstLine="708"/>
        <w:jc w:val="both"/>
        <w:rPr>
          <w:b w:val="0"/>
          <w:szCs w:val="28"/>
          <w:lang w:val="ru-RU"/>
        </w:rPr>
      </w:pPr>
      <w:r>
        <w:rPr>
          <w:b w:val="0"/>
          <w:szCs w:val="28"/>
          <w:lang w:val="ru-RU"/>
        </w:rPr>
        <w:t>20. Федеральная рабочая программа по учебному предмету «Иностранный (английский) язык».</w:t>
      </w:r>
    </w:p>
    <w:p w14:paraId="566EB17A"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6F9B6C0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20.2. Пояснительная записка.</w:t>
      </w:r>
    </w:p>
    <w:p w14:paraId="388B8F0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CC693C">
        <w:rPr>
          <w:rFonts w:ascii="Times New Roman" w:hAnsi="Times New Roman"/>
          <w:sz w:val="28"/>
          <w:szCs w:val="28"/>
          <w:lang w:val="ru-RU"/>
        </w:rPr>
        <w:t>2.1.</w:t>
      </w:r>
      <w:r>
        <w:rPr>
          <w:rFonts w:ascii="Times New Roman" w:hAnsi="Times New Roman"/>
          <w:sz w:val="28"/>
          <w:szCs w:val="28"/>
          <w:lang w:val="ru-RU"/>
        </w:rPr>
        <w:t> П</w:t>
      </w:r>
      <w:r w:rsidRPr="00CC693C">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C693C">
        <w:rPr>
          <w:rFonts w:ascii="Times New Roman" w:hAnsi="Times New Roman"/>
          <w:sz w:val="28"/>
          <w:szCs w:val="28"/>
          <w:lang w:val="ru-RU"/>
        </w:rPr>
        <w:t>английскому</w:t>
      </w:r>
      <w:r>
        <w:rPr>
          <w:rFonts w:ascii="Times New Roman" w:hAnsi="Times New Roman"/>
          <w:sz w:val="28"/>
          <w:szCs w:val="28"/>
          <w:lang w:val="ru-RU"/>
        </w:rPr>
        <w:t>)</w:t>
      </w:r>
      <w:r w:rsidRPr="00CC693C">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Pr>
          <w:rFonts w:ascii="Times New Roman" w:hAnsi="Times New Roman"/>
          <w:sz w:val="28"/>
          <w:szCs w:val="28"/>
          <w:lang w:val="ru-RU"/>
        </w:rPr>
        <w:t>,</w:t>
      </w:r>
      <w:r w:rsidRPr="00CC693C">
        <w:rPr>
          <w:rFonts w:ascii="Times New Roman" w:hAnsi="Times New Roman"/>
          <w:sz w:val="28"/>
          <w:szCs w:val="28"/>
          <w:lang w:val="ru-RU"/>
        </w:rPr>
        <w:t xml:space="preserve"> </w:t>
      </w:r>
      <w:r>
        <w:rPr>
          <w:rFonts w:ascii="Times New Roman" w:hAnsi="Times New Roman"/>
          <w:sz w:val="28"/>
          <w:szCs w:val="28"/>
          <w:lang w:val="ru-RU"/>
        </w:rPr>
        <w:t xml:space="preserve">а </w:t>
      </w:r>
      <w:r w:rsidRPr="00CC693C">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8"/>
          <w:szCs w:val="28"/>
          <w:lang w:val="ru-RU"/>
        </w:rPr>
        <w:t>федеральной</w:t>
      </w:r>
      <w:r w:rsidRPr="00CC693C">
        <w:rPr>
          <w:rFonts w:ascii="Times New Roman" w:hAnsi="Times New Roman"/>
          <w:sz w:val="28"/>
          <w:szCs w:val="28"/>
          <w:lang w:val="ru-RU"/>
        </w:rPr>
        <w:t xml:space="preserve"> </w:t>
      </w:r>
      <w:r>
        <w:rPr>
          <w:rFonts w:ascii="Times New Roman" w:hAnsi="Times New Roman"/>
          <w:sz w:val="28"/>
          <w:szCs w:val="28"/>
          <w:lang w:val="ru-RU"/>
        </w:rPr>
        <w:t xml:space="preserve">рабочей </w:t>
      </w:r>
      <w:r w:rsidRPr="00CC693C">
        <w:rPr>
          <w:rFonts w:ascii="Times New Roman" w:hAnsi="Times New Roman"/>
          <w:sz w:val="28"/>
          <w:szCs w:val="28"/>
          <w:lang w:val="ru-RU"/>
        </w:rPr>
        <w:t>программе воспитания.</w:t>
      </w:r>
    </w:p>
    <w:p w14:paraId="5CF9B9A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CC693C">
        <w:rPr>
          <w:rFonts w:ascii="Times New Roman" w:hAnsi="Times New Roman"/>
          <w:sz w:val="28"/>
          <w:szCs w:val="28"/>
          <w:lang w:val="ru-RU"/>
        </w:rPr>
        <w:t>2.2.</w:t>
      </w:r>
      <w:r>
        <w:rPr>
          <w:rFonts w:ascii="Times New Roman" w:hAnsi="Times New Roman"/>
          <w:sz w:val="28"/>
          <w:szCs w:val="28"/>
          <w:lang w:val="ru-RU"/>
        </w:rPr>
        <w:t> П</w:t>
      </w:r>
      <w:r w:rsidRPr="00CC693C">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C693C">
        <w:rPr>
          <w:rFonts w:ascii="Times New Roman" w:hAnsi="Times New Roman"/>
          <w:sz w:val="28"/>
          <w:szCs w:val="28"/>
          <w:lang w:val="ru-RU"/>
        </w:rPr>
        <w:t>английскому</w:t>
      </w:r>
      <w:r>
        <w:rPr>
          <w:rFonts w:ascii="Times New Roman" w:hAnsi="Times New Roman"/>
          <w:sz w:val="28"/>
          <w:szCs w:val="28"/>
          <w:lang w:val="ru-RU"/>
        </w:rPr>
        <w:t>)</w:t>
      </w:r>
      <w:r w:rsidRPr="00CC693C">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Pr>
          <w:rFonts w:ascii="Times New Roman" w:hAnsi="Times New Roman"/>
          <w:sz w:val="28"/>
          <w:szCs w:val="28"/>
          <w:lang w:val="ru-RU"/>
        </w:rPr>
        <w:t xml:space="preserve">, </w:t>
      </w:r>
      <w:r w:rsidRPr="00CC693C">
        <w:rPr>
          <w:rFonts w:ascii="Times New Roman" w:hAnsi="Times New Roman"/>
          <w:sz w:val="28"/>
          <w:szCs w:val="28"/>
          <w:lang w:val="ru-RU"/>
        </w:rPr>
        <w:t xml:space="preserve">даёт представление о целях образования, развития и воспитания обучающихся на </w:t>
      </w:r>
      <w:r>
        <w:rPr>
          <w:rFonts w:ascii="Times New Roman" w:hAnsi="Times New Roman"/>
          <w:sz w:val="28"/>
          <w:szCs w:val="28"/>
          <w:lang w:val="ru-RU"/>
        </w:rPr>
        <w:t xml:space="preserve">уровне основного общего образования </w:t>
      </w:r>
      <w:r w:rsidRPr="00CC693C">
        <w:rPr>
          <w:rFonts w:ascii="Times New Roman" w:hAnsi="Times New Roman"/>
          <w:sz w:val="28"/>
          <w:szCs w:val="28"/>
          <w:lang w:val="ru-RU"/>
        </w:rPr>
        <w:t xml:space="preserve">средствами учебного предмета, </w:t>
      </w:r>
      <w:r>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Pr="00CC693C">
        <w:rPr>
          <w:rFonts w:ascii="Times New Roman" w:hAnsi="Times New Roman"/>
          <w:sz w:val="28"/>
          <w:szCs w:val="28"/>
          <w:lang w:val="ru-RU"/>
        </w:rPr>
        <w:t xml:space="preserve"> </w:t>
      </w:r>
      <w:r>
        <w:rPr>
          <w:rFonts w:ascii="Times New Roman" w:hAnsi="Times New Roman"/>
          <w:sz w:val="28"/>
          <w:szCs w:val="28"/>
          <w:lang w:val="ru-RU"/>
        </w:rPr>
        <w:t>П</w:t>
      </w:r>
      <w:r w:rsidRPr="00CC693C">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C693C">
        <w:rPr>
          <w:rFonts w:ascii="Times New Roman" w:hAnsi="Times New Roman"/>
          <w:sz w:val="28"/>
          <w:szCs w:val="28"/>
          <w:lang w:val="ru-RU"/>
        </w:rPr>
        <w:t>английскому</w:t>
      </w:r>
      <w:r>
        <w:rPr>
          <w:rFonts w:ascii="Times New Roman" w:hAnsi="Times New Roman"/>
          <w:sz w:val="28"/>
          <w:szCs w:val="28"/>
          <w:lang w:val="ru-RU"/>
        </w:rPr>
        <w:t>)</w:t>
      </w:r>
      <w:r w:rsidRPr="00CC693C">
        <w:rPr>
          <w:rFonts w:ascii="Times New Roman" w:hAnsi="Times New Roman"/>
          <w:sz w:val="28"/>
          <w:szCs w:val="28"/>
          <w:lang w:val="ru-RU"/>
        </w:rPr>
        <w:t xml:space="preserve"> языку устанавливает распределение обязательного предметного </w:t>
      </w:r>
      <w:r w:rsidRPr="00CC693C">
        <w:rPr>
          <w:rFonts w:ascii="Times New Roman" w:hAnsi="Times New Roman"/>
          <w:sz w:val="28"/>
          <w:szCs w:val="28"/>
          <w:lang w:val="ru-RU"/>
        </w:rPr>
        <w:lastRenderedPageBreak/>
        <w:t xml:space="preserve">содержания по годам обучения, последовательность их изучения с учётом особенностей структуры </w:t>
      </w:r>
      <w:r>
        <w:rPr>
          <w:rFonts w:ascii="Times New Roman" w:hAnsi="Times New Roman"/>
          <w:sz w:val="28"/>
          <w:szCs w:val="28"/>
          <w:lang w:val="ru-RU"/>
        </w:rPr>
        <w:t>иностранного (</w:t>
      </w:r>
      <w:r w:rsidRPr="00CC693C">
        <w:rPr>
          <w:rFonts w:ascii="Times New Roman" w:hAnsi="Times New Roman"/>
          <w:sz w:val="28"/>
          <w:szCs w:val="28"/>
          <w:lang w:val="ru-RU"/>
        </w:rPr>
        <w:t>английского</w:t>
      </w:r>
      <w:r>
        <w:rPr>
          <w:rFonts w:ascii="Times New Roman" w:hAnsi="Times New Roman"/>
          <w:sz w:val="28"/>
          <w:szCs w:val="28"/>
          <w:lang w:val="ru-RU"/>
        </w:rPr>
        <w:t>)</w:t>
      </w:r>
      <w:r w:rsidRPr="00CC693C">
        <w:rPr>
          <w:rFonts w:ascii="Times New Roman" w:hAnsi="Times New Roman"/>
          <w:sz w:val="28"/>
          <w:szCs w:val="28"/>
          <w:lang w:val="ru-RU"/>
        </w:rPr>
        <w:t xml:space="preserve"> языка, межпредметных связей </w:t>
      </w:r>
      <w:r>
        <w:rPr>
          <w:rFonts w:ascii="Times New Roman" w:hAnsi="Times New Roman"/>
          <w:sz w:val="28"/>
          <w:szCs w:val="28"/>
          <w:lang w:val="ru-RU"/>
        </w:rPr>
        <w:t>иностранного (</w:t>
      </w:r>
      <w:r w:rsidRPr="00CC693C">
        <w:rPr>
          <w:rFonts w:ascii="Times New Roman" w:hAnsi="Times New Roman"/>
          <w:sz w:val="28"/>
          <w:szCs w:val="28"/>
          <w:lang w:val="ru-RU"/>
        </w:rPr>
        <w:t>английского</w:t>
      </w:r>
      <w:r>
        <w:rPr>
          <w:rFonts w:ascii="Times New Roman" w:hAnsi="Times New Roman"/>
          <w:sz w:val="28"/>
          <w:szCs w:val="28"/>
          <w:lang w:val="ru-RU"/>
        </w:rPr>
        <w:t>)</w:t>
      </w:r>
      <w:r w:rsidRPr="00CC693C">
        <w:rPr>
          <w:rFonts w:ascii="Times New Roman" w:hAnsi="Times New Roman"/>
          <w:sz w:val="28"/>
          <w:szCs w:val="28"/>
          <w:lang w:val="ru-RU"/>
        </w:rPr>
        <w:t xml:space="preserve"> языка с содержанием </w:t>
      </w:r>
      <w:r>
        <w:rPr>
          <w:rFonts w:ascii="Times New Roman" w:hAnsi="Times New Roman"/>
          <w:sz w:val="28"/>
          <w:szCs w:val="28"/>
          <w:lang w:val="ru-RU"/>
        </w:rPr>
        <w:t xml:space="preserve">учебных </w:t>
      </w:r>
      <w:r w:rsidRPr="00CC693C">
        <w:rPr>
          <w:rFonts w:ascii="Times New Roman" w:hAnsi="Times New Roman"/>
          <w:sz w:val="28"/>
          <w:szCs w:val="28"/>
          <w:lang w:val="ru-RU"/>
        </w:rPr>
        <w:t xml:space="preserve">предметов, изучаемых </w:t>
      </w:r>
      <w:r>
        <w:rPr>
          <w:rFonts w:ascii="Times New Roman" w:hAnsi="Times New Roman"/>
          <w:sz w:val="28"/>
          <w:szCs w:val="28"/>
          <w:lang w:val="ru-RU"/>
        </w:rPr>
        <w:t xml:space="preserve">на уровне основного общего образования, </w:t>
      </w:r>
      <w:r w:rsidRPr="00CC693C">
        <w:rPr>
          <w:rFonts w:ascii="Times New Roman" w:hAnsi="Times New Roman"/>
          <w:sz w:val="28"/>
          <w:szCs w:val="28"/>
          <w:lang w:val="ru-RU"/>
        </w:rPr>
        <w:t xml:space="preserve">с учётом возрастных особенностей обучающихся. В программе </w:t>
      </w:r>
      <w:r>
        <w:rPr>
          <w:rFonts w:ascii="Times New Roman" w:hAnsi="Times New Roman"/>
          <w:sz w:val="28"/>
          <w:szCs w:val="28"/>
          <w:lang w:val="ru-RU"/>
        </w:rPr>
        <w:t>по иностранному (английскому) языку</w:t>
      </w:r>
      <w:r w:rsidRPr="00CC693C">
        <w:rPr>
          <w:rFonts w:ascii="Times New Roman" w:hAnsi="Times New Roman"/>
          <w:sz w:val="28"/>
          <w:szCs w:val="28"/>
          <w:lang w:val="ru-RU"/>
        </w:rPr>
        <w:t xml:space="preserve"> для </w:t>
      </w:r>
      <w:r>
        <w:rPr>
          <w:rFonts w:ascii="Times New Roman" w:hAnsi="Times New Roman"/>
          <w:sz w:val="28"/>
          <w:szCs w:val="28"/>
          <w:lang w:val="ru-RU"/>
        </w:rPr>
        <w:t>основного общего образования</w:t>
      </w:r>
      <w:r w:rsidRPr="00CC693C">
        <w:rPr>
          <w:rFonts w:ascii="Times New Roman" w:hAnsi="Times New Roman"/>
          <w:sz w:val="28"/>
          <w:szCs w:val="28"/>
          <w:lang w:val="ru-RU"/>
        </w:rPr>
        <w:t xml:space="preserve"> предусмотрено развитие речевых умений и </w:t>
      </w:r>
      <w:r>
        <w:rPr>
          <w:rFonts w:ascii="Times New Roman" w:eastAsia="Times New Roman" w:hAnsi="Times New Roman"/>
          <w:sz w:val="28"/>
          <w:szCs w:val="28"/>
          <w:lang w:val="ru-RU" w:eastAsia="ru-RU"/>
        </w:rPr>
        <w:t>языковых навыков</w:t>
      </w:r>
      <w:r w:rsidRPr="00CC693C">
        <w:rPr>
          <w:rFonts w:ascii="Times New Roman" w:hAnsi="Times New Roman"/>
          <w:sz w:val="28"/>
          <w:szCs w:val="28"/>
          <w:lang w:val="ru-RU"/>
        </w:rPr>
        <w:t>, представленны</w:t>
      </w:r>
      <w:r>
        <w:rPr>
          <w:rFonts w:ascii="Times New Roman" w:hAnsi="Times New Roman"/>
          <w:sz w:val="28"/>
          <w:szCs w:val="28"/>
          <w:lang w:val="ru-RU"/>
        </w:rPr>
        <w:t>х</w:t>
      </w:r>
      <w:r w:rsidRPr="00CC693C">
        <w:rPr>
          <w:rFonts w:ascii="Times New Roman" w:hAnsi="Times New Roman"/>
          <w:sz w:val="28"/>
          <w:szCs w:val="28"/>
          <w:lang w:val="ru-RU"/>
        </w:rPr>
        <w:t xml:space="preserve"> в </w:t>
      </w:r>
      <w:r>
        <w:rPr>
          <w:rFonts w:ascii="Times New Roman" w:hAnsi="Times New Roman"/>
          <w:sz w:val="28"/>
          <w:szCs w:val="28"/>
          <w:lang w:val="ru-RU"/>
        </w:rPr>
        <w:t>федеральной</w:t>
      </w:r>
      <w:r w:rsidRPr="00CC693C">
        <w:rPr>
          <w:rFonts w:ascii="Times New Roman" w:hAnsi="Times New Roman"/>
          <w:sz w:val="28"/>
          <w:szCs w:val="28"/>
          <w:lang w:val="ru-RU"/>
        </w:rPr>
        <w:t xml:space="preserve"> рабоч</w:t>
      </w:r>
      <w:r>
        <w:rPr>
          <w:rFonts w:ascii="Times New Roman" w:hAnsi="Times New Roman"/>
          <w:sz w:val="28"/>
          <w:szCs w:val="28"/>
          <w:lang w:val="ru-RU"/>
        </w:rPr>
        <w:t>ей</w:t>
      </w:r>
      <w:r w:rsidRPr="00CC693C">
        <w:rPr>
          <w:rFonts w:ascii="Times New Roman" w:hAnsi="Times New Roman"/>
          <w:sz w:val="28"/>
          <w:szCs w:val="28"/>
          <w:lang w:val="ru-RU"/>
        </w:rPr>
        <w:t xml:space="preserve"> программ</w:t>
      </w:r>
      <w:r>
        <w:rPr>
          <w:rFonts w:ascii="Times New Roman" w:hAnsi="Times New Roman"/>
          <w:sz w:val="28"/>
          <w:szCs w:val="28"/>
          <w:lang w:val="ru-RU"/>
        </w:rPr>
        <w:t>е по иностранному (английскому) языку</w:t>
      </w:r>
      <w:r w:rsidRPr="00CC693C">
        <w:rPr>
          <w:rFonts w:ascii="Times New Roman" w:hAnsi="Times New Roman"/>
          <w:sz w:val="28"/>
          <w:szCs w:val="28"/>
          <w:lang w:val="ru-RU"/>
        </w:rPr>
        <w:t xml:space="preserve"> начального общего образования, что обеспечивает преемственность между </w:t>
      </w:r>
      <w:r>
        <w:rPr>
          <w:rFonts w:ascii="Times New Roman" w:hAnsi="Times New Roman"/>
          <w:sz w:val="28"/>
          <w:szCs w:val="28"/>
          <w:lang w:val="ru-RU"/>
        </w:rPr>
        <w:t>уровнями</w:t>
      </w:r>
      <w:r w:rsidRPr="00CC693C">
        <w:rPr>
          <w:rFonts w:ascii="Times New Roman" w:hAnsi="Times New Roman"/>
          <w:sz w:val="28"/>
          <w:szCs w:val="28"/>
          <w:lang w:val="ru-RU"/>
        </w:rPr>
        <w:t xml:space="preserve"> </w:t>
      </w:r>
      <w:r>
        <w:rPr>
          <w:rFonts w:ascii="Times New Roman" w:hAnsi="Times New Roman"/>
          <w:sz w:val="28"/>
          <w:szCs w:val="28"/>
          <w:lang w:val="ru-RU"/>
        </w:rPr>
        <w:t>общего</w:t>
      </w:r>
      <w:r w:rsidRPr="00CC693C">
        <w:rPr>
          <w:rFonts w:ascii="Times New Roman" w:hAnsi="Times New Roman"/>
          <w:sz w:val="28"/>
          <w:szCs w:val="28"/>
          <w:lang w:val="ru-RU"/>
        </w:rPr>
        <w:t xml:space="preserve"> образования.</w:t>
      </w:r>
    </w:p>
    <w:p w14:paraId="735446E2"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CC693C">
        <w:rPr>
          <w:rFonts w:ascii="Times New Roman" w:hAnsi="Times New Roman"/>
          <w:sz w:val="28"/>
          <w:szCs w:val="28"/>
          <w:lang w:val="ru-RU"/>
        </w:rPr>
        <w:t>2.3.</w:t>
      </w:r>
      <w:r>
        <w:rPr>
          <w:rFonts w:ascii="Times New Roman" w:hAnsi="Times New Roman"/>
          <w:sz w:val="28"/>
          <w:szCs w:val="28"/>
          <w:lang w:val="ru-RU"/>
        </w:rPr>
        <w:t> </w:t>
      </w:r>
      <w:r w:rsidRPr="00CC693C">
        <w:rPr>
          <w:rFonts w:ascii="Times New Roman" w:hAnsi="Times New Roman"/>
          <w:sz w:val="28"/>
          <w:szCs w:val="28"/>
          <w:lang w:val="ru-RU"/>
        </w:rPr>
        <w:t xml:space="preserve">Изучение иностранного </w:t>
      </w:r>
      <w:r>
        <w:rPr>
          <w:rFonts w:ascii="Times New Roman" w:hAnsi="Times New Roman"/>
          <w:sz w:val="28"/>
          <w:szCs w:val="28"/>
          <w:lang w:val="ru-RU"/>
        </w:rPr>
        <w:t xml:space="preserve">(английского) </w:t>
      </w:r>
      <w:r w:rsidRPr="00CC693C">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Pr>
          <w:rFonts w:ascii="Times New Roman" w:hAnsi="Times New Roman"/>
          <w:sz w:val="28"/>
          <w:szCs w:val="28"/>
          <w:lang w:val="ru-RU"/>
        </w:rPr>
        <w:t xml:space="preserve">иностранного </w:t>
      </w:r>
      <w:r w:rsidRPr="00CC693C">
        <w:rPr>
          <w:rFonts w:ascii="Times New Roman" w:hAnsi="Times New Roman"/>
          <w:sz w:val="28"/>
          <w:szCs w:val="28"/>
          <w:lang w:val="ru-RU"/>
        </w:rPr>
        <w:t>язык</w:t>
      </w:r>
      <w:r>
        <w:rPr>
          <w:rFonts w:ascii="Times New Roman" w:hAnsi="Times New Roman"/>
          <w:sz w:val="28"/>
          <w:szCs w:val="28"/>
          <w:lang w:val="ru-RU"/>
        </w:rPr>
        <w:t>а</w:t>
      </w:r>
      <w:r w:rsidRPr="00CC693C">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Pr>
          <w:rFonts w:ascii="Times New Roman" w:hAnsi="Times New Roman"/>
          <w:sz w:val="28"/>
          <w:szCs w:val="28"/>
          <w:lang w:val="ru-RU"/>
        </w:rPr>
        <w:t xml:space="preserve"> обучающихся</w:t>
      </w:r>
      <w:r w:rsidRPr="00CC693C">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14:paraId="033038A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CC693C">
        <w:rPr>
          <w:rFonts w:ascii="Times New Roman" w:hAnsi="Times New Roman"/>
          <w:sz w:val="28"/>
          <w:szCs w:val="28"/>
          <w:lang w:val="ru-RU"/>
        </w:rPr>
        <w:t>2.4.</w:t>
      </w:r>
      <w:r>
        <w:rPr>
          <w:rFonts w:ascii="Times New Roman" w:hAnsi="Times New Roman"/>
          <w:sz w:val="28"/>
          <w:szCs w:val="28"/>
          <w:lang w:val="ru-RU"/>
        </w:rPr>
        <w:t> </w:t>
      </w:r>
      <w:r w:rsidRPr="00CC693C">
        <w:rPr>
          <w:rFonts w:ascii="Times New Roman" w:hAnsi="Times New Roman"/>
          <w:sz w:val="28"/>
          <w:szCs w:val="28"/>
          <w:lang w:val="ru-RU"/>
        </w:rPr>
        <w:t xml:space="preserve">Построение программы </w:t>
      </w:r>
      <w:r>
        <w:rPr>
          <w:rFonts w:ascii="Times New Roman" w:hAnsi="Times New Roman"/>
          <w:sz w:val="28"/>
          <w:szCs w:val="28"/>
          <w:lang w:val="ru-RU"/>
        </w:rPr>
        <w:t>по иностранному (английскому) языку</w:t>
      </w:r>
      <w:r w:rsidRPr="00CC693C">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Pr>
          <w:rFonts w:ascii="Times New Roman" w:hAnsi="Times New Roman"/>
          <w:sz w:val="28"/>
          <w:szCs w:val="28"/>
          <w:lang w:val="ru-RU"/>
        </w:rPr>
        <w:t xml:space="preserve">определяются </w:t>
      </w:r>
      <w:r w:rsidRPr="00CC693C">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BFAFFF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CC693C">
        <w:rPr>
          <w:rFonts w:ascii="Times New Roman" w:hAnsi="Times New Roman"/>
          <w:sz w:val="28"/>
          <w:szCs w:val="28"/>
          <w:lang w:val="ru-RU"/>
        </w:rPr>
        <w:t>2.</w:t>
      </w:r>
      <w:r>
        <w:rPr>
          <w:rFonts w:ascii="Times New Roman" w:hAnsi="Times New Roman"/>
          <w:sz w:val="28"/>
          <w:szCs w:val="28"/>
          <w:lang w:val="ru-RU"/>
        </w:rPr>
        <w:t>5</w:t>
      </w:r>
      <w:r w:rsidRPr="00CC693C">
        <w:rPr>
          <w:rFonts w:ascii="Times New Roman" w:hAnsi="Times New Roman"/>
          <w:sz w:val="28"/>
          <w:szCs w:val="28"/>
          <w:lang w:val="ru-RU"/>
        </w:rPr>
        <w:t>.</w:t>
      </w:r>
      <w:r>
        <w:rPr>
          <w:rFonts w:ascii="Times New Roman" w:hAnsi="Times New Roman"/>
          <w:sz w:val="28"/>
          <w:szCs w:val="28"/>
          <w:lang w:val="ru-RU"/>
        </w:rPr>
        <w:t> В</w:t>
      </w:r>
      <w:r w:rsidRPr="00CC693C">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Pr>
          <w:rFonts w:ascii="Times New Roman" w:hAnsi="Times New Roman"/>
          <w:sz w:val="28"/>
          <w:szCs w:val="28"/>
          <w:lang w:val="ru-RU"/>
        </w:rPr>
        <w:t>иностранному (английскому) языку</w:t>
      </w:r>
      <w:r w:rsidRPr="00CC693C">
        <w:rPr>
          <w:rFonts w:ascii="Times New Roman" w:hAnsi="Times New Roman"/>
          <w:sz w:val="28"/>
          <w:szCs w:val="28"/>
          <w:lang w:val="ru-RU"/>
        </w:rPr>
        <w:t>.</w:t>
      </w:r>
    </w:p>
    <w:p w14:paraId="173A8CA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w:t>
      </w:r>
      <w:r w:rsidRPr="00CC693C">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Pr>
          <w:rFonts w:ascii="Times New Roman" w:hAnsi="Times New Roman"/>
          <w:sz w:val="28"/>
          <w:szCs w:val="28"/>
          <w:lang w:val="ru-RU"/>
        </w:rPr>
        <w:t xml:space="preserve"> </w:t>
      </w:r>
      <w:r w:rsidRPr="00CC693C">
        <w:rPr>
          <w:rFonts w:ascii="Times New Roman" w:hAnsi="Times New Roman"/>
          <w:sz w:val="28"/>
          <w:szCs w:val="28"/>
          <w:lang w:val="ru-RU"/>
        </w:rPr>
        <w:t xml:space="preserve">воплощаются в личностных, метапредметных и предметных результатах обучения. </w:t>
      </w:r>
      <w:r>
        <w:rPr>
          <w:rFonts w:ascii="Times New Roman" w:hAnsi="Times New Roman"/>
          <w:sz w:val="28"/>
          <w:szCs w:val="28"/>
          <w:lang w:val="ru-RU"/>
        </w:rPr>
        <w:t>И</w:t>
      </w:r>
      <w:r w:rsidRPr="00CC693C">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CC693C">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14:paraId="3C3214F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20.</w:t>
      </w:r>
      <w:r w:rsidRPr="00CC693C">
        <w:rPr>
          <w:rFonts w:ascii="Times New Roman" w:hAnsi="Times New Roman"/>
          <w:sz w:val="28"/>
          <w:szCs w:val="28"/>
          <w:lang w:val="ru-RU"/>
        </w:rPr>
        <w:t>2.</w:t>
      </w:r>
      <w:r>
        <w:rPr>
          <w:rFonts w:ascii="Times New Roman" w:hAnsi="Times New Roman"/>
          <w:sz w:val="28"/>
          <w:szCs w:val="28"/>
          <w:lang w:val="ru-RU"/>
        </w:rPr>
        <w:t>6</w:t>
      </w:r>
      <w:r w:rsidRPr="00CC693C">
        <w:rPr>
          <w:rFonts w:ascii="Times New Roman" w:hAnsi="Times New Roman"/>
          <w:sz w:val="28"/>
          <w:szCs w:val="28"/>
          <w:lang w:val="ru-RU"/>
        </w:rPr>
        <w:t>.</w:t>
      </w:r>
      <w:r>
        <w:rPr>
          <w:rFonts w:ascii="Times New Roman" w:hAnsi="Times New Roman"/>
          <w:sz w:val="28"/>
          <w:szCs w:val="28"/>
          <w:lang w:val="ru-RU"/>
        </w:rPr>
        <w:t> Ц</w:t>
      </w:r>
      <w:r w:rsidRPr="00CC693C">
        <w:rPr>
          <w:rFonts w:ascii="Times New Roman" w:hAnsi="Times New Roman"/>
          <w:sz w:val="28"/>
          <w:szCs w:val="28"/>
          <w:lang w:val="ru-RU"/>
        </w:rPr>
        <w:t xml:space="preserve">елью иноязычного образования </w:t>
      </w:r>
      <w:r>
        <w:rPr>
          <w:rFonts w:ascii="Times New Roman" w:hAnsi="Times New Roman"/>
          <w:sz w:val="28"/>
          <w:szCs w:val="28"/>
          <w:lang w:val="ru-RU"/>
        </w:rPr>
        <w:t xml:space="preserve">является </w:t>
      </w:r>
      <w:r w:rsidRPr="00CC693C">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Pr>
          <w:rFonts w:ascii="Times New Roman" w:hAnsi="Times New Roman"/>
          <w:sz w:val="28"/>
          <w:szCs w:val="28"/>
          <w:lang w:val="ru-RU"/>
        </w:rPr>
        <w:t>:</w:t>
      </w:r>
    </w:p>
    <w:p w14:paraId="685B3A1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ECFA56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CC693C">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F09F4C1"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социокультурная (межкультурная</w:t>
      </w:r>
      <w:r>
        <w:rPr>
          <w:rFonts w:ascii="Times New Roman" w:hAnsi="Times New Roman"/>
          <w:sz w:val="28"/>
          <w:szCs w:val="28"/>
          <w:lang w:val="ru-RU"/>
        </w:rPr>
        <w:t>)</w:t>
      </w:r>
      <w:r w:rsidRPr="00CC693C">
        <w:rPr>
          <w:rFonts w:ascii="Times New Roman" w:hAnsi="Times New Roman"/>
          <w:sz w:val="28"/>
          <w:szCs w:val="28"/>
          <w:lang w:val="ru-RU"/>
        </w:rPr>
        <w:t xml:space="preserve"> компетенция – приобщение к культуре, традициям</w:t>
      </w:r>
      <w:r>
        <w:rPr>
          <w:rFonts w:ascii="Times New Roman" w:hAnsi="Times New Roman"/>
          <w:sz w:val="28"/>
          <w:szCs w:val="28"/>
          <w:lang w:val="ru-RU"/>
        </w:rPr>
        <w:t xml:space="preserve"> </w:t>
      </w:r>
      <w:r w:rsidRPr="00CC693C">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CC693C">
        <w:rPr>
          <w:rFonts w:ascii="Times New Roman" w:hAnsi="Times New Roman"/>
          <w:sz w:val="28"/>
          <w:szCs w:val="28"/>
          <w:lang w:val="ru-RU"/>
        </w:rPr>
        <w:t>уча</w:t>
      </w:r>
      <w:r>
        <w:rPr>
          <w:rFonts w:ascii="Times New Roman" w:hAnsi="Times New Roman"/>
          <w:sz w:val="28"/>
          <w:szCs w:val="28"/>
          <w:lang w:val="ru-RU"/>
        </w:rPr>
        <w:t>ю</w:t>
      </w:r>
      <w:r w:rsidRPr="00CC693C">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CC693C">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14:paraId="4BFF65C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свою страну, её культуру в условиях межкультурного общения;</w:t>
      </w:r>
    </w:p>
    <w:p w14:paraId="1FEF8E8F"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14:paraId="443CB79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CC693C">
        <w:rPr>
          <w:rFonts w:ascii="Times New Roman" w:hAnsi="Times New Roman"/>
          <w:sz w:val="28"/>
          <w:szCs w:val="28"/>
          <w:lang w:val="ru-RU"/>
        </w:rPr>
        <w:t>2.</w:t>
      </w:r>
      <w:r>
        <w:rPr>
          <w:rFonts w:ascii="Times New Roman" w:hAnsi="Times New Roman"/>
          <w:sz w:val="28"/>
          <w:szCs w:val="28"/>
          <w:lang w:val="ru-RU"/>
        </w:rPr>
        <w:t>7</w:t>
      </w:r>
      <w:r w:rsidRPr="00CC693C">
        <w:rPr>
          <w:rFonts w:ascii="Times New Roman" w:hAnsi="Times New Roman"/>
          <w:sz w:val="28"/>
          <w:szCs w:val="28"/>
          <w:lang w:val="ru-RU"/>
        </w:rPr>
        <w:t>.</w:t>
      </w:r>
      <w:r>
        <w:rPr>
          <w:rFonts w:ascii="Times New Roman" w:hAnsi="Times New Roman"/>
          <w:sz w:val="28"/>
          <w:szCs w:val="28"/>
          <w:lang w:val="ru-RU"/>
        </w:rPr>
        <w:t> </w:t>
      </w:r>
      <w:r w:rsidRPr="00CC693C">
        <w:rPr>
          <w:rFonts w:ascii="Times New Roman" w:hAnsi="Times New Roman"/>
          <w:sz w:val="28"/>
          <w:szCs w:val="28"/>
          <w:lang w:val="ru-RU"/>
        </w:rPr>
        <w:t xml:space="preserve">Наряду с иноязычной коммуникативной компетенцией средствами иностранного </w:t>
      </w:r>
      <w:r>
        <w:rPr>
          <w:rFonts w:ascii="Times New Roman" w:hAnsi="Times New Roman"/>
          <w:sz w:val="28"/>
          <w:szCs w:val="28"/>
          <w:lang w:val="ru-RU"/>
        </w:rPr>
        <w:t xml:space="preserve">(английского) </w:t>
      </w:r>
      <w:r w:rsidRPr="00CC693C">
        <w:rPr>
          <w:rFonts w:ascii="Times New Roman" w:hAnsi="Times New Roman"/>
          <w:sz w:val="28"/>
          <w:szCs w:val="28"/>
          <w:lang w:val="ru-RU"/>
        </w:rPr>
        <w:t>языка формируются компетенции</w:t>
      </w:r>
      <w:r>
        <w:rPr>
          <w:rFonts w:ascii="Times New Roman" w:hAnsi="Times New Roman"/>
          <w:sz w:val="28"/>
          <w:szCs w:val="28"/>
          <w:lang w:val="ru-RU"/>
        </w:rPr>
        <w:t>:</w:t>
      </w:r>
      <w:r w:rsidRPr="00CC693C">
        <w:rPr>
          <w:rFonts w:ascii="Times New Roman" w:hAnsi="Times New Roman"/>
          <w:sz w:val="28"/>
          <w:szCs w:val="28"/>
          <w:lang w:val="ru-RU"/>
        </w:rPr>
        <w:t xml:space="preserve"> образовательн</w:t>
      </w:r>
      <w:r>
        <w:rPr>
          <w:rFonts w:ascii="Times New Roman" w:hAnsi="Times New Roman"/>
          <w:sz w:val="28"/>
          <w:szCs w:val="28"/>
          <w:lang w:val="ru-RU"/>
        </w:rPr>
        <w:t>ая</w:t>
      </w:r>
      <w:r w:rsidRPr="00CC693C">
        <w:rPr>
          <w:rFonts w:ascii="Times New Roman" w:hAnsi="Times New Roman"/>
          <w:sz w:val="28"/>
          <w:szCs w:val="28"/>
          <w:lang w:val="ru-RU"/>
        </w:rPr>
        <w:t>, ценностно-ориентационн</w:t>
      </w:r>
      <w:r>
        <w:rPr>
          <w:rFonts w:ascii="Times New Roman" w:hAnsi="Times New Roman"/>
          <w:sz w:val="28"/>
          <w:szCs w:val="28"/>
          <w:lang w:val="ru-RU"/>
        </w:rPr>
        <w:t>ая</w:t>
      </w:r>
      <w:r w:rsidRPr="00CC693C">
        <w:rPr>
          <w:rFonts w:ascii="Times New Roman" w:hAnsi="Times New Roman"/>
          <w:sz w:val="28"/>
          <w:szCs w:val="28"/>
          <w:lang w:val="ru-RU"/>
        </w:rPr>
        <w:t>, общекультурн</w:t>
      </w:r>
      <w:r>
        <w:rPr>
          <w:rFonts w:ascii="Times New Roman" w:hAnsi="Times New Roman"/>
          <w:sz w:val="28"/>
          <w:szCs w:val="28"/>
          <w:lang w:val="ru-RU"/>
        </w:rPr>
        <w:t>ая</w:t>
      </w:r>
      <w:r w:rsidRPr="00CC693C">
        <w:rPr>
          <w:rFonts w:ascii="Times New Roman" w:hAnsi="Times New Roman"/>
          <w:sz w:val="28"/>
          <w:szCs w:val="28"/>
          <w:lang w:val="ru-RU"/>
        </w:rPr>
        <w:t>, учебно-познавательн</w:t>
      </w:r>
      <w:r>
        <w:rPr>
          <w:rFonts w:ascii="Times New Roman" w:hAnsi="Times New Roman"/>
          <w:sz w:val="28"/>
          <w:szCs w:val="28"/>
          <w:lang w:val="ru-RU"/>
        </w:rPr>
        <w:t>ая</w:t>
      </w:r>
      <w:r w:rsidRPr="00CC693C">
        <w:rPr>
          <w:rFonts w:ascii="Times New Roman" w:hAnsi="Times New Roman"/>
          <w:sz w:val="28"/>
          <w:szCs w:val="28"/>
          <w:lang w:val="ru-RU"/>
        </w:rPr>
        <w:t>, информационн</w:t>
      </w:r>
      <w:r>
        <w:rPr>
          <w:rFonts w:ascii="Times New Roman" w:hAnsi="Times New Roman"/>
          <w:sz w:val="28"/>
          <w:szCs w:val="28"/>
          <w:lang w:val="ru-RU"/>
        </w:rPr>
        <w:t>ая</w:t>
      </w:r>
      <w:r w:rsidRPr="00CC693C">
        <w:rPr>
          <w:rFonts w:ascii="Times New Roman" w:hAnsi="Times New Roman"/>
          <w:sz w:val="28"/>
          <w:szCs w:val="28"/>
          <w:lang w:val="ru-RU"/>
        </w:rPr>
        <w:t>, социально-трудов</w:t>
      </w:r>
      <w:r>
        <w:rPr>
          <w:rFonts w:ascii="Times New Roman" w:hAnsi="Times New Roman"/>
          <w:sz w:val="28"/>
          <w:szCs w:val="28"/>
          <w:lang w:val="ru-RU"/>
        </w:rPr>
        <w:t>ая</w:t>
      </w:r>
      <w:r w:rsidRPr="00CC693C">
        <w:rPr>
          <w:rFonts w:ascii="Times New Roman" w:hAnsi="Times New Roman"/>
          <w:sz w:val="28"/>
          <w:szCs w:val="28"/>
          <w:lang w:val="ru-RU"/>
        </w:rPr>
        <w:t xml:space="preserve"> и компетенци</w:t>
      </w:r>
      <w:r>
        <w:rPr>
          <w:rFonts w:ascii="Times New Roman" w:hAnsi="Times New Roman"/>
          <w:sz w:val="28"/>
          <w:szCs w:val="28"/>
          <w:lang w:val="ru-RU"/>
        </w:rPr>
        <w:t>я</w:t>
      </w:r>
      <w:r w:rsidRPr="00CC693C">
        <w:rPr>
          <w:rFonts w:ascii="Times New Roman" w:hAnsi="Times New Roman"/>
          <w:sz w:val="28"/>
          <w:szCs w:val="28"/>
          <w:lang w:val="ru-RU"/>
        </w:rPr>
        <w:t xml:space="preserve"> личностного самосовершенствования.</w:t>
      </w:r>
    </w:p>
    <w:p w14:paraId="685B6202"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CC693C">
        <w:rPr>
          <w:rFonts w:ascii="Times New Roman" w:hAnsi="Times New Roman"/>
          <w:sz w:val="28"/>
          <w:szCs w:val="28"/>
          <w:lang w:val="ru-RU"/>
        </w:rPr>
        <w:t>2.</w:t>
      </w:r>
      <w:r>
        <w:rPr>
          <w:rFonts w:ascii="Times New Roman" w:hAnsi="Times New Roman"/>
          <w:sz w:val="28"/>
          <w:szCs w:val="28"/>
          <w:lang w:val="ru-RU"/>
        </w:rPr>
        <w:t>8</w:t>
      </w:r>
      <w:r w:rsidRPr="00CC693C">
        <w:rPr>
          <w:rFonts w:ascii="Times New Roman" w:hAnsi="Times New Roman"/>
          <w:sz w:val="28"/>
          <w:szCs w:val="28"/>
          <w:lang w:val="ru-RU"/>
        </w:rPr>
        <w:t>.</w:t>
      </w:r>
      <w:r>
        <w:rPr>
          <w:rFonts w:ascii="Times New Roman" w:hAnsi="Times New Roman"/>
          <w:sz w:val="28"/>
          <w:szCs w:val="28"/>
          <w:lang w:val="ru-RU"/>
        </w:rPr>
        <w:t> О</w:t>
      </w:r>
      <w:r w:rsidRPr="00CC693C">
        <w:rPr>
          <w:rFonts w:ascii="Times New Roman" w:hAnsi="Times New Roman"/>
          <w:sz w:val="28"/>
          <w:szCs w:val="28"/>
          <w:lang w:val="ru-RU"/>
        </w:rPr>
        <w:t>сновными подходами к обучению иностранн</w:t>
      </w:r>
      <w:r>
        <w:rPr>
          <w:rFonts w:ascii="Times New Roman" w:hAnsi="Times New Roman"/>
          <w:sz w:val="28"/>
          <w:szCs w:val="28"/>
          <w:lang w:val="ru-RU"/>
        </w:rPr>
        <w:t>ому</w:t>
      </w:r>
      <w:r w:rsidRPr="00CC693C">
        <w:rPr>
          <w:rFonts w:ascii="Times New Roman" w:hAnsi="Times New Roman"/>
          <w:sz w:val="28"/>
          <w:szCs w:val="28"/>
          <w:lang w:val="ru-RU"/>
        </w:rPr>
        <w:t xml:space="preserve"> </w:t>
      </w:r>
      <w:r>
        <w:rPr>
          <w:rFonts w:ascii="Times New Roman" w:hAnsi="Times New Roman"/>
          <w:sz w:val="28"/>
          <w:szCs w:val="28"/>
          <w:lang w:val="ru-RU"/>
        </w:rPr>
        <w:t xml:space="preserve">(английскому) </w:t>
      </w:r>
      <w:r w:rsidRPr="00CC693C">
        <w:rPr>
          <w:rFonts w:ascii="Times New Roman" w:hAnsi="Times New Roman"/>
          <w:sz w:val="28"/>
          <w:szCs w:val="28"/>
          <w:lang w:val="ru-RU"/>
        </w:rPr>
        <w:t>язык</w:t>
      </w:r>
      <w:r>
        <w:rPr>
          <w:rFonts w:ascii="Times New Roman" w:hAnsi="Times New Roman"/>
          <w:sz w:val="28"/>
          <w:szCs w:val="28"/>
          <w:lang w:val="ru-RU"/>
        </w:rPr>
        <w:t xml:space="preserve">у </w:t>
      </w:r>
      <w:r w:rsidRPr="00CC693C">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Pr>
          <w:rFonts w:ascii="Times New Roman" w:hAnsi="Times New Roman"/>
          <w:sz w:val="28"/>
          <w:szCs w:val="28"/>
          <w:lang w:val="ru-RU"/>
        </w:rPr>
        <w:t>,</w:t>
      </w:r>
      <w:r w:rsidRPr="00CC693C">
        <w:rPr>
          <w:rFonts w:ascii="Times New Roman" w:hAnsi="Times New Roman"/>
          <w:sz w:val="28"/>
          <w:szCs w:val="28"/>
          <w:lang w:val="ru-RU"/>
        </w:rPr>
        <w:t xml:space="preserve"> </w:t>
      </w:r>
      <w:r>
        <w:rPr>
          <w:rFonts w:ascii="Times New Roman" w:hAnsi="Times New Roman"/>
          <w:sz w:val="28"/>
          <w:szCs w:val="28"/>
          <w:lang w:val="ru-RU"/>
        </w:rPr>
        <w:t xml:space="preserve">что </w:t>
      </w:r>
      <w:r w:rsidRPr="00CC693C">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8"/>
          <w:szCs w:val="28"/>
          <w:lang w:val="ru-RU"/>
        </w:rPr>
        <w:t>основного общего образования</w:t>
      </w:r>
      <w:r w:rsidRPr="00CC693C">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8"/>
          <w:szCs w:val="28"/>
          <w:lang w:val="ru-RU"/>
        </w:rPr>
        <w:t>е</w:t>
      </w:r>
      <w:r w:rsidRPr="00CC693C">
        <w:rPr>
          <w:rFonts w:ascii="Times New Roman" w:hAnsi="Times New Roman"/>
          <w:sz w:val="28"/>
          <w:szCs w:val="28"/>
          <w:lang w:val="ru-RU"/>
        </w:rPr>
        <w:t>) и использования современных средств обучения.</w:t>
      </w:r>
    </w:p>
    <w:p w14:paraId="14CBDE3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20.</w:t>
      </w:r>
      <w:r w:rsidRPr="00CC693C">
        <w:rPr>
          <w:rFonts w:ascii="Times New Roman" w:hAnsi="Times New Roman"/>
          <w:sz w:val="28"/>
          <w:szCs w:val="28"/>
          <w:lang w:val="ru-RU"/>
        </w:rPr>
        <w:t>2.</w:t>
      </w:r>
      <w:r>
        <w:rPr>
          <w:rFonts w:ascii="Times New Roman" w:hAnsi="Times New Roman"/>
          <w:sz w:val="28"/>
          <w:szCs w:val="28"/>
          <w:lang w:val="ru-RU"/>
        </w:rPr>
        <w:t>9</w:t>
      </w:r>
      <w:r w:rsidRPr="00CC693C">
        <w:rPr>
          <w:rFonts w:ascii="Times New Roman" w:hAnsi="Times New Roman"/>
          <w:sz w:val="28"/>
          <w:szCs w:val="28"/>
          <w:lang w:val="ru-RU"/>
        </w:rPr>
        <w:t>.</w:t>
      </w:r>
      <w:r>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C199922"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CC693C">
        <w:rPr>
          <w:rFonts w:ascii="Times New Roman" w:hAnsi="Times New Roman"/>
          <w:sz w:val="28"/>
          <w:szCs w:val="28"/>
          <w:lang w:val="ru-RU"/>
        </w:rPr>
        <w:t>2.1</w:t>
      </w:r>
      <w:r>
        <w:rPr>
          <w:rFonts w:ascii="Times New Roman" w:hAnsi="Times New Roman"/>
          <w:sz w:val="28"/>
          <w:szCs w:val="28"/>
          <w:lang w:val="ru-RU"/>
        </w:rPr>
        <w:t>0</w:t>
      </w:r>
      <w:r w:rsidRPr="00CC693C">
        <w:rPr>
          <w:rFonts w:ascii="Times New Roman" w:hAnsi="Times New Roman"/>
          <w:sz w:val="28"/>
          <w:szCs w:val="28"/>
          <w:lang w:val="ru-RU"/>
        </w:rPr>
        <w:t>.</w:t>
      </w:r>
      <w:r>
        <w:rPr>
          <w:rFonts w:ascii="Times New Roman" w:hAnsi="Times New Roman"/>
          <w:sz w:val="28"/>
          <w:szCs w:val="28"/>
          <w:lang w:val="ru-RU"/>
        </w:rPr>
        <w:t> </w:t>
      </w:r>
      <w:r w:rsidRPr="00CC693C">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8"/>
          <w:szCs w:val="28"/>
          <w:lang w:val="ru-RU"/>
        </w:rPr>
        <w:t xml:space="preserve">, что </w:t>
      </w:r>
      <w:r w:rsidRPr="00CC693C">
        <w:rPr>
          <w:rFonts w:ascii="Times New Roman" w:hAnsi="Times New Roman"/>
          <w:sz w:val="28"/>
          <w:szCs w:val="28"/>
          <w:lang w:val="ru-RU"/>
        </w:rPr>
        <w:t xml:space="preserve">позволит выпускникам </w:t>
      </w:r>
      <w:r>
        <w:rPr>
          <w:rFonts w:ascii="Times New Roman" w:hAnsi="Times New Roman"/>
          <w:sz w:val="28"/>
          <w:szCs w:val="28"/>
          <w:lang w:val="ru-RU"/>
        </w:rPr>
        <w:t>9 классов</w:t>
      </w:r>
      <w:r w:rsidRPr="00CC693C">
        <w:rPr>
          <w:rFonts w:ascii="Times New Roman" w:hAnsi="Times New Roman"/>
          <w:sz w:val="28"/>
          <w:szCs w:val="28"/>
          <w:lang w:val="ru-RU"/>
        </w:rPr>
        <w:t xml:space="preserve"> использовать иностранный </w:t>
      </w:r>
      <w:r>
        <w:rPr>
          <w:rFonts w:ascii="Times New Roman" w:hAnsi="Times New Roman"/>
          <w:sz w:val="28"/>
          <w:szCs w:val="28"/>
          <w:lang w:val="ru-RU"/>
        </w:rPr>
        <w:t xml:space="preserve">(английский) </w:t>
      </w:r>
      <w:r w:rsidRPr="00CC693C">
        <w:rPr>
          <w:rFonts w:ascii="Times New Roman" w:hAnsi="Times New Roman"/>
          <w:sz w:val="28"/>
          <w:szCs w:val="28"/>
          <w:lang w:val="ru-RU"/>
        </w:rPr>
        <w:t xml:space="preserve">язык для продолжения образования на </w:t>
      </w:r>
      <w:r>
        <w:rPr>
          <w:rFonts w:ascii="Times New Roman" w:hAnsi="Times New Roman"/>
          <w:sz w:val="28"/>
          <w:szCs w:val="28"/>
          <w:lang w:val="ru-RU"/>
        </w:rPr>
        <w:t>уровне среднего общего образования</w:t>
      </w:r>
      <w:r w:rsidRPr="00CC693C">
        <w:rPr>
          <w:rFonts w:ascii="Times New Roman" w:hAnsi="Times New Roman"/>
          <w:sz w:val="28"/>
          <w:szCs w:val="28"/>
          <w:lang w:val="ru-RU"/>
        </w:rPr>
        <w:t xml:space="preserve"> и для дальнейшего самообразования.</w:t>
      </w:r>
    </w:p>
    <w:p w14:paraId="2D14986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 Содержание обучения в 5 классе.</w:t>
      </w:r>
    </w:p>
    <w:p w14:paraId="0A2856CE"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20.3.1. </w:t>
      </w:r>
      <w:r w:rsidRPr="00CC693C">
        <w:rPr>
          <w:rFonts w:ascii="Times New Roman" w:hAnsi="Times New Roman"/>
          <w:sz w:val="28"/>
          <w:szCs w:val="28"/>
          <w:lang w:val="ru-RU"/>
        </w:rPr>
        <w:t>Коммуникативные умения</w:t>
      </w:r>
      <w:r>
        <w:rPr>
          <w:rFonts w:ascii="Times New Roman" w:hAnsi="Times New Roman"/>
          <w:sz w:val="28"/>
          <w:szCs w:val="28"/>
          <w:lang w:val="ru-RU"/>
        </w:rPr>
        <w:t>.</w:t>
      </w:r>
    </w:p>
    <w:p w14:paraId="4896E21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F6BA015"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Моя семья. Мои друзья. Семейные праздники: день рождения, Новый год.</w:t>
      </w:r>
    </w:p>
    <w:p w14:paraId="3EE933C6"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Внешность и характер человека (литературного персонажа).</w:t>
      </w:r>
    </w:p>
    <w:p w14:paraId="13740D3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C693C">
        <w:rPr>
          <w:rFonts w:ascii="Times New Roman" w:hAnsi="Times New Roman"/>
          <w:sz w:val="28"/>
          <w:szCs w:val="28"/>
          <w:lang w:val="ru-RU"/>
        </w:rPr>
        <w:t>кино, спорт).</w:t>
      </w:r>
    </w:p>
    <w:p w14:paraId="662BF276"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Здоровый образ жизни: режим труда и отдыха, здоровое питание.</w:t>
      </w:r>
    </w:p>
    <w:p w14:paraId="3F017FE5"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Покупки: одежда, обувь и продукты питания.</w:t>
      </w:r>
    </w:p>
    <w:p w14:paraId="379444A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14:paraId="4E1B0AB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Каникулы в различное время года. Виды отдыха.</w:t>
      </w:r>
    </w:p>
    <w:p w14:paraId="7E7804D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Природа: дикие и домашние животные. Погода.</w:t>
      </w:r>
    </w:p>
    <w:p w14:paraId="5D5DD86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Родной город (село). Транспорт.</w:t>
      </w:r>
    </w:p>
    <w:p w14:paraId="7444122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27A46F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Выдающиеся люди родной страны и страны (стран) изучаемого языка: писатели, поэты.</w:t>
      </w:r>
    </w:p>
    <w:p w14:paraId="5801BDC2"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20.3.1.1. Говорение.</w:t>
      </w:r>
    </w:p>
    <w:p w14:paraId="55D9ACB1"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20.3.1.1.1. Развитие коммуникативных умений диалогической речи на базе умений, сформированных на уровне начального общего образования:</w:t>
      </w:r>
    </w:p>
    <w:p w14:paraId="1AC2EDC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327A45C"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2D92D7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14:paraId="40B147F4"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C693C">
        <w:rPr>
          <w:rFonts w:ascii="Times New Roman" w:hAnsi="Times New Roman"/>
          <w:sz w:val="28"/>
          <w:szCs w:val="28"/>
          <w:lang w:val="ru-RU"/>
        </w:rPr>
        <w:t xml:space="preserve"> речевы</w:t>
      </w:r>
      <w:r>
        <w:rPr>
          <w:rFonts w:ascii="Times New Roman" w:hAnsi="Times New Roman"/>
          <w:sz w:val="28"/>
          <w:szCs w:val="28"/>
          <w:lang w:val="ru-RU"/>
        </w:rPr>
        <w:t>х</w:t>
      </w:r>
      <w:r w:rsidRPr="00CC693C">
        <w:rPr>
          <w:rFonts w:ascii="Times New Roman" w:hAnsi="Times New Roman"/>
          <w:sz w:val="28"/>
          <w:szCs w:val="28"/>
          <w:lang w:val="ru-RU"/>
        </w:rPr>
        <w:t xml:space="preserve"> ситуаци</w:t>
      </w:r>
      <w:r>
        <w:rPr>
          <w:rFonts w:ascii="Times New Roman" w:hAnsi="Times New Roman"/>
          <w:sz w:val="28"/>
          <w:szCs w:val="28"/>
          <w:lang w:val="ru-RU"/>
        </w:rPr>
        <w:t>й</w:t>
      </w:r>
      <w:r w:rsidRPr="00CC693C">
        <w:rPr>
          <w:rFonts w:ascii="Times New Roman" w:hAnsi="Times New Roman"/>
          <w:sz w:val="28"/>
          <w:szCs w:val="28"/>
          <w:lang w:val="ru-RU"/>
        </w:rPr>
        <w:t>, ключевы</w:t>
      </w:r>
      <w:r>
        <w:rPr>
          <w:rFonts w:ascii="Times New Roman" w:hAnsi="Times New Roman"/>
          <w:sz w:val="28"/>
          <w:szCs w:val="28"/>
          <w:lang w:val="ru-RU"/>
        </w:rPr>
        <w:t>х</w:t>
      </w:r>
      <w:r w:rsidRPr="00CC693C">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C693C">
        <w:rPr>
          <w:rFonts w:ascii="Times New Roman" w:hAnsi="Times New Roman"/>
          <w:sz w:val="28"/>
          <w:szCs w:val="28"/>
          <w:lang w:val="ru-RU"/>
        </w:rPr>
        <w:t>, фотографи</w:t>
      </w:r>
      <w:r>
        <w:rPr>
          <w:rFonts w:ascii="Times New Roman" w:hAnsi="Times New Roman"/>
          <w:sz w:val="28"/>
          <w:szCs w:val="28"/>
          <w:lang w:val="ru-RU"/>
        </w:rPr>
        <w:t>й</w:t>
      </w:r>
      <w:r w:rsidRPr="00CC693C">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14:paraId="6C2237C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диалога – до 5 реплик со стороны каждого собеседника.</w:t>
      </w:r>
    </w:p>
    <w:p w14:paraId="77C39D58"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20.3.1.1.2. Развитие коммуникативных умений монологической речи на базе умений, сформированных на уровне начального общего образования:</w:t>
      </w:r>
    </w:p>
    <w:p w14:paraId="26782C2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6B41F53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C69D351"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повествование (сообщение);</w:t>
      </w:r>
    </w:p>
    <w:p w14:paraId="62DCA011"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изложение (пересказ) основного содержания прочитанного текста;</w:t>
      </w:r>
    </w:p>
    <w:p w14:paraId="44F59D9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краткое изложение результатов выполненной проектной работы.</w:t>
      </w:r>
    </w:p>
    <w:p w14:paraId="1DAC9064"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C693C">
        <w:rPr>
          <w:rFonts w:ascii="Times New Roman" w:hAnsi="Times New Roman"/>
          <w:sz w:val="28"/>
          <w:szCs w:val="28"/>
          <w:lang w:val="ru-RU"/>
        </w:rPr>
        <w:t xml:space="preserve"> ключевы</w:t>
      </w:r>
      <w:r>
        <w:rPr>
          <w:rFonts w:ascii="Times New Roman" w:hAnsi="Times New Roman"/>
          <w:sz w:val="28"/>
          <w:szCs w:val="28"/>
          <w:lang w:val="ru-RU"/>
        </w:rPr>
        <w:t>х</w:t>
      </w:r>
      <w:r w:rsidRPr="00CC693C">
        <w:rPr>
          <w:rFonts w:ascii="Times New Roman" w:hAnsi="Times New Roman"/>
          <w:sz w:val="28"/>
          <w:szCs w:val="28"/>
          <w:lang w:val="ru-RU"/>
        </w:rPr>
        <w:t xml:space="preserve"> слов, вопрос</w:t>
      </w:r>
      <w:r>
        <w:rPr>
          <w:rFonts w:ascii="Times New Roman" w:hAnsi="Times New Roman"/>
          <w:sz w:val="28"/>
          <w:szCs w:val="28"/>
          <w:lang w:val="ru-RU"/>
        </w:rPr>
        <w:t>ов</w:t>
      </w:r>
      <w:r w:rsidRPr="00CC693C">
        <w:rPr>
          <w:rFonts w:ascii="Times New Roman" w:hAnsi="Times New Roman"/>
          <w:sz w:val="28"/>
          <w:szCs w:val="28"/>
          <w:lang w:val="ru-RU"/>
        </w:rPr>
        <w:t>, план</w:t>
      </w:r>
      <w:r>
        <w:rPr>
          <w:rFonts w:ascii="Times New Roman" w:hAnsi="Times New Roman"/>
          <w:sz w:val="28"/>
          <w:szCs w:val="28"/>
          <w:lang w:val="ru-RU"/>
        </w:rPr>
        <w:t>а</w:t>
      </w:r>
      <w:r w:rsidRPr="00CC693C">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C693C">
        <w:rPr>
          <w:rFonts w:ascii="Times New Roman" w:hAnsi="Times New Roman"/>
          <w:sz w:val="28"/>
          <w:szCs w:val="28"/>
          <w:lang w:val="ru-RU"/>
        </w:rPr>
        <w:t>, фотографи</w:t>
      </w:r>
      <w:r>
        <w:rPr>
          <w:rFonts w:ascii="Times New Roman" w:hAnsi="Times New Roman"/>
          <w:sz w:val="28"/>
          <w:szCs w:val="28"/>
          <w:lang w:val="ru-RU"/>
        </w:rPr>
        <w:t>й</w:t>
      </w:r>
      <w:r w:rsidRPr="00CC693C">
        <w:rPr>
          <w:rFonts w:ascii="Times New Roman" w:hAnsi="Times New Roman"/>
          <w:sz w:val="28"/>
          <w:szCs w:val="28"/>
          <w:lang w:val="ru-RU"/>
        </w:rPr>
        <w:t>.</w:t>
      </w:r>
    </w:p>
    <w:p w14:paraId="002C059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монологического высказывания – 5–6 фраз.</w:t>
      </w:r>
    </w:p>
    <w:p w14:paraId="33DEA98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20.3.1.2. Аудирование.</w:t>
      </w:r>
    </w:p>
    <w:p w14:paraId="001B553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CC693C">
        <w:rPr>
          <w:rFonts w:ascii="Times New Roman" w:hAnsi="Times New Roman"/>
          <w:sz w:val="28"/>
          <w:szCs w:val="28"/>
          <w:lang w:val="ru-RU"/>
        </w:rPr>
        <w:t>:</w:t>
      </w:r>
    </w:p>
    <w:p w14:paraId="33A058A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2974B676"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CC693C">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CC693C">
        <w:rPr>
          <w:rFonts w:ascii="Times New Roman" w:hAnsi="Times New Roman"/>
          <w:sz w:val="28"/>
          <w:szCs w:val="28"/>
          <w:lang w:val="ru-RU"/>
        </w:rPr>
        <w:t xml:space="preserve"> иллюстраци</w:t>
      </w:r>
      <w:r>
        <w:rPr>
          <w:rFonts w:ascii="Times New Roman" w:hAnsi="Times New Roman"/>
          <w:sz w:val="28"/>
          <w:szCs w:val="28"/>
          <w:lang w:val="ru-RU"/>
        </w:rPr>
        <w:t>й</w:t>
      </w:r>
      <w:r w:rsidRPr="00CC693C">
        <w:rPr>
          <w:rFonts w:ascii="Times New Roman" w:hAnsi="Times New Roman"/>
          <w:sz w:val="28"/>
          <w:szCs w:val="28"/>
          <w:lang w:val="ru-RU"/>
        </w:rPr>
        <w:t>.</w:t>
      </w:r>
    </w:p>
    <w:p w14:paraId="7D88A7E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E9E3D5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7A4B06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40FA83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Время звучания текста (текстов) для аудирования – до 1 минуты.</w:t>
      </w:r>
    </w:p>
    <w:p w14:paraId="07B4650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20.3.1.3. Смысловое чтение.</w:t>
      </w:r>
    </w:p>
    <w:p w14:paraId="2E946F5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Развитие сформированных </w:t>
      </w:r>
      <w:r>
        <w:rPr>
          <w:rFonts w:ascii="Times New Roman" w:hAnsi="Times New Roman"/>
          <w:sz w:val="28"/>
          <w:szCs w:val="28"/>
          <w:lang w:val="ru-RU"/>
        </w:rPr>
        <w:t>на уровне начального общего образования</w:t>
      </w:r>
      <w:r w:rsidRPr="00CC693C">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CC693C">
        <w:rPr>
          <w:rFonts w:ascii="Times New Roman" w:hAnsi="Times New Roman"/>
          <w:sz w:val="28"/>
          <w:szCs w:val="28"/>
          <w:lang w:val="ru-RU"/>
        </w:rPr>
        <w:lastRenderedPageBreak/>
        <w:t>поставленной коммуникативной задачи: с пониманием основного содержания, с пониманием запрашиваемой информации.</w:t>
      </w:r>
    </w:p>
    <w:p w14:paraId="0F816156"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17FE13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1EF743C"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несплошных текстов (таблиц) и понимание представленной в них информации.</w:t>
      </w:r>
    </w:p>
    <w:p w14:paraId="6A4B14C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D6A426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текста (текстов) для чтения – 180–200 слов.</w:t>
      </w:r>
    </w:p>
    <w:p w14:paraId="5083721E"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20.3.1.4. Письменная речь.</w:t>
      </w:r>
    </w:p>
    <w:p w14:paraId="5DBDC1E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CC693C">
        <w:rPr>
          <w:rFonts w:ascii="Times New Roman" w:hAnsi="Times New Roman"/>
          <w:sz w:val="28"/>
          <w:szCs w:val="28"/>
          <w:lang w:val="ru-RU"/>
        </w:rPr>
        <w:t>:</w:t>
      </w:r>
    </w:p>
    <w:p w14:paraId="53C4FFC1"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47946F79"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CC693C">
        <w:rPr>
          <w:rFonts w:ascii="Times New Roman" w:hAnsi="Times New Roman"/>
          <w:sz w:val="28"/>
          <w:szCs w:val="28"/>
          <w:lang w:val="ru-RU"/>
        </w:rPr>
        <w:t>нём рождения);</w:t>
      </w:r>
    </w:p>
    <w:p w14:paraId="24853F10"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6D114F1"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3E1D2A02"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20.3.2. </w:t>
      </w:r>
      <w:r w:rsidRPr="00CC693C">
        <w:rPr>
          <w:rFonts w:ascii="Times New Roman" w:hAnsi="Times New Roman"/>
          <w:sz w:val="28"/>
          <w:szCs w:val="28"/>
          <w:lang w:val="ru-RU"/>
        </w:rPr>
        <w:t>Языковые знания и умения</w:t>
      </w:r>
      <w:r>
        <w:rPr>
          <w:rFonts w:ascii="Times New Roman" w:hAnsi="Times New Roman"/>
          <w:sz w:val="28"/>
          <w:szCs w:val="28"/>
          <w:lang w:val="ru-RU"/>
        </w:rPr>
        <w:t>.</w:t>
      </w:r>
    </w:p>
    <w:p w14:paraId="7FE15B00"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20.3.2.1. Фонетическая сторона речи.</w:t>
      </w:r>
    </w:p>
    <w:p w14:paraId="036D0BC2"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w:t>
      </w:r>
      <w:r w:rsidRPr="00CC693C">
        <w:rPr>
          <w:rFonts w:ascii="Times New Roman" w:hAnsi="Times New Roman"/>
          <w:sz w:val="28"/>
          <w:szCs w:val="28"/>
          <w:lang w:val="ru-RU"/>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968D59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5D6B99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699B282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текста для чтения вслух – до 90 слов.</w:t>
      </w:r>
    </w:p>
    <w:p w14:paraId="00614162"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20.3.2.2. Графика, орфография и пунктуация.</w:t>
      </w:r>
    </w:p>
    <w:p w14:paraId="2E1609D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Правильное написание изученных слов.</w:t>
      </w:r>
    </w:p>
    <w:p w14:paraId="1E838021"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5D734C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C0F7D86"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20.3.2.3. Лексическая сторона речи.</w:t>
      </w:r>
    </w:p>
    <w:p w14:paraId="194F3401"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8AD84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CC693C">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14:paraId="7F98651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Основные способы словообразования:</w:t>
      </w:r>
    </w:p>
    <w:p w14:paraId="146C591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аффиксация:</w:t>
      </w:r>
    </w:p>
    <w:p w14:paraId="1BA2808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CC693C">
        <w:rPr>
          <w:rFonts w:ascii="Times New Roman" w:hAnsi="Times New Roman"/>
          <w:sz w:val="28"/>
          <w:szCs w:val="28"/>
          <w:lang w:val="ru-RU"/>
        </w:rPr>
        <w:t>/-</w:t>
      </w:r>
      <w:r>
        <w:rPr>
          <w:rFonts w:ascii="Times New Roman" w:hAnsi="Times New Roman"/>
          <w:sz w:val="28"/>
          <w:szCs w:val="28"/>
        </w:rPr>
        <w:t>or</w:t>
      </w:r>
      <w:r w:rsidRPr="00CC693C">
        <w:rPr>
          <w:rFonts w:ascii="Times New Roman" w:hAnsi="Times New Roman"/>
          <w:sz w:val="28"/>
          <w:szCs w:val="28"/>
          <w:lang w:val="ru-RU"/>
        </w:rPr>
        <w:t xml:space="preserve"> (</w:t>
      </w:r>
      <w:r>
        <w:rPr>
          <w:rFonts w:ascii="Times New Roman" w:hAnsi="Times New Roman"/>
          <w:sz w:val="28"/>
          <w:szCs w:val="28"/>
        </w:rPr>
        <w:t>teacher</w:t>
      </w:r>
      <w:r w:rsidRPr="00CC693C">
        <w:rPr>
          <w:rFonts w:ascii="Times New Roman" w:hAnsi="Times New Roman"/>
          <w:sz w:val="28"/>
          <w:szCs w:val="28"/>
          <w:lang w:val="ru-RU"/>
        </w:rPr>
        <w:t>/</w:t>
      </w:r>
      <w:r>
        <w:rPr>
          <w:rFonts w:ascii="Times New Roman" w:hAnsi="Times New Roman"/>
          <w:sz w:val="28"/>
          <w:szCs w:val="28"/>
        </w:rPr>
        <w:t>visitor</w:t>
      </w:r>
      <w:r w:rsidRPr="00CC693C">
        <w:rPr>
          <w:rFonts w:ascii="Times New Roman" w:hAnsi="Times New Roman"/>
          <w:sz w:val="28"/>
          <w:szCs w:val="28"/>
          <w:lang w:val="ru-RU"/>
        </w:rPr>
        <w:t>), -</w:t>
      </w:r>
      <w:r>
        <w:rPr>
          <w:rFonts w:ascii="Times New Roman" w:hAnsi="Times New Roman"/>
          <w:sz w:val="28"/>
          <w:szCs w:val="28"/>
        </w:rPr>
        <w:t>ist</w:t>
      </w:r>
      <w:r w:rsidRPr="00CC693C">
        <w:rPr>
          <w:rFonts w:ascii="Times New Roman" w:hAnsi="Times New Roman"/>
          <w:sz w:val="28"/>
          <w:szCs w:val="28"/>
          <w:lang w:val="ru-RU"/>
        </w:rPr>
        <w:t xml:space="preserve"> (</w:t>
      </w:r>
      <w:r>
        <w:rPr>
          <w:rFonts w:ascii="Times New Roman" w:hAnsi="Times New Roman"/>
          <w:sz w:val="28"/>
          <w:szCs w:val="28"/>
        </w:rPr>
        <w:t>scientist</w:t>
      </w:r>
      <w:r w:rsidRPr="00CC693C">
        <w:rPr>
          <w:rFonts w:ascii="Times New Roman" w:hAnsi="Times New Roman"/>
          <w:sz w:val="28"/>
          <w:szCs w:val="28"/>
          <w:lang w:val="ru-RU"/>
        </w:rPr>
        <w:t xml:space="preserve">, </w:t>
      </w:r>
      <w:r>
        <w:rPr>
          <w:rFonts w:ascii="Times New Roman" w:hAnsi="Times New Roman"/>
          <w:sz w:val="28"/>
          <w:szCs w:val="28"/>
        </w:rPr>
        <w:t>tourist</w:t>
      </w:r>
      <w:r w:rsidRPr="00CC693C">
        <w:rPr>
          <w:rFonts w:ascii="Times New Roman" w:hAnsi="Times New Roman"/>
          <w:sz w:val="28"/>
          <w:szCs w:val="28"/>
          <w:lang w:val="ru-RU"/>
        </w:rPr>
        <w:t>), -</w:t>
      </w:r>
      <w:r>
        <w:rPr>
          <w:rFonts w:ascii="Times New Roman" w:hAnsi="Times New Roman"/>
          <w:sz w:val="28"/>
          <w:szCs w:val="28"/>
        </w:rPr>
        <w:t>sion</w:t>
      </w:r>
      <w:r w:rsidRPr="00CC693C">
        <w:rPr>
          <w:rFonts w:ascii="Times New Roman" w:hAnsi="Times New Roman"/>
          <w:sz w:val="28"/>
          <w:szCs w:val="28"/>
          <w:lang w:val="ru-RU"/>
        </w:rPr>
        <w:t>/-</w:t>
      </w:r>
      <w:r>
        <w:rPr>
          <w:rFonts w:ascii="Times New Roman" w:hAnsi="Times New Roman"/>
          <w:sz w:val="28"/>
          <w:szCs w:val="28"/>
        </w:rPr>
        <w:t>tion</w:t>
      </w:r>
      <w:r w:rsidRPr="00CC693C">
        <w:rPr>
          <w:rFonts w:ascii="Times New Roman" w:hAnsi="Times New Roman"/>
          <w:sz w:val="28"/>
          <w:szCs w:val="28"/>
          <w:lang w:val="ru-RU"/>
        </w:rPr>
        <w:t xml:space="preserve"> (</w:t>
      </w:r>
      <w:r>
        <w:rPr>
          <w:rFonts w:ascii="Times New Roman" w:hAnsi="Times New Roman"/>
          <w:sz w:val="28"/>
          <w:szCs w:val="28"/>
        </w:rPr>
        <w:t>discussion</w:t>
      </w:r>
      <w:r w:rsidRPr="00CC693C">
        <w:rPr>
          <w:rFonts w:ascii="Times New Roman" w:hAnsi="Times New Roman"/>
          <w:sz w:val="28"/>
          <w:szCs w:val="28"/>
          <w:lang w:val="ru-RU"/>
        </w:rPr>
        <w:t>/</w:t>
      </w:r>
      <w:r>
        <w:rPr>
          <w:rFonts w:ascii="Times New Roman" w:hAnsi="Times New Roman"/>
          <w:sz w:val="28"/>
          <w:szCs w:val="28"/>
        </w:rPr>
        <w:t>invitation</w:t>
      </w:r>
      <w:r w:rsidRPr="00CC693C">
        <w:rPr>
          <w:rFonts w:ascii="Times New Roman" w:hAnsi="Times New Roman"/>
          <w:sz w:val="28"/>
          <w:szCs w:val="28"/>
          <w:lang w:val="ru-RU"/>
        </w:rPr>
        <w:t>);</w:t>
      </w:r>
    </w:p>
    <w:p w14:paraId="4429853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образование имён прилагательных при помощи суффиксов -</w:t>
      </w:r>
      <w:r>
        <w:rPr>
          <w:rFonts w:ascii="Times New Roman" w:hAnsi="Times New Roman"/>
          <w:sz w:val="28"/>
          <w:szCs w:val="28"/>
        </w:rPr>
        <w:t>ful</w:t>
      </w:r>
      <w:r w:rsidRPr="00CC693C">
        <w:rPr>
          <w:rFonts w:ascii="Times New Roman" w:hAnsi="Times New Roman"/>
          <w:sz w:val="28"/>
          <w:szCs w:val="28"/>
          <w:lang w:val="ru-RU"/>
        </w:rPr>
        <w:t xml:space="preserve"> (</w:t>
      </w:r>
      <w:r>
        <w:rPr>
          <w:rFonts w:ascii="Times New Roman" w:hAnsi="Times New Roman"/>
          <w:sz w:val="28"/>
          <w:szCs w:val="28"/>
        </w:rPr>
        <w:t>wonderful</w:t>
      </w:r>
      <w:r w:rsidRPr="00CC693C">
        <w:rPr>
          <w:rFonts w:ascii="Times New Roman" w:hAnsi="Times New Roman"/>
          <w:sz w:val="28"/>
          <w:szCs w:val="28"/>
          <w:lang w:val="ru-RU"/>
        </w:rPr>
        <w:t>), -</w:t>
      </w:r>
      <w:r>
        <w:rPr>
          <w:rFonts w:ascii="Times New Roman" w:hAnsi="Times New Roman"/>
          <w:sz w:val="28"/>
          <w:szCs w:val="28"/>
        </w:rPr>
        <w:t>ian</w:t>
      </w:r>
      <w:r w:rsidRPr="00CC693C">
        <w:rPr>
          <w:rFonts w:ascii="Times New Roman" w:hAnsi="Times New Roman"/>
          <w:sz w:val="28"/>
          <w:szCs w:val="28"/>
          <w:lang w:val="ru-RU"/>
        </w:rPr>
        <w:t>/-</w:t>
      </w:r>
      <w:r>
        <w:rPr>
          <w:rFonts w:ascii="Times New Roman" w:hAnsi="Times New Roman"/>
          <w:sz w:val="28"/>
          <w:szCs w:val="28"/>
        </w:rPr>
        <w:t>an</w:t>
      </w:r>
      <w:r w:rsidRPr="00CC693C">
        <w:rPr>
          <w:rFonts w:ascii="Times New Roman" w:hAnsi="Times New Roman"/>
          <w:sz w:val="28"/>
          <w:szCs w:val="28"/>
          <w:lang w:val="ru-RU"/>
        </w:rPr>
        <w:t xml:space="preserve"> (</w:t>
      </w:r>
      <w:r>
        <w:rPr>
          <w:rFonts w:ascii="Times New Roman" w:hAnsi="Times New Roman"/>
          <w:sz w:val="28"/>
          <w:szCs w:val="28"/>
        </w:rPr>
        <w:t>Russian</w:t>
      </w:r>
      <w:r w:rsidRPr="00CC693C">
        <w:rPr>
          <w:rFonts w:ascii="Times New Roman" w:hAnsi="Times New Roman"/>
          <w:sz w:val="28"/>
          <w:szCs w:val="28"/>
          <w:lang w:val="ru-RU"/>
        </w:rPr>
        <w:t>/</w:t>
      </w:r>
      <w:r>
        <w:rPr>
          <w:rFonts w:ascii="Times New Roman" w:hAnsi="Times New Roman"/>
          <w:sz w:val="28"/>
          <w:szCs w:val="28"/>
        </w:rPr>
        <w:t>American</w:t>
      </w:r>
      <w:r w:rsidRPr="00CC693C">
        <w:rPr>
          <w:rFonts w:ascii="Times New Roman" w:hAnsi="Times New Roman"/>
          <w:sz w:val="28"/>
          <w:szCs w:val="28"/>
          <w:lang w:val="ru-RU"/>
        </w:rPr>
        <w:t>);</w:t>
      </w:r>
    </w:p>
    <w:p w14:paraId="07E8AEC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CC693C">
        <w:rPr>
          <w:rFonts w:ascii="Times New Roman" w:hAnsi="Times New Roman"/>
          <w:sz w:val="28"/>
          <w:szCs w:val="28"/>
          <w:lang w:val="ru-RU"/>
        </w:rPr>
        <w:t xml:space="preserve"> (</w:t>
      </w:r>
      <w:r>
        <w:rPr>
          <w:rFonts w:ascii="Times New Roman" w:hAnsi="Times New Roman"/>
          <w:sz w:val="28"/>
          <w:szCs w:val="28"/>
        </w:rPr>
        <w:t>recently</w:t>
      </w:r>
      <w:r w:rsidRPr="00CC693C">
        <w:rPr>
          <w:rFonts w:ascii="Times New Roman" w:hAnsi="Times New Roman"/>
          <w:sz w:val="28"/>
          <w:szCs w:val="28"/>
          <w:lang w:val="ru-RU"/>
        </w:rPr>
        <w:t>);</w:t>
      </w:r>
    </w:p>
    <w:p w14:paraId="0486D92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sidRPr="00CC693C">
        <w:rPr>
          <w:rFonts w:ascii="Times New Roman" w:hAnsi="Times New Roman"/>
          <w:sz w:val="28"/>
          <w:szCs w:val="28"/>
          <w:lang w:val="ru-RU"/>
        </w:rPr>
        <w:t>(</w:t>
      </w:r>
      <w:r>
        <w:rPr>
          <w:rFonts w:ascii="Times New Roman" w:hAnsi="Times New Roman"/>
          <w:sz w:val="28"/>
          <w:szCs w:val="28"/>
        </w:rPr>
        <w:t>unhappy</w:t>
      </w:r>
      <w:r w:rsidRPr="00CC693C">
        <w:rPr>
          <w:rFonts w:ascii="Times New Roman" w:hAnsi="Times New Roman"/>
          <w:sz w:val="28"/>
          <w:szCs w:val="28"/>
          <w:lang w:val="ru-RU"/>
        </w:rPr>
        <w:t xml:space="preserve">, </w:t>
      </w:r>
      <w:r>
        <w:rPr>
          <w:rFonts w:ascii="Times New Roman" w:hAnsi="Times New Roman"/>
          <w:sz w:val="28"/>
          <w:szCs w:val="28"/>
        </w:rPr>
        <w:t>unreality</w:t>
      </w:r>
      <w:r w:rsidRPr="00CC693C">
        <w:rPr>
          <w:rFonts w:ascii="Times New Roman" w:hAnsi="Times New Roman"/>
          <w:sz w:val="28"/>
          <w:szCs w:val="28"/>
          <w:lang w:val="ru-RU"/>
        </w:rPr>
        <w:t xml:space="preserve">, </w:t>
      </w:r>
      <w:r>
        <w:rPr>
          <w:rFonts w:ascii="Times New Roman" w:hAnsi="Times New Roman"/>
          <w:sz w:val="28"/>
          <w:szCs w:val="28"/>
        </w:rPr>
        <w:t>unusually</w:t>
      </w:r>
      <w:r w:rsidRPr="00CC693C">
        <w:rPr>
          <w:rFonts w:ascii="Times New Roman" w:hAnsi="Times New Roman"/>
          <w:sz w:val="28"/>
          <w:szCs w:val="28"/>
          <w:lang w:val="ru-RU"/>
        </w:rPr>
        <w:t>).</w:t>
      </w:r>
    </w:p>
    <w:p w14:paraId="444639A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20.3.2.4. </w:t>
      </w:r>
      <w:r w:rsidRPr="00CC693C">
        <w:rPr>
          <w:rFonts w:ascii="Times New Roman" w:hAnsi="Times New Roman"/>
          <w:sz w:val="28"/>
          <w:szCs w:val="28"/>
          <w:lang w:val="ru-RU"/>
        </w:rPr>
        <w:t>Грамматическая сторона речи</w:t>
      </w:r>
      <w:r>
        <w:rPr>
          <w:rFonts w:ascii="Times New Roman" w:hAnsi="Times New Roman"/>
          <w:sz w:val="28"/>
          <w:szCs w:val="28"/>
          <w:lang w:val="ru-RU"/>
        </w:rPr>
        <w:t>.</w:t>
      </w:r>
    </w:p>
    <w:p w14:paraId="551DF516"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95022C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Предложения с несколькими обстоятельствами, следующими в определённом порядке.</w:t>
      </w:r>
    </w:p>
    <w:p w14:paraId="1253520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C693C">
        <w:rPr>
          <w:rFonts w:ascii="Times New Roman" w:hAnsi="Times New Roman"/>
          <w:sz w:val="28"/>
          <w:szCs w:val="28"/>
          <w:lang w:val="ru-RU"/>
        </w:rPr>
        <w:t>/</w:t>
      </w:r>
      <w:r>
        <w:rPr>
          <w:rFonts w:ascii="Times New Roman" w:hAnsi="Times New Roman"/>
          <w:sz w:val="28"/>
          <w:szCs w:val="28"/>
        </w:rPr>
        <w:t>Past</w:t>
      </w:r>
      <w:r w:rsidRPr="00CC693C">
        <w:rPr>
          <w:rFonts w:ascii="Times New Roman" w:hAnsi="Times New Roman"/>
          <w:sz w:val="28"/>
          <w:szCs w:val="28"/>
          <w:lang w:val="ru-RU"/>
        </w:rPr>
        <w:t>/</w:t>
      </w:r>
      <w:r>
        <w:rPr>
          <w:rFonts w:ascii="Times New Roman" w:hAnsi="Times New Roman"/>
          <w:sz w:val="28"/>
          <w:szCs w:val="28"/>
        </w:rPr>
        <w:t>Future</w:t>
      </w:r>
      <w:r w:rsidRPr="00CC693C">
        <w:rPr>
          <w:rFonts w:ascii="Times New Roman" w:hAnsi="Times New Roman"/>
          <w:sz w:val="28"/>
          <w:szCs w:val="28"/>
          <w:lang w:val="ru-RU"/>
        </w:rPr>
        <w:t xml:space="preserve"> </w:t>
      </w:r>
      <w:r>
        <w:rPr>
          <w:rFonts w:ascii="Times New Roman" w:hAnsi="Times New Roman"/>
          <w:sz w:val="28"/>
          <w:szCs w:val="28"/>
        </w:rPr>
        <w:t>Simple</w:t>
      </w:r>
      <w:r w:rsidRPr="00CC693C">
        <w:rPr>
          <w:rFonts w:ascii="Times New Roman" w:hAnsi="Times New Roman"/>
          <w:sz w:val="28"/>
          <w:szCs w:val="28"/>
          <w:lang w:val="ru-RU"/>
        </w:rPr>
        <w:t xml:space="preserve"> </w:t>
      </w:r>
      <w:r>
        <w:rPr>
          <w:rFonts w:ascii="Times New Roman" w:hAnsi="Times New Roman"/>
          <w:sz w:val="28"/>
          <w:szCs w:val="28"/>
        </w:rPr>
        <w:t>Tense</w:t>
      </w:r>
      <w:r w:rsidRPr="00CC693C">
        <w:rPr>
          <w:rFonts w:ascii="Times New Roman" w:hAnsi="Times New Roman"/>
          <w:sz w:val="28"/>
          <w:szCs w:val="28"/>
          <w:lang w:val="ru-RU"/>
        </w:rPr>
        <w:t>).</w:t>
      </w:r>
    </w:p>
    <w:p w14:paraId="217EF505"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C693C">
        <w:rPr>
          <w:rFonts w:ascii="Times New Roman" w:hAnsi="Times New Roman"/>
          <w:sz w:val="28"/>
          <w:szCs w:val="28"/>
          <w:lang w:val="ru-RU"/>
        </w:rPr>
        <w:t xml:space="preserve"> </w:t>
      </w:r>
      <w:r>
        <w:rPr>
          <w:rFonts w:ascii="Times New Roman" w:hAnsi="Times New Roman"/>
          <w:sz w:val="28"/>
          <w:szCs w:val="28"/>
        </w:rPr>
        <w:t>Perfect</w:t>
      </w:r>
      <w:r w:rsidRPr="00CC693C">
        <w:rPr>
          <w:rFonts w:ascii="Times New Roman" w:hAnsi="Times New Roman"/>
          <w:sz w:val="28"/>
          <w:szCs w:val="28"/>
          <w:lang w:val="ru-RU"/>
        </w:rPr>
        <w:t xml:space="preserve"> </w:t>
      </w:r>
      <w:r>
        <w:rPr>
          <w:rFonts w:ascii="Times New Roman" w:hAnsi="Times New Roman"/>
          <w:sz w:val="28"/>
          <w:szCs w:val="28"/>
        </w:rPr>
        <w:t>Tense</w:t>
      </w:r>
      <w:r w:rsidRPr="00CC693C">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14:paraId="1E8A7AD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419647A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Имена существительные с причастиями настоящего и прошедшего времени.</w:t>
      </w:r>
    </w:p>
    <w:p w14:paraId="3D48374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14:paraId="167C5AB5"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20.3.3. </w:t>
      </w:r>
      <w:r w:rsidRPr="00CC693C">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14:paraId="3BB09E0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01AB6F4D"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8D9A102"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CC693C">
        <w:rPr>
          <w:rFonts w:ascii="Times New Roman" w:hAnsi="Times New Roman"/>
          <w:sz w:val="28"/>
          <w:szCs w:val="28"/>
          <w:lang w:val="ru-RU"/>
        </w:rPr>
        <w:t>стран</w:t>
      </w:r>
      <w:r>
        <w:rPr>
          <w:rFonts w:ascii="Times New Roman" w:hAnsi="Times New Roman"/>
          <w:sz w:val="28"/>
          <w:szCs w:val="28"/>
          <w:lang w:val="ru-RU"/>
        </w:rPr>
        <w:t>)</w:t>
      </w:r>
      <w:r w:rsidRPr="00CC693C">
        <w:rPr>
          <w:rFonts w:ascii="Times New Roman" w:hAnsi="Times New Roman"/>
          <w:sz w:val="28"/>
          <w:szCs w:val="28"/>
          <w:lang w:val="ru-RU"/>
        </w:rPr>
        <w:t xml:space="preserve"> изучаемого языка: знакомство с традициями проведения основных национальных </w:t>
      </w:r>
      <w:r w:rsidRPr="00CC693C">
        <w:rPr>
          <w:rFonts w:ascii="Times New Roman" w:hAnsi="Times New Roman"/>
          <w:sz w:val="28"/>
          <w:szCs w:val="28"/>
          <w:lang w:val="ru-RU"/>
        </w:rPr>
        <w:lastRenderedPageBreak/>
        <w:t xml:space="preserve">праздников (Рождества, Нового года и </w:t>
      </w:r>
      <w:r>
        <w:rPr>
          <w:rFonts w:ascii="Times New Roman" w:hAnsi="Times New Roman"/>
          <w:sz w:val="28"/>
          <w:szCs w:val="28"/>
          <w:lang w:val="ru-RU"/>
        </w:rPr>
        <w:t>других праздников</w:t>
      </w:r>
      <w:r w:rsidRPr="00CC693C">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CC693C">
        <w:rPr>
          <w:rFonts w:ascii="Times New Roman" w:hAnsi="Times New Roman"/>
          <w:sz w:val="28"/>
          <w:szCs w:val="28"/>
          <w:lang w:val="ru-RU"/>
        </w:rPr>
        <w:t>, выдающи</w:t>
      </w:r>
      <w:r>
        <w:rPr>
          <w:rFonts w:ascii="Times New Roman" w:hAnsi="Times New Roman"/>
          <w:sz w:val="28"/>
          <w:szCs w:val="28"/>
          <w:lang w:val="ru-RU"/>
        </w:rPr>
        <w:t>ми</w:t>
      </w:r>
      <w:r w:rsidRPr="00CC693C">
        <w:rPr>
          <w:rFonts w:ascii="Times New Roman" w:hAnsi="Times New Roman"/>
          <w:sz w:val="28"/>
          <w:szCs w:val="28"/>
          <w:lang w:val="ru-RU"/>
        </w:rPr>
        <w:t>ся люд</w:t>
      </w:r>
      <w:r>
        <w:rPr>
          <w:rFonts w:ascii="Times New Roman" w:hAnsi="Times New Roman"/>
          <w:sz w:val="28"/>
          <w:szCs w:val="28"/>
          <w:lang w:val="ru-RU"/>
        </w:rPr>
        <w:t>ьми и другое</w:t>
      </w:r>
      <w:r w:rsidRPr="00CC693C">
        <w:rPr>
          <w:rFonts w:ascii="Times New Roman" w:hAnsi="Times New Roman"/>
          <w:sz w:val="28"/>
          <w:szCs w:val="28"/>
          <w:lang w:val="ru-RU"/>
        </w:rPr>
        <w:t>), с доступными в языковом отношении образцами детской поэзии и прозы на английском языке.</w:t>
      </w:r>
    </w:p>
    <w:p w14:paraId="4002A0D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Формирование умений:</w:t>
      </w:r>
    </w:p>
    <w:p w14:paraId="3FE25F0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6A639AF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правильно оформлять свой адрес на английском языке (в анкете, формуляре);</w:t>
      </w:r>
    </w:p>
    <w:p w14:paraId="0A3C6A9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кратко представлять Россию и страну (страны) изучаемого языка;</w:t>
      </w:r>
    </w:p>
    <w:p w14:paraId="4AD1140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51FABBE4"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20.3.4. </w:t>
      </w:r>
      <w:r w:rsidRPr="008B5D08">
        <w:rPr>
          <w:rFonts w:ascii="Times New Roman" w:hAnsi="Times New Roman"/>
          <w:sz w:val="28"/>
          <w:szCs w:val="28"/>
          <w:lang w:val="ru-RU"/>
        </w:rPr>
        <w:t>Компенсаторные умения</w:t>
      </w:r>
      <w:r>
        <w:rPr>
          <w:rFonts w:ascii="Times New Roman" w:hAnsi="Times New Roman"/>
          <w:sz w:val="28"/>
          <w:szCs w:val="28"/>
          <w:lang w:val="ru-RU"/>
        </w:rPr>
        <w:t>.</w:t>
      </w:r>
    </w:p>
    <w:p w14:paraId="1B07082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Использование при чтении и аудировании языковой, в том числе контекстуальной, догадки.</w:t>
      </w:r>
    </w:p>
    <w:p w14:paraId="77CF757C"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CC693C">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C693C">
        <w:rPr>
          <w:rFonts w:ascii="Times New Roman" w:hAnsi="Times New Roman"/>
          <w:sz w:val="28"/>
          <w:szCs w:val="28"/>
          <w:lang w:val="ru-RU"/>
        </w:rPr>
        <w:t xml:space="preserve"> ключевых слов, плана.</w:t>
      </w:r>
    </w:p>
    <w:p w14:paraId="6CDB094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A001D72"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 Содержание обучения в 6 классе.</w:t>
      </w:r>
    </w:p>
    <w:p w14:paraId="617675DB"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20.4.1. </w:t>
      </w:r>
      <w:r w:rsidRPr="00CC693C">
        <w:rPr>
          <w:rFonts w:ascii="Times New Roman" w:hAnsi="Times New Roman"/>
          <w:sz w:val="28"/>
          <w:szCs w:val="28"/>
          <w:lang w:val="ru-RU"/>
        </w:rPr>
        <w:t>Коммуникативные умения</w:t>
      </w:r>
      <w:r>
        <w:rPr>
          <w:rFonts w:ascii="Times New Roman" w:hAnsi="Times New Roman"/>
          <w:sz w:val="28"/>
          <w:szCs w:val="28"/>
          <w:lang w:val="ru-RU"/>
        </w:rPr>
        <w:t>.</w:t>
      </w:r>
    </w:p>
    <w:p w14:paraId="18942B6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52B86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Взаимоотношения в семье и с друзьями. Семейные праздники.</w:t>
      </w:r>
    </w:p>
    <w:p w14:paraId="0B79566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Внешность и характер человека (литературного персонажа).</w:t>
      </w:r>
    </w:p>
    <w:p w14:paraId="48F3B6F5"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C693C">
        <w:rPr>
          <w:rFonts w:ascii="Times New Roman" w:hAnsi="Times New Roman"/>
          <w:sz w:val="28"/>
          <w:szCs w:val="28"/>
          <w:lang w:val="ru-RU"/>
        </w:rPr>
        <w:t>кино, театр, спорт).</w:t>
      </w:r>
    </w:p>
    <w:p w14:paraId="48BEA82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Здоровый образ жизни: режим труда и отдыха, фитнес, сбалансированное питание.</w:t>
      </w:r>
    </w:p>
    <w:p w14:paraId="554691A6"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Покупки: одежда, обувь и продукты питания.</w:t>
      </w:r>
    </w:p>
    <w:p w14:paraId="0F4E7C3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50FF83C6"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Переписка с иностранными сверстниками.</w:t>
      </w:r>
    </w:p>
    <w:p w14:paraId="756F153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Каникулы в различное время года. Виды отдыха.</w:t>
      </w:r>
    </w:p>
    <w:p w14:paraId="418D304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Путешествия по России и иностранным странам.</w:t>
      </w:r>
    </w:p>
    <w:p w14:paraId="6082CDA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Природа: дикие и домашние животные. Климат, погода.</w:t>
      </w:r>
    </w:p>
    <w:p w14:paraId="1518EED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CC693C">
        <w:rPr>
          <w:rFonts w:ascii="Times New Roman" w:hAnsi="Times New Roman"/>
          <w:sz w:val="28"/>
          <w:szCs w:val="28"/>
          <w:lang w:val="ru-RU"/>
        </w:rPr>
        <w:t>. Транспорт.</w:t>
      </w:r>
    </w:p>
    <w:p w14:paraId="788F8026"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4342E0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Выдающиеся люди родной страны и страны (стран) изучаемого языка: писатели, поэты, учёные.</w:t>
      </w:r>
    </w:p>
    <w:p w14:paraId="50D6EF6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20.4.1.1. Говорение.</w:t>
      </w:r>
    </w:p>
    <w:p w14:paraId="60AB1DFB"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20.4.1.1.1. Развитие коммуникативных умений диалогической речи, а именно умений вести:</w:t>
      </w:r>
    </w:p>
    <w:p w14:paraId="1FA9FEA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79BFA2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5D98D8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CC693C">
        <w:rPr>
          <w:rFonts w:ascii="Times New Roman" w:hAnsi="Times New Roman"/>
          <w:sz w:val="28"/>
          <w:szCs w:val="28"/>
          <w:lang w:val="ru-RU"/>
        </w:rPr>
        <w:lastRenderedPageBreak/>
        <w:t>запрашивать интересующую информацию, переходить с позиции спрашивающего на позицию отвечающего и наоборот.</w:t>
      </w:r>
    </w:p>
    <w:p w14:paraId="56184811"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C693C">
        <w:rPr>
          <w:rFonts w:ascii="Times New Roman" w:hAnsi="Times New Roman"/>
          <w:sz w:val="28"/>
          <w:szCs w:val="28"/>
          <w:lang w:val="ru-RU"/>
        </w:rPr>
        <w:t xml:space="preserve"> речевы</w:t>
      </w:r>
      <w:r>
        <w:rPr>
          <w:rFonts w:ascii="Times New Roman" w:hAnsi="Times New Roman"/>
          <w:sz w:val="28"/>
          <w:szCs w:val="28"/>
          <w:lang w:val="ru-RU"/>
        </w:rPr>
        <w:t>х</w:t>
      </w:r>
      <w:r w:rsidRPr="00CC693C">
        <w:rPr>
          <w:rFonts w:ascii="Times New Roman" w:hAnsi="Times New Roman"/>
          <w:sz w:val="28"/>
          <w:szCs w:val="28"/>
          <w:lang w:val="ru-RU"/>
        </w:rPr>
        <w:t xml:space="preserve"> ситуаци</w:t>
      </w:r>
      <w:r>
        <w:rPr>
          <w:rFonts w:ascii="Times New Roman" w:hAnsi="Times New Roman"/>
          <w:sz w:val="28"/>
          <w:szCs w:val="28"/>
          <w:lang w:val="ru-RU"/>
        </w:rPr>
        <w:t>й</w:t>
      </w:r>
      <w:r w:rsidRPr="00CC693C">
        <w:rPr>
          <w:rFonts w:ascii="Times New Roman" w:hAnsi="Times New Roman"/>
          <w:sz w:val="28"/>
          <w:szCs w:val="28"/>
          <w:lang w:val="ru-RU"/>
        </w:rPr>
        <w:t>, ключевы</w:t>
      </w:r>
      <w:r>
        <w:rPr>
          <w:rFonts w:ascii="Times New Roman" w:hAnsi="Times New Roman"/>
          <w:sz w:val="28"/>
          <w:szCs w:val="28"/>
          <w:lang w:val="ru-RU"/>
        </w:rPr>
        <w:t>х</w:t>
      </w:r>
      <w:r w:rsidRPr="00CC693C">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C693C">
        <w:rPr>
          <w:rFonts w:ascii="Times New Roman" w:hAnsi="Times New Roman"/>
          <w:sz w:val="28"/>
          <w:szCs w:val="28"/>
          <w:lang w:val="ru-RU"/>
        </w:rPr>
        <w:t>, фотографи</w:t>
      </w:r>
      <w:r>
        <w:rPr>
          <w:rFonts w:ascii="Times New Roman" w:hAnsi="Times New Roman"/>
          <w:sz w:val="28"/>
          <w:szCs w:val="28"/>
          <w:lang w:val="ru-RU"/>
        </w:rPr>
        <w:t xml:space="preserve">й </w:t>
      </w:r>
      <w:r w:rsidRPr="00CC693C">
        <w:rPr>
          <w:rFonts w:ascii="Times New Roman" w:hAnsi="Times New Roman"/>
          <w:sz w:val="28"/>
          <w:szCs w:val="28"/>
          <w:lang w:val="ru-RU"/>
        </w:rPr>
        <w:t>с соблюдением норм речевого этикета, принятых в стране (странах) изучаемого языка.</w:t>
      </w:r>
    </w:p>
    <w:p w14:paraId="7C9198F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Объём диалога – до 5 реплик со стороны каждого собеседника. </w:t>
      </w:r>
    </w:p>
    <w:p w14:paraId="78A5AE3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20.4.1.1.2. </w:t>
      </w:r>
      <w:r w:rsidRPr="00CC693C">
        <w:rPr>
          <w:rFonts w:ascii="Times New Roman" w:hAnsi="Times New Roman"/>
          <w:sz w:val="28"/>
          <w:szCs w:val="28"/>
          <w:lang w:val="ru-RU"/>
        </w:rPr>
        <w:t>Развитие коммуникативных умений монологической речи:</w:t>
      </w:r>
    </w:p>
    <w:p w14:paraId="071A660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1AC9DF5C"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D8A8FB5"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повествование (сообщение);</w:t>
      </w:r>
    </w:p>
    <w:p w14:paraId="57B7F0F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изложение (пересказ) основного содержания прочитанного текста;</w:t>
      </w:r>
    </w:p>
    <w:p w14:paraId="46A30D6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краткое изложение результатов выполненной проектной работы.</w:t>
      </w:r>
    </w:p>
    <w:p w14:paraId="784585DF"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C693C">
        <w:rPr>
          <w:rFonts w:ascii="Times New Roman" w:hAnsi="Times New Roman"/>
          <w:sz w:val="28"/>
          <w:szCs w:val="28"/>
          <w:lang w:val="ru-RU"/>
        </w:rPr>
        <w:t xml:space="preserve"> ключевы</w:t>
      </w:r>
      <w:r>
        <w:rPr>
          <w:rFonts w:ascii="Times New Roman" w:hAnsi="Times New Roman"/>
          <w:sz w:val="28"/>
          <w:szCs w:val="28"/>
          <w:lang w:val="ru-RU"/>
        </w:rPr>
        <w:t>х</w:t>
      </w:r>
      <w:r w:rsidRPr="00CC693C">
        <w:rPr>
          <w:rFonts w:ascii="Times New Roman" w:hAnsi="Times New Roman"/>
          <w:sz w:val="28"/>
          <w:szCs w:val="28"/>
          <w:lang w:val="ru-RU"/>
        </w:rPr>
        <w:t xml:space="preserve"> слов, план</w:t>
      </w:r>
      <w:r>
        <w:rPr>
          <w:rFonts w:ascii="Times New Roman" w:hAnsi="Times New Roman"/>
          <w:sz w:val="28"/>
          <w:szCs w:val="28"/>
          <w:lang w:val="ru-RU"/>
        </w:rPr>
        <w:t>а</w:t>
      </w:r>
      <w:r w:rsidRPr="00CC693C">
        <w:rPr>
          <w:rFonts w:ascii="Times New Roman" w:hAnsi="Times New Roman"/>
          <w:sz w:val="28"/>
          <w:szCs w:val="28"/>
          <w:lang w:val="ru-RU"/>
        </w:rPr>
        <w:t>, вопрос</w:t>
      </w:r>
      <w:r>
        <w:rPr>
          <w:rFonts w:ascii="Times New Roman" w:hAnsi="Times New Roman"/>
          <w:sz w:val="28"/>
          <w:szCs w:val="28"/>
          <w:lang w:val="ru-RU"/>
        </w:rPr>
        <w:t>ов</w:t>
      </w:r>
      <w:r w:rsidRPr="00CC693C">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CC693C">
        <w:rPr>
          <w:rFonts w:ascii="Times New Roman" w:hAnsi="Times New Roman"/>
          <w:sz w:val="28"/>
          <w:szCs w:val="28"/>
          <w:lang w:val="ru-RU"/>
        </w:rPr>
        <w:t>, фотографи</w:t>
      </w:r>
      <w:r>
        <w:rPr>
          <w:rFonts w:ascii="Times New Roman" w:hAnsi="Times New Roman"/>
          <w:sz w:val="28"/>
          <w:szCs w:val="28"/>
          <w:lang w:val="ru-RU"/>
        </w:rPr>
        <w:t>й</w:t>
      </w:r>
      <w:r w:rsidRPr="00CC693C">
        <w:rPr>
          <w:rFonts w:ascii="Times New Roman" w:hAnsi="Times New Roman"/>
          <w:sz w:val="28"/>
          <w:szCs w:val="28"/>
          <w:lang w:val="ru-RU"/>
        </w:rPr>
        <w:t>.</w:t>
      </w:r>
    </w:p>
    <w:p w14:paraId="1E2DC655"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монологического высказывания – 7–8 фраз.</w:t>
      </w:r>
    </w:p>
    <w:p w14:paraId="5D1E6A5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20.4.1.2. Аудирование.</w:t>
      </w:r>
    </w:p>
    <w:p w14:paraId="72E2860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773CFFD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A2F4BE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37F6EF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AD13E1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848E1C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Время звучания текста (текстов) для аудирования – до 1,5 минуты.</w:t>
      </w:r>
    </w:p>
    <w:p w14:paraId="7F0BA50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20.4.1.3. Смысловое чтение.</w:t>
      </w:r>
    </w:p>
    <w:p w14:paraId="7CC6EDC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9D15C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03586FF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несплошных текстов (таблиц) и понимание представленной в них информации.</w:t>
      </w:r>
    </w:p>
    <w:p w14:paraId="72CB60D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F50093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текста (текстов) для чтения – 250–300 слов.</w:t>
      </w:r>
    </w:p>
    <w:p w14:paraId="3C7DE0B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20.4.1.4. Письменная речь.</w:t>
      </w:r>
    </w:p>
    <w:p w14:paraId="44238C3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Развитие умений письменной речи:</w:t>
      </w:r>
    </w:p>
    <w:p w14:paraId="22C65CB1"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2EDEB5D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14:paraId="30F1B94A"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C693C">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70 слов;</w:t>
      </w:r>
    </w:p>
    <w:p w14:paraId="445E25B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C693C">
        <w:rPr>
          <w:rFonts w:ascii="Times New Roman" w:hAnsi="Times New Roman"/>
          <w:sz w:val="28"/>
          <w:szCs w:val="28"/>
          <w:lang w:val="ru-RU"/>
        </w:rPr>
        <w:t xml:space="preserve"> образц</w:t>
      </w:r>
      <w:r>
        <w:rPr>
          <w:rFonts w:ascii="Times New Roman" w:hAnsi="Times New Roman"/>
          <w:sz w:val="28"/>
          <w:szCs w:val="28"/>
          <w:lang w:val="ru-RU"/>
        </w:rPr>
        <w:t>а</w:t>
      </w:r>
      <w:r w:rsidRPr="00CC693C">
        <w:rPr>
          <w:rFonts w:ascii="Times New Roman" w:hAnsi="Times New Roman"/>
          <w:sz w:val="28"/>
          <w:szCs w:val="28"/>
          <w:lang w:val="ru-RU"/>
        </w:rPr>
        <w:t>, план</w:t>
      </w:r>
      <w:r>
        <w:rPr>
          <w:rFonts w:ascii="Times New Roman" w:hAnsi="Times New Roman"/>
          <w:sz w:val="28"/>
          <w:szCs w:val="28"/>
          <w:lang w:val="ru-RU"/>
        </w:rPr>
        <w:t>а</w:t>
      </w:r>
      <w:r w:rsidRPr="00CC693C">
        <w:rPr>
          <w:rFonts w:ascii="Times New Roman" w:hAnsi="Times New Roman"/>
          <w:sz w:val="28"/>
          <w:szCs w:val="28"/>
          <w:lang w:val="ru-RU"/>
        </w:rPr>
        <w:t>, иллюстраци</w:t>
      </w:r>
      <w:r>
        <w:rPr>
          <w:rFonts w:ascii="Times New Roman" w:hAnsi="Times New Roman"/>
          <w:sz w:val="28"/>
          <w:szCs w:val="28"/>
          <w:lang w:val="ru-RU"/>
        </w:rPr>
        <w:t>й</w:t>
      </w:r>
      <w:r w:rsidRPr="00CC693C">
        <w:rPr>
          <w:rFonts w:ascii="Times New Roman" w:hAnsi="Times New Roman"/>
          <w:sz w:val="28"/>
          <w:szCs w:val="28"/>
          <w:lang w:val="ru-RU"/>
        </w:rPr>
        <w:t>. Объём письменного высказывания – до 70 слов.</w:t>
      </w:r>
    </w:p>
    <w:p w14:paraId="6AD9FBE0"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20.4.2. </w:t>
      </w:r>
      <w:r w:rsidRPr="00CC693C">
        <w:rPr>
          <w:rFonts w:ascii="Times New Roman" w:hAnsi="Times New Roman"/>
          <w:sz w:val="28"/>
          <w:szCs w:val="28"/>
          <w:lang w:val="ru-RU"/>
        </w:rPr>
        <w:t>Языковые знания и умения</w:t>
      </w:r>
      <w:r>
        <w:rPr>
          <w:rFonts w:ascii="Times New Roman" w:hAnsi="Times New Roman"/>
          <w:sz w:val="28"/>
          <w:szCs w:val="28"/>
          <w:lang w:val="ru-RU"/>
        </w:rPr>
        <w:t>.</w:t>
      </w:r>
    </w:p>
    <w:p w14:paraId="47A0C021"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20.4.2.1. Фонетическая сторона речи.</w:t>
      </w:r>
    </w:p>
    <w:p w14:paraId="7CF7804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01699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73D272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6014578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текста для чтения вслух – до 95 слов.</w:t>
      </w:r>
    </w:p>
    <w:p w14:paraId="076E33F4"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20.4.2.2. Графика, орфография и пунктуация.</w:t>
      </w:r>
    </w:p>
    <w:p w14:paraId="29CBD8A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Правильное написание изученных слов.</w:t>
      </w:r>
    </w:p>
    <w:p w14:paraId="0C44582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4F70BA4"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48657E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20.4.2.3. Лексическая сторона речи.</w:t>
      </w:r>
    </w:p>
    <w:p w14:paraId="30E679F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4E255D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A041A2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A6B5BF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Основные способы словообразования:</w:t>
      </w:r>
    </w:p>
    <w:p w14:paraId="23B34BB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аффиксация:</w:t>
      </w:r>
    </w:p>
    <w:p w14:paraId="306BE460"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lang w:val="ru-RU"/>
        </w:rPr>
        <w:t xml:space="preserve"> </w:t>
      </w:r>
      <w:r w:rsidRPr="00CC693C">
        <w:rPr>
          <w:rFonts w:ascii="Times New Roman" w:hAnsi="Times New Roman"/>
          <w:sz w:val="28"/>
          <w:szCs w:val="28"/>
          <w:lang w:val="ru-RU"/>
        </w:rPr>
        <w:t>-</w:t>
      </w:r>
      <w:r>
        <w:rPr>
          <w:rFonts w:ascii="Times New Roman" w:hAnsi="Times New Roman"/>
          <w:sz w:val="28"/>
          <w:szCs w:val="28"/>
        </w:rPr>
        <w:t>ing</w:t>
      </w:r>
      <w:r w:rsidRPr="00CC693C">
        <w:rPr>
          <w:rFonts w:ascii="Times New Roman" w:hAnsi="Times New Roman"/>
          <w:sz w:val="28"/>
          <w:szCs w:val="28"/>
          <w:lang w:val="ru-RU"/>
        </w:rPr>
        <w:t xml:space="preserve"> (</w:t>
      </w:r>
      <w:r>
        <w:rPr>
          <w:rFonts w:ascii="Times New Roman" w:hAnsi="Times New Roman"/>
          <w:sz w:val="28"/>
          <w:szCs w:val="28"/>
        </w:rPr>
        <w:t>reading</w:t>
      </w:r>
      <w:r w:rsidRPr="00CC693C">
        <w:rPr>
          <w:rFonts w:ascii="Times New Roman" w:hAnsi="Times New Roman"/>
          <w:sz w:val="28"/>
          <w:szCs w:val="28"/>
          <w:lang w:val="ru-RU"/>
        </w:rPr>
        <w:t>);</w:t>
      </w:r>
    </w:p>
    <w:p w14:paraId="36250241"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14:paraId="44D4471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Синонимы. Антонимы. Интернациональные слова.</w:t>
      </w:r>
    </w:p>
    <w:p w14:paraId="1EB8F2A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20.4.2.4. Грамматическая сторона речи.</w:t>
      </w:r>
    </w:p>
    <w:p w14:paraId="3842100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96E36E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C693C">
        <w:rPr>
          <w:rFonts w:ascii="Times New Roman" w:hAnsi="Times New Roman"/>
          <w:sz w:val="28"/>
          <w:szCs w:val="28"/>
          <w:lang w:val="ru-RU"/>
        </w:rPr>
        <w:t xml:space="preserve">, </w:t>
      </w:r>
      <w:r>
        <w:rPr>
          <w:rFonts w:ascii="Times New Roman" w:hAnsi="Times New Roman"/>
          <w:sz w:val="28"/>
          <w:szCs w:val="28"/>
        </w:rPr>
        <w:t>which</w:t>
      </w:r>
      <w:r w:rsidRPr="00CC693C">
        <w:rPr>
          <w:rFonts w:ascii="Times New Roman" w:hAnsi="Times New Roman"/>
          <w:sz w:val="28"/>
          <w:szCs w:val="28"/>
          <w:lang w:val="ru-RU"/>
        </w:rPr>
        <w:t xml:space="preserve">, </w:t>
      </w:r>
      <w:r>
        <w:rPr>
          <w:rFonts w:ascii="Times New Roman" w:hAnsi="Times New Roman"/>
          <w:sz w:val="28"/>
          <w:szCs w:val="28"/>
        </w:rPr>
        <w:t>that</w:t>
      </w:r>
      <w:r w:rsidRPr="00CC693C">
        <w:rPr>
          <w:rFonts w:ascii="Times New Roman" w:hAnsi="Times New Roman"/>
          <w:sz w:val="28"/>
          <w:szCs w:val="28"/>
          <w:lang w:val="ru-RU"/>
        </w:rPr>
        <w:t>.</w:t>
      </w:r>
    </w:p>
    <w:p w14:paraId="743C617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C693C">
        <w:rPr>
          <w:rFonts w:ascii="Times New Roman" w:hAnsi="Times New Roman"/>
          <w:sz w:val="28"/>
          <w:szCs w:val="28"/>
          <w:lang w:val="ru-RU"/>
        </w:rPr>
        <w:t xml:space="preserve">, </w:t>
      </w:r>
      <w:r>
        <w:rPr>
          <w:rFonts w:ascii="Times New Roman" w:hAnsi="Times New Roman"/>
          <w:sz w:val="28"/>
          <w:szCs w:val="28"/>
        </w:rPr>
        <w:t>since</w:t>
      </w:r>
      <w:r w:rsidRPr="00CC693C">
        <w:rPr>
          <w:rFonts w:ascii="Times New Roman" w:hAnsi="Times New Roman"/>
          <w:sz w:val="28"/>
          <w:szCs w:val="28"/>
          <w:lang w:val="ru-RU"/>
        </w:rPr>
        <w:t>.</w:t>
      </w:r>
    </w:p>
    <w:p w14:paraId="4B747C4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C693C">
        <w:rPr>
          <w:rFonts w:ascii="Times New Roman" w:hAnsi="Times New Roman"/>
          <w:sz w:val="28"/>
          <w:szCs w:val="28"/>
          <w:lang w:val="ru-RU"/>
        </w:rPr>
        <w:t xml:space="preserve"> … </w:t>
      </w:r>
      <w:r>
        <w:rPr>
          <w:rFonts w:ascii="Times New Roman" w:hAnsi="Times New Roman"/>
          <w:sz w:val="28"/>
          <w:szCs w:val="28"/>
        </w:rPr>
        <w:t>as</w:t>
      </w:r>
      <w:r w:rsidRPr="00CC693C">
        <w:rPr>
          <w:rFonts w:ascii="Times New Roman" w:hAnsi="Times New Roman"/>
          <w:sz w:val="28"/>
          <w:szCs w:val="28"/>
          <w:lang w:val="ru-RU"/>
        </w:rPr>
        <w:t xml:space="preserve">, </w:t>
      </w:r>
      <w:r>
        <w:rPr>
          <w:rFonts w:ascii="Times New Roman" w:hAnsi="Times New Roman"/>
          <w:sz w:val="28"/>
          <w:szCs w:val="28"/>
        </w:rPr>
        <w:t>not</w:t>
      </w:r>
      <w:r w:rsidRPr="00CC693C">
        <w:rPr>
          <w:rFonts w:ascii="Times New Roman" w:hAnsi="Times New Roman"/>
          <w:sz w:val="28"/>
          <w:szCs w:val="28"/>
          <w:lang w:val="ru-RU"/>
        </w:rPr>
        <w:t xml:space="preserve"> </w:t>
      </w:r>
      <w:r>
        <w:rPr>
          <w:rFonts w:ascii="Times New Roman" w:hAnsi="Times New Roman"/>
          <w:sz w:val="28"/>
          <w:szCs w:val="28"/>
        </w:rPr>
        <w:t>so</w:t>
      </w:r>
      <w:r w:rsidRPr="00CC693C">
        <w:rPr>
          <w:rFonts w:ascii="Times New Roman" w:hAnsi="Times New Roman"/>
          <w:sz w:val="28"/>
          <w:szCs w:val="28"/>
          <w:lang w:val="ru-RU"/>
        </w:rPr>
        <w:t xml:space="preserve"> … </w:t>
      </w:r>
      <w:r>
        <w:rPr>
          <w:rFonts w:ascii="Times New Roman" w:hAnsi="Times New Roman"/>
          <w:sz w:val="28"/>
          <w:szCs w:val="28"/>
        </w:rPr>
        <w:t>as</w:t>
      </w:r>
      <w:r w:rsidRPr="00CC693C">
        <w:rPr>
          <w:rFonts w:ascii="Times New Roman" w:hAnsi="Times New Roman"/>
          <w:sz w:val="28"/>
          <w:szCs w:val="28"/>
          <w:lang w:val="ru-RU"/>
        </w:rPr>
        <w:t>.</w:t>
      </w:r>
    </w:p>
    <w:p w14:paraId="4ED1A74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C693C">
        <w:rPr>
          <w:rFonts w:ascii="Times New Roman" w:hAnsi="Times New Roman"/>
          <w:sz w:val="28"/>
          <w:szCs w:val="28"/>
          <w:lang w:val="ru-RU"/>
        </w:rPr>
        <w:t>/</w:t>
      </w:r>
      <w:r>
        <w:rPr>
          <w:rFonts w:ascii="Times New Roman" w:hAnsi="Times New Roman"/>
          <w:sz w:val="28"/>
          <w:szCs w:val="28"/>
        </w:rPr>
        <w:t>Past</w:t>
      </w:r>
      <w:r w:rsidRPr="00CC693C">
        <w:rPr>
          <w:rFonts w:ascii="Times New Roman" w:hAnsi="Times New Roman"/>
          <w:sz w:val="28"/>
          <w:szCs w:val="28"/>
          <w:lang w:val="ru-RU"/>
        </w:rPr>
        <w:t xml:space="preserve"> </w:t>
      </w:r>
      <w:r>
        <w:rPr>
          <w:rFonts w:ascii="Times New Roman" w:hAnsi="Times New Roman"/>
          <w:sz w:val="28"/>
          <w:szCs w:val="28"/>
        </w:rPr>
        <w:t>Continuous</w:t>
      </w:r>
      <w:r w:rsidRPr="00CC693C">
        <w:rPr>
          <w:rFonts w:ascii="Times New Roman" w:hAnsi="Times New Roman"/>
          <w:sz w:val="28"/>
          <w:szCs w:val="28"/>
          <w:lang w:val="ru-RU"/>
        </w:rPr>
        <w:t xml:space="preserve"> </w:t>
      </w:r>
      <w:r>
        <w:rPr>
          <w:rFonts w:ascii="Times New Roman" w:hAnsi="Times New Roman"/>
          <w:sz w:val="28"/>
          <w:szCs w:val="28"/>
        </w:rPr>
        <w:t>Tense</w:t>
      </w:r>
      <w:r w:rsidRPr="00CC693C">
        <w:rPr>
          <w:rFonts w:ascii="Times New Roman" w:hAnsi="Times New Roman"/>
          <w:sz w:val="28"/>
          <w:szCs w:val="28"/>
          <w:lang w:val="ru-RU"/>
        </w:rPr>
        <w:t>.</w:t>
      </w:r>
    </w:p>
    <w:p w14:paraId="5C0A708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C693C">
        <w:rPr>
          <w:rFonts w:ascii="Times New Roman" w:hAnsi="Times New Roman"/>
          <w:sz w:val="28"/>
          <w:szCs w:val="28"/>
          <w:lang w:val="ru-RU"/>
        </w:rPr>
        <w:t>/</w:t>
      </w:r>
      <w:r>
        <w:rPr>
          <w:rFonts w:ascii="Times New Roman" w:hAnsi="Times New Roman"/>
          <w:sz w:val="28"/>
          <w:szCs w:val="28"/>
        </w:rPr>
        <w:t>Past</w:t>
      </w:r>
      <w:r w:rsidRPr="00CC693C">
        <w:rPr>
          <w:rFonts w:ascii="Times New Roman" w:hAnsi="Times New Roman"/>
          <w:sz w:val="28"/>
          <w:szCs w:val="28"/>
          <w:lang w:val="ru-RU"/>
        </w:rPr>
        <w:t xml:space="preserve"> </w:t>
      </w:r>
      <w:r>
        <w:rPr>
          <w:rFonts w:ascii="Times New Roman" w:hAnsi="Times New Roman"/>
          <w:sz w:val="28"/>
          <w:szCs w:val="28"/>
        </w:rPr>
        <w:t>Continuous</w:t>
      </w:r>
      <w:r w:rsidRPr="00CC693C">
        <w:rPr>
          <w:rFonts w:ascii="Times New Roman" w:hAnsi="Times New Roman"/>
          <w:sz w:val="28"/>
          <w:szCs w:val="28"/>
          <w:lang w:val="ru-RU"/>
        </w:rPr>
        <w:t xml:space="preserve"> </w:t>
      </w:r>
      <w:r>
        <w:rPr>
          <w:rFonts w:ascii="Times New Roman" w:hAnsi="Times New Roman"/>
          <w:sz w:val="28"/>
          <w:szCs w:val="28"/>
        </w:rPr>
        <w:t>Tense</w:t>
      </w:r>
      <w:r w:rsidRPr="00CC693C">
        <w:rPr>
          <w:rFonts w:ascii="Times New Roman" w:hAnsi="Times New Roman"/>
          <w:sz w:val="28"/>
          <w:szCs w:val="28"/>
          <w:lang w:val="ru-RU"/>
        </w:rPr>
        <w:t>.</w:t>
      </w:r>
    </w:p>
    <w:p w14:paraId="178BFE48"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14:paraId="70A6C0B5"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14:paraId="483BD491"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CC693C">
        <w:rPr>
          <w:rFonts w:ascii="Times New Roman" w:hAnsi="Times New Roman"/>
          <w:sz w:val="28"/>
          <w:szCs w:val="28"/>
          <w:lang w:val="ru-RU"/>
        </w:rPr>
        <w:t xml:space="preserve">, </w:t>
      </w:r>
      <w:r>
        <w:rPr>
          <w:rFonts w:ascii="Times New Roman" w:hAnsi="Times New Roman"/>
          <w:sz w:val="28"/>
          <w:szCs w:val="28"/>
        </w:rPr>
        <w:t>any</w:t>
      </w:r>
      <w:r w:rsidRPr="00CC693C">
        <w:rPr>
          <w:rFonts w:ascii="Times New Roman" w:hAnsi="Times New Roman"/>
          <w:sz w:val="28"/>
          <w:szCs w:val="28"/>
          <w:lang w:val="ru-RU"/>
        </w:rPr>
        <w:t>) и их производные (</w:t>
      </w:r>
      <w:r>
        <w:rPr>
          <w:rFonts w:ascii="Times New Roman" w:hAnsi="Times New Roman"/>
          <w:sz w:val="28"/>
          <w:szCs w:val="28"/>
        </w:rPr>
        <w:t>somebody</w:t>
      </w:r>
      <w:r w:rsidRPr="00CC693C">
        <w:rPr>
          <w:rFonts w:ascii="Times New Roman" w:hAnsi="Times New Roman"/>
          <w:sz w:val="28"/>
          <w:szCs w:val="28"/>
          <w:lang w:val="ru-RU"/>
        </w:rPr>
        <w:t xml:space="preserve">, </w:t>
      </w:r>
      <w:r>
        <w:rPr>
          <w:rFonts w:ascii="Times New Roman" w:hAnsi="Times New Roman"/>
          <w:sz w:val="28"/>
          <w:szCs w:val="28"/>
        </w:rPr>
        <w:t>anybody</w:t>
      </w:r>
      <w:r w:rsidRPr="00CC693C">
        <w:rPr>
          <w:rFonts w:ascii="Times New Roman" w:hAnsi="Times New Roman"/>
          <w:sz w:val="28"/>
          <w:szCs w:val="28"/>
          <w:lang w:val="ru-RU"/>
        </w:rPr>
        <w:t xml:space="preserve">; </w:t>
      </w:r>
      <w:r>
        <w:rPr>
          <w:rFonts w:ascii="Times New Roman" w:hAnsi="Times New Roman"/>
          <w:sz w:val="28"/>
          <w:szCs w:val="28"/>
        </w:rPr>
        <w:t>something</w:t>
      </w:r>
      <w:r w:rsidRPr="00CC693C">
        <w:rPr>
          <w:rFonts w:ascii="Times New Roman" w:hAnsi="Times New Roman"/>
          <w:sz w:val="28"/>
          <w:szCs w:val="28"/>
          <w:lang w:val="ru-RU"/>
        </w:rPr>
        <w:t xml:space="preserve">, </w:t>
      </w:r>
      <w:r>
        <w:rPr>
          <w:rFonts w:ascii="Times New Roman" w:hAnsi="Times New Roman"/>
          <w:sz w:val="28"/>
          <w:szCs w:val="28"/>
        </w:rPr>
        <w:t>anything</w:t>
      </w:r>
      <w:r w:rsidRPr="00CC693C">
        <w:rPr>
          <w:rFonts w:ascii="Times New Roman" w:hAnsi="Times New Roman"/>
          <w:sz w:val="28"/>
          <w:szCs w:val="28"/>
          <w:lang w:val="ru-RU"/>
        </w:rPr>
        <w:t xml:space="preserve"> </w:t>
      </w:r>
      <w:r>
        <w:rPr>
          <w:rFonts w:ascii="Times New Roman" w:hAnsi="Times New Roman"/>
          <w:sz w:val="28"/>
          <w:szCs w:val="28"/>
          <w:lang w:val="ru-RU"/>
        </w:rPr>
        <w:t>и другие</w:t>
      </w:r>
      <w:r w:rsidRPr="00CC693C">
        <w:rPr>
          <w:rFonts w:ascii="Times New Roman" w:hAnsi="Times New Roman"/>
          <w:sz w:val="28"/>
          <w:szCs w:val="28"/>
          <w:lang w:val="ru-RU"/>
        </w:rPr>
        <w:t xml:space="preserve">) </w:t>
      </w:r>
      <w:r>
        <w:rPr>
          <w:rFonts w:ascii="Times New Roman" w:hAnsi="Times New Roman"/>
          <w:sz w:val="28"/>
          <w:szCs w:val="28"/>
        </w:rPr>
        <w:t>every</w:t>
      </w:r>
      <w:r w:rsidRPr="00CC693C">
        <w:rPr>
          <w:rFonts w:ascii="Times New Roman" w:hAnsi="Times New Roman"/>
          <w:sz w:val="28"/>
          <w:szCs w:val="28"/>
          <w:lang w:val="ru-RU"/>
        </w:rPr>
        <w:t xml:space="preserve"> и производные (</w:t>
      </w:r>
      <w:r>
        <w:rPr>
          <w:rFonts w:ascii="Times New Roman" w:hAnsi="Times New Roman"/>
          <w:sz w:val="28"/>
          <w:szCs w:val="28"/>
        </w:rPr>
        <w:t>everybody</w:t>
      </w:r>
      <w:r w:rsidRPr="00CC693C">
        <w:rPr>
          <w:rFonts w:ascii="Times New Roman" w:hAnsi="Times New Roman"/>
          <w:sz w:val="28"/>
          <w:szCs w:val="28"/>
          <w:lang w:val="ru-RU"/>
        </w:rPr>
        <w:t xml:space="preserve">, </w:t>
      </w:r>
      <w:r>
        <w:rPr>
          <w:rFonts w:ascii="Times New Roman" w:hAnsi="Times New Roman"/>
          <w:sz w:val="28"/>
          <w:szCs w:val="28"/>
        </w:rPr>
        <w:t>everything</w:t>
      </w:r>
      <w:r w:rsidRPr="00CC693C">
        <w:rPr>
          <w:rFonts w:ascii="Times New Roman" w:hAnsi="Times New Roman"/>
          <w:sz w:val="28"/>
          <w:szCs w:val="28"/>
          <w:lang w:val="ru-RU"/>
        </w:rPr>
        <w:t xml:space="preserve"> </w:t>
      </w:r>
      <w:r>
        <w:rPr>
          <w:rFonts w:ascii="Times New Roman" w:hAnsi="Times New Roman"/>
          <w:sz w:val="28"/>
          <w:szCs w:val="28"/>
          <w:lang w:val="ru-RU"/>
        </w:rPr>
        <w:t>и другие</w:t>
      </w:r>
      <w:r w:rsidRPr="00CC693C">
        <w:rPr>
          <w:rFonts w:ascii="Times New Roman" w:hAnsi="Times New Roman"/>
          <w:sz w:val="28"/>
          <w:szCs w:val="28"/>
          <w:lang w:val="ru-RU"/>
        </w:rPr>
        <w:t>) в повествовательных (утвердительных и отрицательных) и вопросительных предложениях.</w:t>
      </w:r>
    </w:p>
    <w:p w14:paraId="3A569F6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Числительные для обозначения дат и больших чисел (100–1000).</w:t>
      </w:r>
    </w:p>
    <w:p w14:paraId="282E45BB"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20.4.3. </w:t>
      </w:r>
      <w:r w:rsidRPr="00CC693C">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14:paraId="1235CE75"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53E28D5"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B1546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C693C">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CC693C">
        <w:rPr>
          <w:rFonts w:ascii="Times New Roman" w:hAnsi="Times New Roman"/>
          <w:sz w:val="28"/>
          <w:szCs w:val="28"/>
          <w:lang w:val="ru-RU"/>
        </w:rPr>
        <w:t xml:space="preserve"> с доступными в языковом отношении образцами детской поэзии и прозы на английском языке.</w:t>
      </w:r>
    </w:p>
    <w:p w14:paraId="2A00229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Развитие умений:</w:t>
      </w:r>
    </w:p>
    <w:p w14:paraId="623C3B5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3BBD912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правильно оформлять свой адрес на английском языке (в анкете, формуляре);</w:t>
      </w:r>
    </w:p>
    <w:p w14:paraId="7276A4D6"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кратко представлять Россию и страну (страны) изучаемого языка;</w:t>
      </w:r>
    </w:p>
    <w:p w14:paraId="4C9EA8D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DC121B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14:paraId="7536635B"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8B5D08">
        <w:rPr>
          <w:rFonts w:ascii="Times New Roman" w:hAnsi="Times New Roman"/>
          <w:sz w:val="28"/>
          <w:szCs w:val="28"/>
          <w:lang w:val="ru-RU"/>
        </w:rPr>
        <w:t>4.4.</w:t>
      </w:r>
      <w:r>
        <w:rPr>
          <w:rFonts w:ascii="Times New Roman" w:hAnsi="Times New Roman"/>
          <w:sz w:val="28"/>
          <w:szCs w:val="28"/>
        </w:rPr>
        <w:t> </w:t>
      </w:r>
      <w:r w:rsidRPr="008B5D08">
        <w:rPr>
          <w:rFonts w:ascii="Times New Roman" w:hAnsi="Times New Roman"/>
          <w:sz w:val="28"/>
          <w:szCs w:val="28"/>
          <w:lang w:val="ru-RU"/>
        </w:rPr>
        <w:t>Компенсаторные умения</w:t>
      </w:r>
      <w:r>
        <w:rPr>
          <w:rFonts w:ascii="Times New Roman" w:hAnsi="Times New Roman"/>
          <w:sz w:val="28"/>
          <w:szCs w:val="28"/>
          <w:lang w:val="ru-RU"/>
        </w:rPr>
        <w:t>.</w:t>
      </w:r>
    </w:p>
    <w:p w14:paraId="428E952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Использование при чтении и аудировании языковой догадки, в том числе контекстуальной.</w:t>
      </w:r>
    </w:p>
    <w:p w14:paraId="72FD56E1"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C693C">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C693C">
        <w:rPr>
          <w:rFonts w:ascii="Times New Roman" w:hAnsi="Times New Roman"/>
          <w:sz w:val="28"/>
          <w:szCs w:val="28"/>
          <w:lang w:val="ru-RU"/>
        </w:rPr>
        <w:t xml:space="preserve"> ключевых слов, плана.</w:t>
      </w:r>
    </w:p>
    <w:p w14:paraId="7BFAE1C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2B4B32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94A0F5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 Содержание обучения в 7 классе.</w:t>
      </w:r>
    </w:p>
    <w:p w14:paraId="393ABE6A"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20.5.1. </w:t>
      </w:r>
      <w:r w:rsidRPr="00CC693C">
        <w:rPr>
          <w:rFonts w:ascii="Times New Roman" w:hAnsi="Times New Roman"/>
          <w:sz w:val="28"/>
          <w:szCs w:val="28"/>
          <w:lang w:val="ru-RU"/>
        </w:rPr>
        <w:t>Коммуникативные умения</w:t>
      </w:r>
      <w:r>
        <w:rPr>
          <w:rFonts w:ascii="Times New Roman" w:hAnsi="Times New Roman"/>
          <w:sz w:val="28"/>
          <w:szCs w:val="28"/>
          <w:lang w:val="ru-RU"/>
        </w:rPr>
        <w:t>.</w:t>
      </w:r>
    </w:p>
    <w:p w14:paraId="1DA7CB7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36523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Взаимоотношения в семье и с друзьями. Семейные праздники. Обязанности по дому.</w:t>
      </w:r>
    </w:p>
    <w:p w14:paraId="43FD506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Внешность и характер человека (литературного персонажа).</w:t>
      </w:r>
    </w:p>
    <w:p w14:paraId="6802C81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C693C">
        <w:rPr>
          <w:rFonts w:ascii="Times New Roman" w:hAnsi="Times New Roman"/>
          <w:sz w:val="28"/>
          <w:szCs w:val="28"/>
          <w:lang w:val="ru-RU"/>
        </w:rPr>
        <w:t>кино, театр, музей, спорт, музыка).</w:t>
      </w:r>
    </w:p>
    <w:p w14:paraId="4DC26B6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Здоровый образ жизни: режим труда и отдыха, фитнес, сбалансированное питание.</w:t>
      </w:r>
    </w:p>
    <w:p w14:paraId="369E1FFC"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Покупки: одежда, обувь и продукты питания.</w:t>
      </w:r>
    </w:p>
    <w:p w14:paraId="6B3DE5C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CC693C">
        <w:rPr>
          <w:rFonts w:ascii="Times New Roman" w:hAnsi="Times New Roman"/>
          <w:sz w:val="28"/>
          <w:szCs w:val="28"/>
          <w:lang w:val="ru-RU"/>
        </w:rPr>
        <w:t>. Переписка с иностранными сверстниками.</w:t>
      </w:r>
    </w:p>
    <w:p w14:paraId="40A4FE5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Каникулы в различное время года. Виды отдыха. Путешествия по России и иностранным странам.</w:t>
      </w:r>
    </w:p>
    <w:p w14:paraId="14BD99E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Природа: дикие и домашние животные. Климат, погода.</w:t>
      </w:r>
    </w:p>
    <w:p w14:paraId="48C543E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Жизнь в городе и сельской местности. Описание родного города (села). Транспорт.</w:t>
      </w:r>
    </w:p>
    <w:p w14:paraId="52C9BAD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Средства массовой информации (телевидение, журналы, Интернет).</w:t>
      </w:r>
    </w:p>
    <w:p w14:paraId="2012D65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DB51BC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14:paraId="77F74AC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20.5.1.1. Говорение.</w:t>
      </w:r>
    </w:p>
    <w:p w14:paraId="64FD8C7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20.5.1.1.1. </w:t>
      </w:r>
      <w:r w:rsidRPr="00CC693C">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Pr>
          <w:rFonts w:ascii="Times New Roman" w:hAnsi="Times New Roman"/>
          <w:sz w:val="28"/>
          <w:szCs w:val="28"/>
          <w:lang w:val="ru-RU"/>
        </w:rPr>
        <w:t>-</w:t>
      </w:r>
      <w:r w:rsidRPr="00CC693C">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14:paraId="6E01892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BF8005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диалог</w:t>
      </w:r>
      <w:r>
        <w:rPr>
          <w:rFonts w:ascii="Times New Roman" w:hAnsi="Times New Roman"/>
          <w:sz w:val="28"/>
          <w:szCs w:val="28"/>
          <w:lang w:val="ru-RU"/>
        </w:rPr>
        <w:t>-</w:t>
      </w:r>
      <w:r w:rsidRPr="00CC693C">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4324C5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CC693C">
        <w:rPr>
          <w:rFonts w:ascii="Times New Roman" w:hAnsi="Times New Roman"/>
          <w:sz w:val="28"/>
          <w:szCs w:val="28"/>
          <w:lang w:val="ru-RU"/>
        </w:rPr>
        <w:lastRenderedPageBreak/>
        <w:t>запрашивать интересующую информацию, переходить с позиции спрашивающего на позицию отвечающего и наоборот.</w:t>
      </w:r>
    </w:p>
    <w:p w14:paraId="18A7A908"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C693C">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30C624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диалога – до 6 реплик со стороны каждого собеседника.</w:t>
      </w:r>
    </w:p>
    <w:p w14:paraId="3D2458B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20.5.1.1.2. </w:t>
      </w:r>
      <w:r w:rsidRPr="00CC693C">
        <w:rPr>
          <w:rFonts w:ascii="Times New Roman" w:hAnsi="Times New Roman"/>
          <w:sz w:val="28"/>
          <w:szCs w:val="28"/>
          <w:lang w:val="ru-RU"/>
        </w:rPr>
        <w:t>Развитие коммуникативных умений монологической речи:</w:t>
      </w:r>
    </w:p>
    <w:p w14:paraId="366BA95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5B4D228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933B69E"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повествование (сообщение);</w:t>
      </w:r>
    </w:p>
    <w:p w14:paraId="0FF1B01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изложение (пересказ) основного содержания, прочитанного (прослушанного) текста;</w:t>
      </w:r>
    </w:p>
    <w:p w14:paraId="45FDB41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краткое изложение результатов выполненной проектной работы.</w:t>
      </w:r>
    </w:p>
    <w:p w14:paraId="30F24CEA"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C693C">
        <w:rPr>
          <w:rFonts w:ascii="Times New Roman" w:hAnsi="Times New Roman"/>
          <w:sz w:val="28"/>
          <w:szCs w:val="28"/>
          <w:lang w:val="ru-RU"/>
        </w:rPr>
        <w:t xml:space="preserve"> ключевы</w:t>
      </w:r>
      <w:r>
        <w:rPr>
          <w:rFonts w:ascii="Times New Roman" w:hAnsi="Times New Roman"/>
          <w:sz w:val="28"/>
          <w:szCs w:val="28"/>
          <w:lang w:val="ru-RU"/>
        </w:rPr>
        <w:t>х</w:t>
      </w:r>
      <w:r w:rsidRPr="00CC693C">
        <w:rPr>
          <w:rFonts w:ascii="Times New Roman" w:hAnsi="Times New Roman"/>
          <w:sz w:val="28"/>
          <w:szCs w:val="28"/>
          <w:lang w:val="ru-RU"/>
        </w:rPr>
        <w:t>е слов, план</w:t>
      </w:r>
      <w:r>
        <w:rPr>
          <w:rFonts w:ascii="Times New Roman" w:hAnsi="Times New Roman"/>
          <w:sz w:val="28"/>
          <w:szCs w:val="28"/>
          <w:lang w:val="ru-RU"/>
        </w:rPr>
        <w:t>ов</w:t>
      </w:r>
      <w:r w:rsidRPr="00CC693C">
        <w:rPr>
          <w:rFonts w:ascii="Times New Roman" w:hAnsi="Times New Roman"/>
          <w:sz w:val="28"/>
          <w:szCs w:val="28"/>
          <w:lang w:val="ru-RU"/>
        </w:rPr>
        <w:t>, вопрос</w:t>
      </w:r>
      <w:r>
        <w:rPr>
          <w:rFonts w:ascii="Times New Roman" w:hAnsi="Times New Roman"/>
          <w:sz w:val="28"/>
          <w:szCs w:val="28"/>
          <w:lang w:val="ru-RU"/>
        </w:rPr>
        <w:t>ов</w:t>
      </w:r>
      <w:r w:rsidRPr="00CC693C">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C693C">
        <w:rPr>
          <w:rFonts w:ascii="Times New Roman" w:hAnsi="Times New Roman"/>
          <w:sz w:val="28"/>
          <w:szCs w:val="28"/>
          <w:lang w:val="ru-RU"/>
        </w:rPr>
        <w:t>, фотографи</w:t>
      </w:r>
      <w:r>
        <w:rPr>
          <w:rFonts w:ascii="Times New Roman" w:hAnsi="Times New Roman"/>
          <w:sz w:val="28"/>
          <w:szCs w:val="28"/>
          <w:lang w:val="ru-RU"/>
        </w:rPr>
        <w:t>й</w:t>
      </w:r>
      <w:r w:rsidRPr="00CC693C">
        <w:rPr>
          <w:rFonts w:ascii="Times New Roman" w:hAnsi="Times New Roman"/>
          <w:sz w:val="28"/>
          <w:szCs w:val="28"/>
          <w:lang w:val="ru-RU"/>
        </w:rPr>
        <w:t>, таблиц.</w:t>
      </w:r>
    </w:p>
    <w:p w14:paraId="5A7D8B31"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монологического высказывания – 8–9 фраз.</w:t>
      </w:r>
    </w:p>
    <w:p w14:paraId="1D51BD01"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20.5.1.2. Аудирование.</w:t>
      </w:r>
    </w:p>
    <w:p w14:paraId="63CC9FE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3C1F919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221804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7A42507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D160C65"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1E661D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Время звучания текста (текстов) для аудирования – до 1,5 минуты.</w:t>
      </w:r>
    </w:p>
    <w:p w14:paraId="6E439B0A"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20.5.1.3. Смысловое чтение.</w:t>
      </w:r>
    </w:p>
    <w:p w14:paraId="329FC21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35E60F7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55EC7F5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CDE9D3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334190E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несплошных текстов (таблиц, диаграмм) и понимание представленной в них информации.</w:t>
      </w:r>
    </w:p>
    <w:p w14:paraId="7560028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w:t>
      </w:r>
      <w:r w:rsidRPr="00CC693C">
        <w:rPr>
          <w:rFonts w:ascii="Times New Roman" w:hAnsi="Times New Roman"/>
          <w:sz w:val="28"/>
          <w:szCs w:val="28"/>
          <w:lang w:val="ru-RU"/>
        </w:rPr>
        <w:lastRenderedPageBreak/>
        <w:t>рецепт, сообщение личного характера, стихотворение, несплошной текст (таблица, диаграмма).</w:t>
      </w:r>
    </w:p>
    <w:p w14:paraId="7F4E8388"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текста (текстов) для чтения – до 350 слов.</w:t>
      </w:r>
    </w:p>
    <w:p w14:paraId="0218EE1F"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20.5.1.4. Письменная речь.</w:t>
      </w:r>
    </w:p>
    <w:p w14:paraId="1173DC8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Развитие умений письменной речи:</w:t>
      </w:r>
    </w:p>
    <w:p w14:paraId="24DFE28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C029B2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B070AE6"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C693C">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90 слов;</w:t>
      </w:r>
    </w:p>
    <w:p w14:paraId="6839EA53"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CC693C">
        <w:rPr>
          <w:rFonts w:ascii="Times New Roman" w:hAnsi="Times New Roman"/>
          <w:sz w:val="28"/>
          <w:szCs w:val="28"/>
          <w:lang w:val="ru-RU"/>
        </w:rPr>
        <w:t>образц</w:t>
      </w:r>
      <w:r>
        <w:rPr>
          <w:rFonts w:ascii="Times New Roman" w:hAnsi="Times New Roman"/>
          <w:sz w:val="28"/>
          <w:szCs w:val="28"/>
          <w:lang w:val="ru-RU"/>
        </w:rPr>
        <w:t>а</w:t>
      </w:r>
      <w:r w:rsidRPr="00CC693C">
        <w:rPr>
          <w:rFonts w:ascii="Times New Roman" w:hAnsi="Times New Roman"/>
          <w:sz w:val="28"/>
          <w:szCs w:val="28"/>
          <w:lang w:val="ru-RU"/>
        </w:rPr>
        <w:t>, план</w:t>
      </w:r>
      <w:r>
        <w:rPr>
          <w:rFonts w:ascii="Times New Roman" w:hAnsi="Times New Roman"/>
          <w:sz w:val="28"/>
          <w:szCs w:val="28"/>
          <w:lang w:val="ru-RU"/>
        </w:rPr>
        <w:t>а</w:t>
      </w:r>
      <w:r w:rsidRPr="00CC693C">
        <w:rPr>
          <w:rFonts w:ascii="Times New Roman" w:hAnsi="Times New Roman"/>
          <w:sz w:val="28"/>
          <w:szCs w:val="28"/>
          <w:lang w:val="ru-RU"/>
        </w:rPr>
        <w:t>, таблиц</w:t>
      </w:r>
      <w:r>
        <w:rPr>
          <w:rFonts w:ascii="Times New Roman" w:hAnsi="Times New Roman"/>
          <w:sz w:val="28"/>
          <w:szCs w:val="28"/>
          <w:lang w:val="ru-RU"/>
        </w:rPr>
        <w:t>ы</w:t>
      </w:r>
      <w:r w:rsidRPr="00CC693C">
        <w:rPr>
          <w:rFonts w:ascii="Times New Roman" w:hAnsi="Times New Roman"/>
          <w:sz w:val="28"/>
          <w:szCs w:val="28"/>
          <w:lang w:val="ru-RU"/>
        </w:rPr>
        <w:t>. Объём письменного высказывания – до 90 слов.</w:t>
      </w:r>
    </w:p>
    <w:p w14:paraId="10DF6B04"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20.5.2. </w:t>
      </w:r>
      <w:r w:rsidRPr="00CC693C">
        <w:rPr>
          <w:rFonts w:ascii="Times New Roman" w:hAnsi="Times New Roman"/>
          <w:sz w:val="28"/>
          <w:szCs w:val="28"/>
          <w:lang w:val="ru-RU"/>
        </w:rPr>
        <w:t>Языковые знания и умения</w:t>
      </w:r>
      <w:r>
        <w:rPr>
          <w:rFonts w:ascii="Times New Roman" w:hAnsi="Times New Roman"/>
          <w:sz w:val="28"/>
          <w:szCs w:val="28"/>
          <w:lang w:val="ru-RU"/>
        </w:rPr>
        <w:t>.</w:t>
      </w:r>
    </w:p>
    <w:p w14:paraId="66192B6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20.5.2.1. Фонетическая сторона речи.</w:t>
      </w:r>
    </w:p>
    <w:p w14:paraId="6EA2FC0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DABDB81"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510D5F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31EDCA3D"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текста для чтения вслух – до 100 слов.</w:t>
      </w:r>
    </w:p>
    <w:p w14:paraId="0A7447A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20.5.2.2. Графика, орфография и пунктуация.</w:t>
      </w:r>
    </w:p>
    <w:p w14:paraId="29ED7BB4"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Правильное написание изученных слов.</w:t>
      </w:r>
    </w:p>
    <w:p w14:paraId="16AF7E6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59149B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1C543C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20.5.2.3. Лексическая сторона речи.</w:t>
      </w:r>
    </w:p>
    <w:p w14:paraId="57C5E469"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DD8760C"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CC693C">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4358565"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244B682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Основные способы словообразования:</w:t>
      </w:r>
    </w:p>
    <w:p w14:paraId="7BE69E2A"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аффиксация:</w:t>
      </w:r>
    </w:p>
    <w:p w14:paraId="594EABD7"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sidRPr="00CC693C">
        <w:rPr>
          <w:rFonts w:ascii="Times New Roman" w:hAnsi="Times New Roman"/>
          <w:sz w:val="28"/>
          <w:szCs w:val="28"/>
          <w:lang w:val="ru-RU"/>
        </w:rPr>
        <w:t>(</w:t>
      </w:r>
      <w:r>
        <w:rPr>
          <w:rFonts w:ascii="Times New Roman" w:hAnsi="Times New Roman"/>
          <w:sz w:val="28"/>
          <w:szCs w:val="28"/>
        </w:rPr>
        <w:t>unreality</w:t>
      </w:r>
      <w:r w:rsidRPr="00CC693C">
        <w:rPr>
          <w:rFonts w:ascii="Times New Roman" w:hAnsi="Times New Roman"/>
          <w:sz w:val="28"/>
          <w:szCs w:val="28"/>
          <w:lang w:val="ru-RU"/>
        </w:rPr>
        <w:t>) и при помощи суффиксов: -</w:t>
      </w:r>
      <w:r>
        <w:rPr>
          <w:rFonts w:ascii="Times New Roman" w:hAnsi="Times New Roman"/>
          <w:sz w:val="28"/>
          <w:szCs w:val="28"/>
        </w:rPr>
        <w:t>ment</w:t>
      </w:r>
      <w:r w:rsidRPr="00CC693C">
        <w:rPr>
          <w:rFonts w:ascii="Times New Roman" w:hAnsi="Times New Roman"/>
          <w:sz w:val="28"/>
          <w:szCs w:val="28"/>
          <w:lang w:val="ru-RU"/>
        </w:rPr>
        <w:t xml:space="preserve"> (</w:t>
      </w:r>
      <w:r>
        <w:rPr>
          <w:rFonts w:ascii="Times New Roman" w:hAnsi="Times New Roman"/>
          <w:sz w:val="28"/>
          <w:szCs w:val="28"/>
        </w:rPr>
        <w:t>development</w:t>
      </w:r>
      <w:r w:rsidRPr="00CC693C">
        <w:rPr>
          <w:rFonts w:ascii="Times New Roman" w:hAnsi="Times New Roman"/>
          <w:sz w:val="28"/>
          <w:szCs w:val="28"/>
          <w:lang w:val="ru-RU"/>
        </w:rPr>
        <w:t>),</w:t>
      </w:r>
      <w:r>
        <w:rPr>
          <w:rFonts w:ascii="Times New Roman" w:hAnsi="Times New Roman"/>
          <w:sz w:val="28"/>
          <w:szCs w:val="28"/>
          <w:lang w:val="ru-RU"/>
        </w:rPr>
        <w:t xml:space="preserve"> </w:t>
      </w:r>
      <w:r w:rsidRPr="00CC693C">
        <w:rPr>
          <w:rFonts w:ascii="Times New Roman" w:hAnsi="Times New Roman"/>
          <w:sz w:val="28"/>
          <w:szCs w:val="28"/>
          <w:lang w:val="ru-RU"/>
        </w:rPr>
        <w:t>-</w:t>
      </w:r>
      <w:r>
        <w:rPr>
          <w:rFonts w:ascii="Times New Roman" w:hAnsi="Times New Roman"/>
          <w:sz w:val="28"/>
          <w:szCs w:val="28"/>
        </w:rPr>
        <w:t>ness</w:t>
      </w:r>
      <w:r w:rsidRPr="00CC693C">
        <w:rPr>
          <w:rFonts w:ascii="Times New Roman" w:hAnsi="Times New Roman"/>
          <w:sz w:val="28"/>
          <w:szCs w:val="28"/>
          <w:lang w:val="ru-RU"/>
        </w:rPr>
        <w:t xml:space="preserve"> (</w:t>
      </w:r>
      <w:r>
        <w:rPr>
          <w:rFonts w:ascii="Times New Roman" w:hAnsi="Times New Roman"/>
          <w:sz w:val="28"/>
          <w:szCs w:val="28"/>
        </w:rPr>
        <w:t>darkness</w:t>
      </w:r>
      <w:r w:rsidRPr="00CC693C">
        <w:rPr>
          <w:rFonts w:ascii="Times New Roman" w:hAnsi="Times New Roman"/>
          <w:sz w:val="28"/>
          <w:szCs w:val="28"/>
          <w:lang w:val="ru-RU"/>
        </w:rPr>
        <w:t>);</w:t>
      </w:r>
    </w:p>
    <w:p w14:paraId="3A23373D"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14:paraId="740AFAB8"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образование</w:t>
      </w:r>
      <w:r>
        <w:rPr>
          <w:rFonts w:ascii="Times New Roman" w:hAnsi="Times New Roman"/>
          <w:sz w:val="28"/>
          <w:szCs w:val="28"/>
          <w:lang w:val="ru-RU"/>
        </w:rPr>
        <w:t xml:space="preserve"> </w:t>
      </w:r>
      <w:r w:rsidRPr="00CC693C">
        <w:rPr>
          <w:rFonts w:ascii="Times New Roman" w:hAnsi="Times New Roman"/>
          <w:sz w:val="28"/>
          <w:szCs w:val="28"/>
          <w:lang w:val="ru-RU"/>
        </w:rPr>
        <w:t>имён</w:t>
      </w:r>
      <w:r>
        <w:rPr>
          <w:rFonts w:ascii="Times New Roman" w:hAnsi="Times New Roman"/>
          <w:sz w:val="28"/>
          <w:szCs w:val="28"/>
          <w:lang w:val="ru-RU"/>
        </w:rPr>
        <w:t xml:space="preserve"> </w:t>
      </w:r>
      <w:r w:rsidRPr="00CC693C">
        <w:rPr>
          <w:rFonts w:ascii="Times New Roman" w:hAnsi="Times New Roman"/>
          <w:sz w:val="28"/>
          <w:szCs w:val="28"/>
          <w:lang w:val="ru-RU"/>
        </w:rPr>
        <w:t>прилагательных</w:t>
      </w:r>
      <w:r>
        <w:rPr>
          <w:rFonts w:ascii="Times New Roman" w:hAnsi="Times New Roman"/>
          <w:sz w:val="28"/>
          <w:szCs w:val="28"/>
          <w:lang w:val="ru-RU"/>
        </w:rPr>
        <w:t xml:space="preserve"> </w:t>
      </w:r>
      <w:r w:rsidRPr="00CC693C">
        <w:rPr>
          <w:rFonts w:ascii="Times New Roman" w:hAnsi="Times New Roman"/>
          <w:sz w:val="28"/>
          <w:szCs w:val="28"/>
          <w:lang w:val="ru-RU"/>
        </w:rPr>
        <w:t>и</w:t>
      </w:r>
      <w:r>
        <w:rPr>
          <w:rFonts w:ascii="Times New Roman" w:hAnsi="Times New Roman"/>
          <w:sz w:val="28"/>
          <w:szCs w:val="28"/>
          <w:lang w:val="ru-RU"/>
        </w:rPr>
        <w:t xml:space="preserve"> </w:t>
      </w:r>
      <w:r w:rsidRPr="00CC693C">
        <w:rPr>
          <w:rFonts w:ascii="Times New Roman" w:hAnsi="Times New Roman"/>
          <w:sz w:val="28"/>
          <w:szCs w:val="28"/>
          <w:lang w:val="ru-RU"/>
        </w:rPr>
        <w:t>наречий</w:t>
      </w:r>
      <w:r>
        <w:rPr>
          <w:rFonts w:ascii="Times New Roman" w:hAnsi="Times New Roman"/>
          <w:sz w:val="28"/>
          <w:szCs w:val="28"/>
          <w:lang w:val="ru-RU"/>
        </w:rPr>
        <w:t xml:space="preserve"> </w:t>
      </w:r>
      <w:r w:rsidRPr="00CC693C">
        <w:rPr>
          <w:rFonts w:ascii="Times New Roman" w:hAnsi="Times New Roman"/>
          <w:sz w:val="28"/>
          <w:szCs w:val="28"/>
          <w:lang w:val="ru-RU"/>
        </w:rPr>
        <w:t>при</w:t>
      </w:r>
      <w:r>
        <w:rPr>
          <w:rFonts w:ascii="Times New Roman" w:hAnsi="Times New Roman"/>
          <w:sz w:val="28"/>
          <w:szCs w:val="28"/>
          <w:lang w:val="ru-RU"/>
        </w:rPr>
        <w:t xml:space="preserve"> </w:t>
      </w:r>
      <w:r w:rsidRPr="00CC693C">
        <w:rPr>
          <w:rFonts w:ascii="Times New Roman" w:hAnsi="Times New Roman"/>
          <w:sz w:val="28"/>
          <w:szCs w:val="28"/>
          <w:lang w:val="ru-RU"/>
        </w:rPr>
        <w:t>помощи</w:t>
      </w:r>
      <w:r>
        <w:rPr>
          <w:rFonts w:ascii="Times New Roman" w:hAnsi="Times New Roman"/>
          <w:sz w:val="28"/>
          <w:szCs w:val="28"/>
          <w:lang w:val="ru-RU"/>
        </w:rPr>
        <w:t xml:space="preserve"> </w:t>
      </w:r>
      <w:r w:rsidRPr="00CC693C">
        <w:rPr>
          <w:rFonts w:ascii="Times New Roman" w:hAnsi="Times New Roman"/>
          <w:sz w:val="28"/>
          <w:szCs w:val="28"/>
          <w:lang w:val="ru-RU"/>
        </w:rPr>
        <w:t>префиксов</w:t>
      </w:r>
      <w:r>
        <w:rPr>
          <w:rFonts w:ascii="Times New Roman" w:hAnsi="Times New Roman"/>
          <w:sz w:val="28"/>
          <w:szCs w:val="28"/>
          <w:lang w:val="ru-RU"/>
        </w:rPr>
        <w:t xml:space="preserve">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14:paraId="644163B2"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словосложение:</w:t>
      </w:r>
    </w:p>
    <w:p w14:paraId="3B9A916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C693C">
        <w:rPr>
          <w:rFonts w:ascii="Times New Roman" w:hAnsi="Times New Roman"/>
          <w:sz w:val="28"/>
          <w:szCs w:val="28"/>
          <w:lang w:val="ru-RU"/>
        </w:rPr>
        <w:t xml:space="preserve"> (</w:t>
      </w:r>
      <w:r>
        <w:rPr>
          <w:rFonts w:ascii="Times New Roman" w:hAnsi="Times New Roman"/>
          <w:sz w:val="28"/>
          <w:szCs w:val="28"/>
        </w:rPr>
        <w:t>blue</w:t>
      </w:r>
      <w:r w:rsidRPr="00CC693C">
        <w:rPr>
          <w:rFonts w:ascii="Times New Roman" w:hAnsi="Times New Roman"/>
          <w:sz w:val="28"/>
          <w:szCs w:val="28"/>
          <w:lang w:val="ru-RU"/>
        </w:rPr>
        <w:t>-</w:t>
      </w:r>
      <w:r>
        <w:rPr>
          <w:rFonts w:ascii="Times New Roman" w:hAnsi="Times New Roman"/>
          <w:sz w:val="28"/>
          <w:szCs w:val="28"/>
        </w:rPr>
        <w:t>eyed</w:t>
      </w:r>
      <w:r w:rsidRPr="00CC693C">
        <w:rPr>
          <w:rFonts w:ascii="Times New Roman" w:hAnsi="Times New Roman"/>
          <w:sz w:val="28"/>
          <w:szCs w:val="28"/>
          <w:lang w:val="ru-RU"/>
        </w:rPr>
        <w:t>).</w:t>
      </w:r>
    </w:p>
    <w:p w14:paraId="33CA2D2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lastRenderedPageBreak/>
        <w:t>Многозначные лексические единицы. Синонимы. Антонимы. Интернациональные слова. Наиболее частотные фразовые глаголы.</w:t>
      </w:r>
    </w:p>
    <w:p w14:paraId="6E325B1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20.5.2.4. Грамматическая сторона речи.</w:t>
      </w:r>
    </w:p>
    <w:p w14:paraId="1CDCCD0F"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DB37451"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C693C">
        <w:rPr>
          <w:rFonts w:ascii="Times New Roman" w:hAnsi="Times New Roman"/>
          <w:sz w:val="28"/>
          <w:szCs w:val="28"/>
          <w:lang w:val="ru-RU"/>
        </w:rPr>
        <w:t xml:space="preserve"> </w:t>
      </w:r>
      <w:r>
        <w:rPr>
          <w:rFonts w:ascii="Times New Roman" w:hAnsi="Times New Roman"/>
          <w:sz w:val="28"/>
          <w:szCs w:val="28"/>
        </w:rPr>
        <w:t>Object</w:t>
      </w:r>
      <w:r w:rsidRPr="00CC693C">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CC693C">
        <w:rPr>
          <w:rFonts w:ascii="Times New Roman" w:hAnsi="Times New Roman"/>
          <w:sz w:val="28"/>
          <w:szCs w:val="28"/>
          <w:lang w:val="ru-RU"/>
        </w:rPr>
        <w:t xml:space="preserve"> 0, </w:t>
      </w:r>
      <w:r>
        <w:rPr>
          <w:rFonts w:ascii="Times New Roman" w:hAnsi="Times New Roman"/>
          <w:sz w:val="28"/>
          <w:szCs w:val="28"/>
        </w:rPr>
        <w:t>Conditional</w:t>
      </w:r>
      <w:r w:rsidRPr="00CC693C">
        <w:rPr>
          <w:rFonts w:ascii="Times New Roman" w:hAnsi="Times New Roman"/>
          <w:sz w:val="28"/>
          <w:szCs w:val="28"/>
          <w:lang w:val="ru-RU"/>
        </w:rPr>
        <w:t xml:space="preserve"> </w:t>
      </w:r>
      <w:r>
        <w:rPr>
          <w:rFonts w:ascii="Times New Roman" w:hAnsi="Times New Roman"/>
          <w:sz w:val="28"/>
          <w:szCs w:val="28"/>
        </w:rPr>
        <w:t>I</w:t>
      </w:r>
      <w:r w:rsidRPr="00CC693C">
        <w:rPr>
          <w:rFonts w:ascii="Times New Roman" w:hAnsi="Times New Roman"/>
          <w:sz w:val="28"/>
          <w:szCs w:val="28"/>
          <w:lang w:val="ru-RU"/>
        </w:rPr>
        <w:t>) характера.</w:t>
      </w:r>
    </w:p>
    <w:p w14:paraId="48822649"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C693C">
        <w:rPr>
          <w:rFonts w:ascii="Times New Roman" w:hAnsi="Times New Roman"/>
          <w:sz w:val="28"/>
          <w:szCs w:val="28"/>
          <w:lang w:val="ru-RU"/>
        </w:rPr>
        <w:t xml:space="preserve"> </w:t>
      </w:r>
      <w:r>
        <w:rPr>
          <w:rFonts w:ascii="Times New Roman" w:hAnsi="Times New Roman"/>
          <w:sz w:val="28"/>
          <w:szCs w:val="28"/>
        </w:rPr>
        <w:t>be</w:t>
      </w:r>
      <w:r w:rsidRPr="00CC693C">
        <w:rPr>
          <w:rFonts w:ascii="Times New Roman" w:hAnsi="Times New Roman"/>
          <w:sz w:val="28"/>
          <w:szCs w:val="28"/>
          <w:lang w:val="ru-RU"/>
        </w:rPr>
        <w:t xml:space="preserve"> </w:t>
      </w:r>
      <w:r>
        <w:rPr>
          <w:rFonts w:ascii="Times New Roman" w:hAnsi="Times New Roman"/>
          <w:sz w:val="28"/>
          <w:szCs w:val="28"/>
        </w:rPr>
        <w:t>going</w:t>
      </w:r>
      <w:r w:rsidRPr="00CC693C">
        <w:rPr>
          <w:rFonts w:ascii="Times New Roman" w:hAnsi="Times New Roman"/>
          <w:sz w:val="28"/>
          <w:szCs w:val="28"/>
          <w:lang w:val="ru-RU"/>
        </w:rPr>
        <w:t xml:space="preserve"> </w:t>
      </w:r>
      <w:r>
        <w:rPr>
          <w:rFonts w:ascii="Times New Roman" w:hAnsi="Times New Roman"/>
          <w:sz w:val="28"/>
          <w:szCs w:val="28"/>
        </w:rPr>
        <w:t>to</w:t>
      </w:r>
      <w:r w:rsidRPr="00CC693C">
        <w:rPr>
          <w:rFonts w:ascii="Times New Roman" w:hAnsi="Times New Roman"/>
          <w:sz w:val="28"/>
          <w:szCs w:val="28"/>
          <w:lang w:val="ru-RU"/>
        </w:rPr>
        <w:t xml:space="preserve"> + инфинитив и формы </w:t>
      </w:r>
      <w:r>
        <w:rPr>
          <w:rFonts w:ascii="Times New Roman" w:hAnsi="Times New Roman"/>
          <w:sz w:val="28"/>
          <w:szCs w:val="28"/>
        </w:rPr>
        <w:t>Future</w:t>
      </w:r>
      <w:r w:rsidRPr="00CC693C">
        <w:rPr>
          <w:rFonts w:ascii="Times New Roman" w:hAnsi="Times New Roman"/>
          <w:sz w:val="28"/>
          <w:szCs w:val="28"/>
          <w:lang w:val="ru-RU"/>
        </w:rPr>
        <w:t xml:space="preserve"> </w:t>
      </w:r>
      <w:r>
        <w:rPr>
          <w:rFonts w:ascii="Times New Roman" w:hAnsi="Times New Roman"/>
          <w:sz w:val="28"/>
          <w:szCs w:val="28"/>
        </w:rPr>
        <w:t>Simple</w:t>
      </w:r>
      <w:r w:rsidRPr="00CC693C">
        <w:rPr>
          <w:rFonts w:ascii="Times New Roman" w:hAnsi="Times New Roman"/>
          <w:sz w:val="28"/>
          <w:szCs w:val="28"/>
          <w:lang w:val="ru-RU"/>
        </w:rPr>
        <w:t xml:space="preserve"> </w:t>
      </w:r>
      <w:r>
        <w:rPr>
          <w:rFonts w:ascii="Times New Roman" w:hAnsi="Times New Roman"/>
          <w:sz w:val="28"/>
          <w:szCs w:val="28"/>
        </w:rPr>
        <w:t>Tense</w:t>
      </w:r>
      <w:r w:rsidRPr="00CC693C">
        <w:rPr>
          <w:rFonts w:ascii="Times New Roman" w:hAnsi="Times New Roman"/>
          <w:sz w:val="28"/>
          <w:szCs w:val="28"/>
          <w:lang w:val="ru-RU"/>
        </w:rPr>
        <w:t xml:space="preserve"> и </w:t>
      </w:r>
      <w:r>
        <w:rPr>
          <w:rFonts w:ascii="Times New Roman" w:hAnsi="Times New Roman"/>
          <w:sz w:val="28"/>
          <w:szCs w:val="28"/>
        </w:rPr>
        <w:t>Present</w:t>
      </w:r>
      <w:r w:rsidRPr="00CC693C">
        <w:rPr>
          <w:rFonts w:ascii="Times New Roman" w:hAnsi="Times New Roman"/>
          <w:sz w:val="28"/>
          <w:szCs w:val="28"/>
          <w:lang w:val="ru-RU"/>
        </w:rPr>
        <w:t xml:space="preserve"> </w:t>
      </w:r>
      <w:r>
        <w:rPr>
          <w:rFonts w:ascii="Times New Roman" w:hAnsi="Times New Roman"/>
          <w:sz w:val="28"/>
          <w:szCs w:val="28"/>
        </w:rPr>
        <w:t>Continuous</w:t>
      </w:r>
      <w:r w:rsidRPr="00CC693C">
        <w:rPr>
          <w:rFonts w:ascii="Times New Roman" w:hAnsi="Times New Roman"/>
          <w:sz w:val="28"/>
          <w:szCs w:val="28"/>
          <w:lang w:val="ru-RU"/>
        </w:rPr>
        <w:t xml:space="preserve"> </w:t>
      </w:r>
      <w:r>
        <w:rPr>
          <w:rFonts w:ascii="Times New Roman" w:hAnsi="Times New Roman"/>
          <w:sz w:val="28"/>
          <w:szCs w:val="28"/>
        </w:rPr>
        <w:t>Tense</w:t>
      </w:r>
      <w:r w:rsidRPr="00CC693C">
        <w:rPr>
          <w:rFonts w:ascii="Times New Roman" w:hAnsi="Times New Roman"/>
          <w:sz w:val="28"/>
          <w:szCs w:val="28"/>
          <w:lang w:val="ru-RU"/>
        </w:rPr>
        <w:t xml:space="preserve"> для выражения будущего действия.</w:t>
      </w:r>
    </w:p>
    <w:p w14:paraId="440396B6"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Конструкция </w:t>
      </w:r>
      <w:r>
        <w:rPr>
          <w:rFonts w:ascii="Times New Roman" w:hAnsi="Times New Roman"/>
          <w:sz w:val="28"/>
          <w:szCs w:val="28"/>
        </w:rPr>
        <w:t>used</w:t>
      </w:r>
      <w:r w:rsidRPr="00CC693C">
        <w:rPr>
          <w:rFonts w:ascii="Times New Roman" w:hAnsi="Times New Roman"/>
          <w:sz w:val="28"/>
          <w:szCs w:val="28"/>
          <w:lang w:val="ru-RU"/>
        </w:rPr>
        <w:t xml:space="preserve"> </w:t>
      </w:r>
      <w:r>
        <w:rPr>
          <w:rFonts w:ascii="Times New Roman" w:hAnsi="Times New Roman"/>
          <w:sz w:val="28"/>
          <w:szCs w:val="28"/>
        </w:rPr>
        <w:t>to</w:t>
      </w:r>
      <w:r w:rsidRPr="00CC693C">
        <w:rPr>
          <w:rFonts w:ascii="Times New Roman" w:hAnsi="Times New Roman"/>
          <w:sz w:val="28"/>
          <w:szCs w:val="28"/>
          <w:lang w:val="ru-RU"/>
        </w:rPr>
        <w:t xml:space="preserve"> + инфинитив глагола.</w:t>
      </w:r>
    </w:p>
    <w:p w14:paraId="58B995F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C693C">
        <w:rPr>
          <w:rFonts w:ascii="Times New Roman" w:hAnsi="Times New Roman"/>
          <w:sz w:val="28"/>
          <w:szCs w:val="28"/>
          <w:lang w:val="ru-RU"/>
        </w:rPr>
        <w:t>/</w:t>
      </w:r>
      <w:r>
        <w:rPr>
          <w:rFonts w:ascii="Times New Roman" w:hAnsi="Times New Roman"/>
          <w:sz w:val="28"/>
          <w:szCs w:val="28"/>
        </w:rPr>
        <w:t>Past</w:t>
      </w:r>
      <w:r w:rsidRPr="00CC693C">
        <w:rPr>
          <w:rFonts w:ascii="Times New Roman" w:hAnsi="Times New Roman"/>
          <w:sz w:val="28"/>
          <w:szCs w:val="28"/>
          <w:lang w:val="ru-RU"/>
        </w:rPr>
        <w:t xml:space="preserve"> </w:t>
      </w:r>
      <w:r>
        <w:rPr>
          <w:rFonts w:ascii="Times New Roman" w:hAnsi="Times New Roman"/>
          <w:sz w:val="28"/>
          <w:szCs w:val="28"/>
        </w:rPr>
        <w:t>Simple</w:t>
      </w:r>
      <w:r w:rsidRPr="00CC693C">
        <w:rPr>
          <w:rFonts w:ascii="Times New Roman" w:hAnsi="Times New Roman"/>
          <w:sz w:val="28"/>
          <w:szCs w:val="28"/>
          <w:lang w:val="ru-RU"/>
        </w:rPr>
        <w:t xml:space="preserve"> </w:t>
      </w:r>
      <w:r>
        <w:rPr>
          <w:rFonts w:ascii="Times New Roman" w:hAnsi="Times New Roman"/>
          <w:sz w:val="28"/>
          <w:szCs w:val="28"/>
        </w:rPr>
        <w:t>Passive</w:t>
      </w:r>
      <w:r w:rsidRPr="00CC693C">
        <w:rPr>
          <w:rFonts w:ascii="Times New Roman" w:hAnsi="Times New Roman"/>
          <w:sz w:val="28"/>
          <w:szCs w:val="28"/>
          <w:lang w:val="ru-RU"/>
        </w:rPr>
        <w:t>).</w:t>
      </w:r>
    </w:p>
    <w:p w14:paraId="62B9FF83"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Предлоги, употребляемые с глаголами в страдательном залоге.</w:t>
      </w:r>
    </w:p>
    <w:p w14:paraId="148C30F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 xml:space="preserve">Модальный глагол </w:t>
      </w:r>
      <w:r>
        <w:rPr>
          <w:rFonts w:ascii="Times New Roman" w:hAnsi="Times New Roman"/>
          <w:sz w:val="28"/>
          <w:szCs w:val="28"/>
        </w:rPr>
        <w:t>might</w:t>
      </w:r>
      <w:r w:rsidRPr="00CC693C">
        <w:rPr>
          <w:rFonts w:ascii="Times New Roman" w:hAnsi="Times New Roman"/>
          <w:sz w:val="28"/>
          <w:szCs w:val="28"/>
          <w:lang w:val="ru-RU"/>
        </w:rPr>
        <w:t>.</w:t>
      </w:r>
    </w:p>
    <w:p w14:paraId="613E33B0"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C693C">
        <w:rPr>
          <w:rFonts w:ascii="Times New Roman" w:hAnsi="Times New Roman"/>
          <w:sz w:val="28"/>
          <w:szCs w:val="28"/>
          <w:lang w:val="ru-RU"/>
        </w:rPr>
        <w:t xml:space="preserve">, </w:t>
      </w:r>
      <w:r>
        <w:rPr>
          <w:rFonts w:ascii="Times New Roman" w:hAnsi="Times New Roman"/>
          <w:sz w:val="28"/>
          <w:szCs w:val="28"/>
        </w:rPr>
        <w:t>high</w:t>
      </w:r>
      <w:r w:rsidRPr="00CC693C">
        <w:rPr>
          <w:rFonts w:ascii="Times New Roman" w:hAnsi="Times New Roman"/>
          <w:sz w:val="28"/>
          <w:szCs w:val="28"/>
          <w:lang w:val="ru-RU"/>
        </w:rPr>
        <w:t xml:space="preserve">; </w:t>
      </w:r>
      <w:r>
        <w:rPr>
          <w:rFonts w:ascii="Times New Roman" w:hAnsi="Times New Roman"/>
          <w:sz w:val="28"/>
          <w:szCs w:val="28"/>
        </w:rPr>
        <w:t>early</w:t>
      </w:r>
      <w:r w:rsidRPr="00CC693C">
        <w:rPr>
          <w:rFonts w:ascii="Times New Roman" w:hAnsi="Times New Roman"/>
          <w:sz w:val="28"/>
          <w:szCs w:val="28"/>
          <w:lang w:val="ru-RU"/>
        </w:rPr>
        <w:t>).</w:t>
      </w:r>
    </w:p>
    <w:p w14:paraId="2A51D23D"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14:paraId="1FFB25D6"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Количественные числительные для обозначения больших чисел (до 1 000 000).</w:t>
      </w:r>
    </w:p>
    <w:p w14:paraId="00E734A6"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20.5.3. </w:t>
      </w:r>
      <w:r w:rsidRPr="008B5D08">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14:paraId="40DB76BB" w14:textId="77777777" w:rsidR="00C56808" w:rsidRPr="00CC693C" w:rsidRDefault="00C56808" w:rsidP="00C56808">
      <w:pPr>
        <w:widowControl/>
        <w:spacing w:after="0" w:line="35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E66C724" w14:textId="77777777" w:rsidR="00C56808" w:rsidRPr="00CC693C" w:rsidRDefault="00C56808" w:rsidP="00C56808">
      <w:pPr>
        <w:widowControl/>
        <w:spacing w:after="0" w:line="360" w:lineRule="auto"/>
        <w:ind w:firstLine="709"/>
        <w:jc w:val="both"/>
        <w:rPr>
          <w:rFonts w:ascii="Times New Roman" w:hAnsi="Times New Roman"/>
          <w:sz w:val="28"/>
          <w:szCs w:val="28"/>
          <w:lang w:val="ru-RU"/>
        </w:rPr>
      </w:pPr>
      <w:r w:rsidRPr="00CC693C">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7F281E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150981">
        <w:rPr>
          <w:rFonts w:ascii="Times New Roman" w:hAnsi="Times New Roman"/>
          <w:sz w:val="28"/>
          <w:szCs w:val="28"/>
          <w:lang w:val="ru-RU"/>
        </w:rPr>
        <w:t xml:space="preserve">), с особенностями образа жизни и культуры страны (стран) изучаемого языка (известными </w:t>
      </w:r>
      <w:r w:rsidRPr="00150981">
        <w:rPr>
          <w:rFonts w:ascii="Times New Roman" w:hAnsi="Times New Roman"/>
          <w:sz w:val="28"/>
          <w:szCs w:val="28"/>
          <w:lang w:val="ru-RU"/>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D6E3BE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умений:</w:t>
      </w:r>
    </w:p>
    <w:p w14:paraId="08FC131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4974FFA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правильно оформлять свой адрес на английском языке (в анкете);</w:t>
      </w:r>
    </w:p>
    <w:p w14:paraId="28802FD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B7145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кратко представлять Россию и страну (страны) изучаемого языка;</w:t>
      </w:r>
    </w:p>
    <w:p w14:paraId="0294C01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F996AA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14:paraId="5B9D42AA"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20.5.4. </w:t>
      </w:r>
      <w:r w:rsidRPr="008B5D08">
        <w:rPr>
          <w:rFonts w:ascii="Times New Roman" w:hAnsi="Times New Roman"/>
          <w:sz w:val="28"/>
          <w:szCs w:val="28"/>
          <w:lang w:val="ru-RU"/>
        </w:rPr>
        <w:t>Компенсаторные умения</w:t>
      </w:r>
      <w:r>
        <w:rPr>
          <w:rFonts w:ascii="Times New Roman" w:hAnsi="Times New Roman"/>
          <w:sz w:val="28"/>
          <w:szCs w:val="28"/>
          <w:lang w:val="ru-RU"/>
        </w:rPr>
        <w:t>.</w:t>
      </w:r>
    </w:p>
    <w:p w14:paraId="3B1354D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FAB8BB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Переспрашивать, просить повторить, уточняя значение незнакомых слов.</w:t>
      </w:r>
    </w:p>
    <w:p w14:paraId="231B8E66"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15098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150981">
        <w:rPr>
          <w:rFonts w:ascii="Times New Roman" w:hAnsi="Times New Roman"/>
          <w:sz w:val="28"/>
          <w:szCs w:val="28"/>
          <w:lang w:val="ru-RU"/>
        </w:rPr>
        <w:t xml:space="preserve"> ключевых слов, плана.</w:t>
      </w:r>
    </w:p>
    <w:p w14:paraId="7332AB6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9E6922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D815582"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 Содержание обучения в 8 классе.</w:t>
      </w:r>
    </w:p>
    <w:p w14:paraId="05BA1B65"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20.6.1. </w:t>
      </w:r>
      <w:r w:rsidRPr="00150981">
        <w:rPr>
          <w:rFonts w:ascii="Times New Roman" w:hAnsi="Times New Roman"/>
          <w:sz w:val="28"/>
          <w:szCs w:val="28"/>
          <w:lang w:val="ru-RU"/>
        </w:rPr>
        <w:t>Коммуникативные умения</w:t>
      </w:r>
      <w:r>
        <w:rPr>
          <w:rFonts w:ascii="Times New Roman" w:hAnsi="Times New Roman"/>
          <w:sz w:val="28"/>
          <w:szCs w:val="28"/>
          <w:lang w:val="ru-RU"/>
        </w:rPr>
        <w:t>.</w:t>
      </w:r>
    </w:p>
    <w:p w14:paraId="4FB9A9E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0B74C2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Взаимоотношения в семье и с друзьями.</w:t>
      </w:r>
    </w:p>
    <w:p w14:paraId="32F109C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Внешность и характер человека (литературного персонажа).</w:t>
      </w:r>
    </w:p>
    <w:p w14:paraId="640FCA3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150981">
        <w:rPr>
          <w:rFonts w:ascii="Times New Roman" w:hAnsi="Times New Roman"/>
          <w:sz w:val="28"/>
          <w:szCs w:val="28"/>
          <w:lang w:val="ru-RU"/>
        </w:rPr>
        <w:t>кино, театр, музей, спорт, музыка).</w:t>
      </w:r>
    </w:p>
    <w:p w14:paraId="4CCD740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00E9E8E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Покупки: одежда, обувь и продукты питания. Карманные деньги.</w:t>
      </w:r>
    </w:p>
    <w:p w14:paraId="2899632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F7E8D1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Виды отдыха в различное время года. Путешествия по России и иностранным странам.</w:t>
      </w:r>
    </w:p>
    <w:p w14:paraId="54F7853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Природа: флора и фауна. Проблемы экологии. Климат, погода. Стихийные бедствия.</w:t>
      </w:r>
    </w:p>
    <w:p w14:paraId="36BF10C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Условия проживания в городской (сельской) местности.</w:t>
      </w:r>
      <w:r>
        <w:rPr>
          <w:rFonts w:ascii="Times New Roman" w:hAnsi="Times New Roman"/>
          <w:sz w:val="28"/>
          <w:szCs w:val="28"/>
          <w:lang w:val="ru-RU"/>
        </w:rPr>
        <w:t xml:space="preserve"> </w:t>
      </w:r>
      <w:r w:rsidRPr="00150981">
        <w:rPr>
          <w:rFonts w:ascii="Times New Roman" w:hAnsi="Times New Roman"/>
          <w:sz w:val="28"/>
          <w:szCs w:val="28"/>
          <w:lang w:val="ru-RU"/>
        </w:rPr>
        <w:t>Транспорт.</w:t>
      </w:r>
    </w:p>
    <w:p w14:paraId="5AF3401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0EF7D9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14:paraId="3EB2CB26"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20.6.1.1. Говорение.</w:t>
      </w:r>
    </w:p>
    <w:p w14:paraId="6C2845D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20.6.1.1.1.</w:t>
      </w:r>
      <w:r>
        <w:rPr>
          <w:rFonts w:ascii="Times New Roman" w:hAnsi="Times New Roman"/>
          <w:sz w:val="28"/>
          <w:szCs w:val="28"/>
        </w:rPr>
        <w:t> </w:t>
      </w:r>
      <w:r w:rsidRPr="00150981">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600C75E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913809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диалог</w:t>
      </w:r>
      <w:r>
        <w:rPr>
          <w:rFonts w:ascii="Times New Roman" w:hAnsi="Times New Roman"/>
          <w:sz w:val="28"/>
          <w:szCs w:val="28"/>
          <w:lang w:val="ru-RU"/>
        </w:rPr>
        <w:t>-</w:t>
      </w:r>
      <w:r w:rsidRPr="0015098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C384B9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6B89E91"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15098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23A8222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Объём диалога – до 7 реплик со стороны каждого собеседника.</w:t>
      </w:r>
    </w:p>
    <w:p w14:paraId="0433073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14:paraId="34A882A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3FA9FB7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71FFAA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повествование (сообщение);</w:t>
      </w:r>
    </w:p>
    <w:p w14:paraId="20E012B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выражение и аргументирование своего мнения по отношению к услышанному (прочитанному);</w:t>
      </w:r>
    </w:p>
    <w:p w14:paraId="4F3AD0E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изложение (пересказ) основного содержания, прочитанного (прослушанного) текста;</w:t>
      </w:r>
    </w:p>
    <w:p w14:paraId="1E6DAA6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составление рассказа по картинкам;</w:t>
      </w:r>
    </w:p>
    <w:p w14:paraId="702FF66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 xml:space="preserve">изложение результатов выполненной проектной работы. </w:t>
      </w:r>
    </w:p>
    <w:p w14:paraId="7B0BDED2"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150981">
        <w:rPr>
          <w:rFonts w:ascii="Times New Roman" w:hAnsi="Times New Roman"/>
          <w:sz w:val="28"/>
          <w:szCs w:val="28"/>
          <w:lang w:val="ru-RU"/>
        </w:rPr>
        <w:t xml:space="preserve"> вопрос</w:t>
      </w:r>
      <w:r>
        <w:rPr>
          <w:rFonts w:ascii="Times New Roman" w:hAnsi="Times New Roman"/>
          <w:sz w:val="28"/>
          <w:szCs w:val="28"/>
          <w:lang w:val="ru-RU"/>
        </w:rPr>
        <w:t>ов</w:t>
      </w:r>
      <w:r w:rsidRPr="00150981">
        <w:rPr>
          <w:rFonts w:ascii="Times New Roman" w:hAnsi="Times New Roman"/>
          <w:sz w:val="28"/>
          <w:szCs w:val="28"/>
          <w:lang w:val="ru-RU"/>
        </w:rPr>
        <w:t>, ключевы</w:t>
      </w:r>
      <w:r>
        <w:rPr>
          <w:rFonts w:ascii="Times New Roman" w:hAnsi="Times New Roman"/>
          <w:sz w:val="28"/>
          <w:szCs w:val="28"/>
          <w:lang w:val="ru-RU"/>
        </w:rPr>
        <w:t>х</w:t>
      </w:r>
      <w:r w:rsidRPr="00150981">
        <w:rPr>
          <w:rFonts w:ascii="Times New Roman" w:hAnsi="Times New Roman"/>
          <w:sz w:val="28"/>
          <w:szCs w:val="28"/>
          <w:lang w:val="ru-RU"/>
        </w:rPr>
        <w:t xml:space="preserve"> слов, план</w:t>
      </w:r>
      <w:r>
        <w:rPr>
          <w:rFonts w:ascii="Times New Roman" w:hAnsi="Times New Roman"/>
          <w:sz w:val="28"/>
          <w:szCs w:val="28"/>
          <w:lang w:val="ru-RU"/>
        </w:rPr>
        <w:t>ов</w:t>
      </w:r>
      <w:r w:rsidRPr="0015098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150981">
        <w:rPr>
          <w:rFonts w:ascii="Times New Roman" w:hAnsi="Times New Roman"/>
          <w:sz w:val="28"/>
          <w:szCs w:val="28"/>
          <w:lang w:val="ru-RU"/>
        </w:rPr>
        <w:t>, фотографи</w:t>
      </w:r>
      <w:r>
        <w:rPr>
          <w:rFonts w:ascii="Times New Roman" w:hAnsi="Times New Roman"/>
          <w:sz w:val="28"/>
          <w:szCs w:val="28"/>
          <w:lang w:val="ru-RU"/>
        </w:rPr>
        <w:t>й</w:t>
      </w:r>
      <w:r w:rsidRPr="00150981">
        <w:rPr>
          <w:rFonts w:ascii="Times New Roman" w:hAnsi="Times New Roman"/>
          <w:sz w:val="28"/>
          <w:szCs w:val="28"/>
          <w:lang w:val="ru-RU"/>
        </w:rPr>
        <w:t>, таблиц.</w:t>
      </w:r>
    </w:p>
    <w:p w14:paraId="11701A9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Объём монологического высказывания – 9–10 фраз.</w:t>
      </w:r>
    </w:p>
    <w:p w14:paraId="14B92040"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20.6.1.2. Аудирование.</w:t>
      </w:r>
    </w:p>
    <w:p w14:paraId="1D16E15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1D0636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2827696"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150981">
        <w:rPr>
          <w:rFonts w:ascii="Times New Roman" w:hAnsi="Times New Roman"/>
          <w:sz w:val="28"/>
          <w:szCs w:val="28"/>
          <w:lang w:val="ru-RU"/>
        </w:rPr>
        <w:t>, игнорировать незнакомые слова, не существенные для понимания основного содержания.</w:t>
      </w:r>
    </w:p>
    <w:p w14:paraId="620BF7E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150981">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14:paraId="00319D6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A7146E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Время звучания текста (текстов) для аудирования – до 2 минут.</w:t>
      </w:r>
    </w:p>
    <w:p w14:paraId="36B9B96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20.6.1.3. Смысловое чтение.</w:t>
      </w:r>
    </w:p>
    <w:p w14:paraId="0E0A701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17AD81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0C05A2C"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E501AD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322236D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59ED1A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8DE2E6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Объём текста (текстов) для чтения – 350–500 слов.</w:t>
      </w:r>
    </w:p>
    <w:p w14:paraId="1EA67EAF"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20.6.1.4. Письменная речь.</w:t>
      </w:r>
    </w:p>
    <w:p w14:paraId="7456B69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умений письменной речи:</w:t>
      </w:r>
    </w:p>
    <w:p w14:paraId="3DA6E55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составление плана (тезисов) устного или письменного сообщения;</w:t>
      </w:r>
    </w:p>
    <w:p w14:paraId="46B82C0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27D7C42"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написание электронного сообщения личного характера</w:t>
      </w:r>
      <w:r>
        <w:rPr>
          <w:rFonts w:ascii="Times New Roman" w:hAnsi="Times New Roman"/>
          <w:sz w:val="28"/>
          <w:szCs w:val="28"/>
          <w:lang w:val="ru-RU"/>
        </w:rPr>
        <w:t xml:space="preserve"> </w:t>
      </w:r>
      <w:r w:rsidRPr="0015098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110 слов;</w:t>
      </w:r>
    </w:p>
    <w:p w14:paraId="4314AB8B"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150981">
        <w:rPr>
          <w:rFonts w:ascii="Times New Roman" w:hAnsi="Times New Roman"/>
          <w:sz w:val="28"/>
          <w:szCs w:val="28"/>
          <w:lang w:val="ru-RU"/>
        </w:rPr>
        <w:t xml:space="preserve"> образц</w:t>
      </w:r>
      <w:r>
        <w:rPr>
          <w:rFonts w:ascii="Times New Roman" w:hAnsi="Times New Roman"/>
          <w:sz w:val="28"/>
          <w:szCs w:val="28"/>
          <w:lang w:val="ru-RU"/>
        </w:rPr>
        <w:t>а</w:t>
      </w:r>
      <w:r w:rsidRPr="00150981">
        <w:rPr>
          <w:rFonts w:ascii="Times New Roman" w:hAnsi="Times New Roman"/>
          <w:sz w:val="28"/>
          <w:szCs w:val="28"/>
          <w:lang w:val="ru-RU"/>
        </w:rPr>
        <w:t>, план</w:t>
      </w:r>
      <w:r>
        <w:rPr>
          <w:rFonts w:ascii="Times New Roman" w:hAnsi="Times New Roman"/>
          <w:sz w:val="28"/>
          <w:szCs w:val="28"/>
          <w:lang w:val="ru-RU"/>
        </w:rPr>
        <w:t>а</w:t>
      </w:r>
      <w:r w:rsidRPr="00150981">
        <w:rPr>
          <w:rFonts w:ascii="Times New Roman" w:hAnsi="Times New Roman"/>
          <w:sz w:val="28"/>
          <w:szCs w:val="28"/>
          <w:lang w:val="ru-RU"/>
        </w:rPr>
        <w:t>, таблиц</w:t>
      </w:r>
      <w:r>
        <w:rPr>
          <w:rFonts w:ascii="Times New Roman" w:hAnsi="Times New Roman"/>
          <w:sz w:val="28"/>
          <w:szCs w:val="28"/>
          <w:lang w:val="ru-RU"/>
        </w:rPr>
        <w:t>ы</w:t>
      </w:r>
      <w:r w:rsidRPr="00150981">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150981">
        <w:rPr>
          <w:rFonts w:ascii="Times New Roman" w:hAnsi="Times New Roman"/>
          <w:sz w:val="28"/>
          <w:szCs w:val="28"/>
          <w:lang w:val="ru-RU"/>
        </w:rPr>
        <w:t xml:space="preserve"> (прослушанн</w:t>
      </w:r>
      <w:r>
        <w:rPr>
          <w:rFonts w:ascii="Times New Roman" w:hAnsi="Times New Roman"/>
          <w:sz w:val="28"/>
          <w:szCs w:val="28"/>
          <w:lang w:val="ru-RU"/>
        </w:rPr>
        <w:t>ого)</w:t>
      </w:r>
      <w:r w:rsidRPr="00150981">
        <w:rPr>
          <w:rFonts w:ascii="Times New Roman" w:hAnsi="Times New Roman"/>
          <w:sz w:val="28"/>
          <w:szCs w:val="28"/>
          <w:lang w:val="ru-RU"/>
        </w:rPr>
        <w:t xml:space="preserve"> текст</w:t>
      </w:r>
      <w:r>
        <w:rPr>
          <w:rFonts w:ascii="Times New Roman" w:hAnsi="Times New Roman"/>
          <w:sz w:val="28"/>
          <w:szCs w:val="28"/>
          <w:lang w:val="ru-RU"/>
        </w:rPr>
        <w:t>а</w:t>
      </w:r>
      <w:r w:rsidRPr="00150981">
        <w:rPr>
          <w:rFonts w:ascii="Times New Roman" w:hAnsi="Times New Roman"/>
          <w:sz w:val="28"/>
          <w:szCs w:val="28"/>
          <w:lang w:val="ru-RU"/>
        </w:rPr>
        <w:t>. Объём письменного высказывания – до 110 слов.</w:t>
      </w:r>
    </w:p>
    <w:p w14:paraId="0B05DCD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20.6.2. </w:t>
      </w:r>
      <w:r w:rsidRPr="00150981">
        <w:rPr>
          <w:rFonts w:ascii="Times New Roman" w:hAnsi="Times New Roman"/>
          <w:sz w:val="28"/>
          <w:szCs w:val="28"/>
          <w:lang w:val="ru-RU"/>
        </w:rPr>
        <w:t>Языковые знания и умения</w:t>
      </w:r>
      <w:r>
        <w:rPr>
          <w:rFonts w:ascii="Times New Roman" w:hAnsi="Times New Roman"/>
          <w:sz w:val="28"/>
          <w:szCs w:val="28"/>
          <w:lang w:val="ru-RU"/>
        </w:rPr>
        <w:t>.</w:t>
      </w:r>
    </w:p>
    <w:p w14:paraId="7AF63324"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20.6.2.1. Фонетическая сторона речи.</w:t>
      </w:r>
    </w:p>
    <w:p w14:paraId="5214E2C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4C484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77CB14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45AA4F4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Объём текста для чтения вслух – до 110 слов.</w:t>
      </w:r>
    </w:p>
    <w:p w14:paraId="31AF559E"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20.6.2.2. Графика, орфография и пунктуация.</w:t>
      </w:r>
    </w:p>
    <w:p w14:paraId="2E74628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Правильное написание изученных слов.</w:t>
      </w:r>
    </w:p>
    <w:p w14:paraId="41F547A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150981">
        <w:rPr>
          <w:rFonts w:ascii="Times New Roman" w:hAnsi="Times New Roman"/>
          <w:sz w:val="28"/>
          <w:szCs w:val="28"/>
          <w:lang w:val="ru-RU"/>
        </w:rPr>
        <w:t>/</w:t>
      </w:r>
      <w:r>
        <w:rPr>
          <w:rFonts w:ascii="Times New Roman" w:hAnsi="Times New Roman"/>
          <w:sz w:val="28"/>
          <w:szCs w:val="28"/>
        </w:rPr>
        <w:t>first</w:t>
      </w:r>
      <w:r w:rsidRPr="00150981">
        <w:rPr>
          <w:rFonts w:ascii="Times New Roman" w:hAnsi="Times New Roman"/>
          <w:sz w:val="28"/>
          <w:szCs w:val="28"/>
          <w:lang w:val="ru-RU"/>
        </w:rPr>
        <w:t xml:space="preserve"> </w:t>
      </w:r>
      <w:r>
        <w:rPr>
          <w:rFonts w:ascii="Times New Roman" w:hAnsi="Times New Roman"/>
          <w:sz w:val="28"/>
          <w:szCs w:val="28"/>
        </w:rPr>
        <w:t>of</w:t>
      </w:r>
      <w:r w:rsidRPr="00150981">
        <w:rPr>
          <w:rFonts w:ascii="Times New Roman" w:hAnsi="Times New Roman"/>
          <w:sz w:val="28"/>
          <w:szCs w:val="28"/>
          <w:lang w:val="ru-RU"/>
        </w:rPr>
        <w:t xml:space="preserve"> </w:t>
      </w:r>
      <w:r>
        <w:rPr>
          <w:rFonts w:ascii="Times New Roman" w:hAnsi="Times New Roman"/>
          <w:sz w:val="28"/>
          <w:szCs w:val="28"/>
        </w:rPr>
        <w:t>all</w:t>
      </w:r>
      <w:r w:rsidRPr="00150981">
        <w:rPr>
          <w:rFonts w:ascii="Times New Roman" w:hAnsi="Times New Roman"/>
          <w:sz w:val="28"/>
          <w:szCs w:val="28"/>
          <w:lang w:val="ru-RU"/>
        </w:rPr>
        <w:t xml:space="preserve">, </w:t>
      </w:r>
      <w:r>
        <w:rPr>
          <w:rFonts w:ascii="Times New Roman" w:hAnsi="Times New Roman"/>
          <w:sz w:val="28"/>
          <w:szCs w:val="28"/>
        </w:rPr>
        <w:t>secondly</w:t>
      </w:r>
      <w:r w:rsidRPr="00150981">
        <w:rPr>
          <w:rFonts w:ascii="Times New Roman" w:hAnsi="Times New Roman"/>
          <w:sz w:val="28"/>
          <w:szCs w:val="28"/>
          <w:lang w:val="ru-RU"/>
        </w:rPr>
        <w:t xml:space="preserve">, </w:t>
      </w:r>
      <w:r>
        <w:rPr>
          <w:rFonts w:ascii="Times New Roman" w:hAnsi="Times New Roman"/>
          <w:sz w:val="28"/>
          <w:szCs w:val="28"/>
        </w:rPr>
        <w:t>finally</w:t>
      </w:r>
      <w:r w:rsidRPr="00150981">
        <w:rPr>
          <w:rFonts w:ascii="Times New Roman" w:hAnsi="Times New Roman"/>
          <w:sz w:val="28"/>
          <w:szCs w:val="28"/>
          <w:lang w:val="ru-RU"/>
        </w:rPr>
        <w:t xml:space="preserve">; </w:t>
      </w:r>
      <w:r>
        <w:rPr>
          <w:rFonts w:ascii="Times New Roman" w:hAnsi="Times New Roman"/>
          <w:sz w:val="28"/>
          <w:szCs w:val="28"/>
        </w:rPr>
        <w:t>on</w:t>
      </w:r>
      <w:r w:rsidRPr="00150981">
        <w:rPr>
          <w:rFonts w:ascii="Times New Roman" w:hAnsi="Times New Roman"/>
          <w:sz w:val="28"/>
          <w:szCs w:val="28"/>
          <w:lang w:val="ru-RU"/>
        </w:rPr>
        <w:t xml:space="preserve"> </w:t>
      </w:r>
      <w:r>
        <w:rPr>
          <w:rFonts w:ascii="Times New Roman" w:hAnsi="Times New Roman"/>
          <w:sz w:val="28"/>
          <w:szCs w:val="28"/>
        </w:rPr>
        <w:t>the</w:t>
      </w:r>
      <w:r w:rsidRPr="00150981">
        <w:rPr>
          <w:rFonts w:ascii="Times New Roman" w:hAnsi="Times New Roman"/>
          <w:sz w:val="28"/>
          <w:szCs w:val="28"/>
          <w:lang w:val="ru-RU"/>
        </w:rPr>
        <w:t xml:space="preserve"> </w:t>
      </w:r>
      <w:r>
        <w:rPr>
          <w:rFonts w:ascii="Times New Roman" w:hAnsi="Times New Roman"/>
          <w:sz w:val="28"/>
          <w:szCs w:val="28"/>
        </w:rPr>
        <w:t>one</w:t>
      </w:r>
      <w:r w:rsidRPr="00150981">
        <w:rPr>
          <w:rFonts w:ascii="Times New Roman" w:hAnsi="Times New Roman"/>
          <w:sz w:val="28"/>
          <w:szCs w:val="28"/>
          <w:lang w:val="ru-RU"/>
        </w:rPr>
        <w:t xml:space="preserve"> </w:t>
      </w:r>
      <w:r>
        <w:rPr>
          <w:rFonts w:ascii="Times New Roman" w:hAnsi="Times New Roman"/>
          <w:sz w:val="28"/>
          <w:szCs w:val="28"/>
        </w:rPr>
        <w:t>hand</w:t>
      </w:r>
      <w:r w:rsidRPr="00150981">
        <w:rPr>
          <w:rFonts w:ascii="Times New Roman" w:hAnsi="Times New Roman"/>
          <w:sz w:val="28"/>
          <w:szCs w:val="28"/>
          <w:lang w:val="ru-RU"/>
        </w:rPr>
        <w:t xml:space="preserve">, </w:t>
      </w:r>
      <w:r>
        <w:rPr>
          <w:rFonts w:ascii="Times New Roman" w:hAnsi="Times New Roman"/>
          <w:sz w:val="28"/>
          <w:szCs w:val="28"/>
        </w:rPr>
        <w:t>on</w:t>
      </w:r>
      <w:r w:rsidRPr="00150981">
        <w:rPr>
          <w:rFonts w:ascii="Times New Roman" w:hAnsi="Times New Roman"/>
          <w:sz w:val="28"/>
          <w:szCs w:val="28"/>
          <w:lang w:val="ru-RU"/>
        </w:rPr>
        <w:t xml:space="preserve"> </w:t>
      </w:r>
      <w:r>
        <w:rPr>
          <w:rFonts w:ascii="Times New Roman" w:hAnsi="Times New Roman"/>
          <w:sz w:val="28"/>
          <w:szCs w:val="28"/>
        </w:rPr>
        <w:t>the</w:t>
      </w:r>
      <w:r w:rsidRPr="00150981">
        <w:rPr>
          <w:rFonts w:ascii="Times New Roman" w:hAnsi="Times New Roman"/>
          <w:sz w:val="28"/>
          <w:szCs w:val="28"/>
          <w:lang w:val="ru-RU"/>
        </w:rPr>
        <w:t xml:space="preserve"> </w:t>
      </w:r>
      <w:r>
        <w:rPr>
          <w:rFonts w:ascii="Times New Roman" w:hAnsi="Times New Roman"/>
          <w:sz w:val="28"/>
          <w:szCs w:val="28"/>
        </w:rPr>
        <w:t>other</w:t>
      </w:r>
      <w:r w:rsidRPr="00150981">
        <w:rPr>
          <w:rFonts w:ascii="Times New Roman" w:hAnsi="Times New Roman"/>
          <w:sz w:val="28"/>
          <w:szCs w:val="28"/>
          <w:lang w:val="ru-RU"/>
        </w:rPr>
        <w:t xml:space="preserve"> </w:t>
      </w:r>
      <w:r>
        <w:rPr>
          <w:rFonts w:ascii="Times New Roman" w:hAnsi="Times New Roman"/>
          <w:sz w:val="28"/>
          <w:szCs w:val="28"/>
        </w:rPr>
        <w:t>hand</w:t>
      </w:r>
      <w:r w:rsidRPr="00150981">
        <w:rPr>
          <w:rFonts w:ascii="Times New Roman" w:hAnsi="Times New Roman"/>
          <w:sz w:val="28"/>
          <w:szCs w:val="28"/>
          <w:lang w:val="ru-RU"/>
        </w:rPr>
        <w:t>), апострофа.</w:t>
      </w:r>
    </w:p>
    <w:p w14:paraId="79CAFE1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B821D61"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20.6.2.3. Лексическая сторона речи.</w:t>
      </w:r>
    </w:p>
    <w:p w14:paraId="49AE0374"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3C764A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036D9A5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Основные способы словообразования:</w:t>
      </w:r>
    </w:p>
    <w:p w14:paraId="1EC6A12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аффиксация:</w:t>
      </w:r>
    </w:p>
    <w:p w14:paraId="4520E25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150981">
        <w:rPr>
          <w:rFonts w:ascii="Times New Roman" w:hAnsi="Times New Roman"/>
          <w:sz w:val="28"/>
          <w:szCs w:val="28"/>
          <w:lang w:val="ru-RU"/>
        </w:rPr>
        <w:t>/-</w:t>
      </w:r>
      <w:r>
        <w:rPr>
          <w:rFonts w:ascii="Times New Roman" w:hAnsi="Times New Roman"/>
          <w:sz w:val="28"/>
          <w:szCs w:val="28"/>
        </w:rPr>
        <w:t>ence</w:t>
      </w:r>
      <w:r w:rsidRPr="00150981">
        <w:rPr>
          <w:rFonts w:ascii="Times New Roman" w:hAnsi="Times New Roman"/>
          <w:sz w:val="28"/>
          <w:szCs w:val="28"/>
          <w:lang w:val="ru-RU"/>
        </w:rPr>
        <w:t xml:space="preserve"> (</w:t>
      </w:r>
      <w:r>
        <w:rPr>
          <w:rFonts w:ascii="Times New Roman" w:hAnsi="Times New Roman"/>
          <w:sz w:val="28"/>
          <w:szCs w:val="28"/>
        </w:rPr>
        <w:t>performance</w:t>
      </w:r>
      <w:r w:rsidRPr="00150981">
        <w:rPr>
          <w:rFonts w:ascii="Times New Roman" w:hAnsi="Times New Roman"/>
          <w:sz w:val="28"/>
          <w:szCs w:val="28"/>
          <w:lang w:val="ru-RU"/>
        </w:rPr>
        <w:t>/</w:t>
      </w:r>
      <w:r>
        <w:rPr>
          <w:rFonts w:ascii="Times New Roman" w:hAnsi="Times New Roman"/>
          <w:sz w:val="28"/>
          <w:szCs w:val="28"/>
        </w:rPr>
        <w:t>residence</w:t>
      </w:r>
      <w:r w:rsidRPr="00150981">
        <w:rPr>
          <w:rFonts w:ascii="Times New Roman" w:hAnsi="Times New Roman"/>
          <w:sz w:val="28"/>
          <w:szCs w:val="28"/>
          <w:lang w:val="ru-RU"/>
        </w:rPr>
        <w:t>), -</w:t>
      </w:r>
      <w:r>
        <w:rPr>
          <w:rFonts w:ascii="Times New Roman" w:hAnsi="Times New Roman"/>
          <w:sz w:val="28"/>
          <w:szCs w:val="28"/>
        </w:rPr>
        <w:t>ity</w:t>
      </w:r>
      <w:r w:rsidRPr="00150981">
        <w:rPr>
          <w:rFonts w:ascii="Times New Roman" w:hAnsi="Times New Roman"/>
          <w:sz w:val="28"/>
          <w:szCs w:val="28"/>
          <w:lang w:val="ru-RU"/>
        </w:rPr>
        <w:t xml:space="preserve"> (</w:t>
      </w:r>
      <w:r>
        <w:rPr>
          <w:rFonts w:ascii="Times New Roman" w:hAnsi="Times New Roman"/>
          <w:sz w:val="28"/>
          <w:szCs w:val="28"/>
        </w:rPr>
        <w:t>activity</w:t>
      </w:r>
      <w:r w:rsidRPr="00150981">
        <w:rPr>
          <w:rFonts w:ascii="Times New Roman" w:hAnsi="Times New Roman"/>
          <w:sz w:val="28"/>
          <w:szCs w:val="28"/>
          <w:lang w:val="ru-RU"/>
        </w:rPr>
        <w:t>); -</w:t>
      </w:r>
      <w:r>
        <w:rPr>
          <w:rFonts w:ascii="Times New Roman" w:hAnsi="Times New Roman"/>
          <w:sz w:val="28"/>
          <w:szCs w:val="28"/>
        </w:rPr>
        <w:t>ship</w:t>
      </w:r>
      <w:r w:rsidRPr="00150981">
        <w:rPr>
          <w:rFonts w:ascii="Times New Roman" w:hAnsi="Times New Roman"/>
          <w:sz w:val="28"/>
          <w:szCs w:val="28"/>
          <w:lang w:val="ru-RU"/>
        </w:rPr>
        <w:t xml:space="preserve"> (</w:t>
      </w:r>
      <w:r>
        <w:rPr>
          <w:rFonts w:ascii="Times New Roman" w:hAnsi="Times New Roman"/>
          <w:sz w:val="28"/>
          <w:szCs w:val="28"/>
        </w:rPr>
        <w:t>friendship</w:t>
      </w:r>
      <w:r w:rsidRPr="00150981">
        <w:rPr>
          <w:rFonts w:ascii="Times New Roman" w:hAnsi="Times New Roman"/>
          <w:sz w:val="28"/>
          <w:szCs w:val="28"/>
          <w:lang w:val="ru-RU"/>
        </w:rPr>
        <w:t>);</w:t>
      </w:r>
    </w:p>
    <w:p w14:paraId="199895B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150981">
        <w:rPr>
          <w:rFonts w:ascii="Times New Roman" w:hAnsi="Times New Roman"/>
          <w:sz w:val="28"/>
          <w:szCs w:val="28"/>
          <w:lang w:val="ru-RU"/>
        </w:rPr>
        <w:t>(</w:t>
      </w:r>
      <w:r>
        <w:rPr>
          <w:rFonts w:ascii="Times New Roman" w:hAnsi="Times New Roman"/>
          <w:sz w:val="28"/>
          <w:szCs w:val="28"/>
        </w:rPr>
        <w:t>international</w:t>
      </w:r>
      <w:r w:rsidRPr="00150981">
        <w:rPr>
          <w:rFonts w:ascii="Times New Roman" w:hAnsi="Times New Roman"/>
          <w:sz w:val="28"/>
          <w:szCs w:val="28"/>
          <w:lang w:val="ru-RU"/>
        </w:rPr>
        <w:t>);</w:t>
      </w:r>
    </w:p>
    <w:p w14:paraId="0DB3C94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150981">
        <w:rPr>
          <w:rFonts w:ascii="Times New Roman" w:hAnsi="Times New Roman"/>
          <w:sz w:val="28"/>
          <w:szCs w:val="28"/>
          <w:lang w:val="ru-RU"/>
        </w:rPr>
        <w:t xml:space="preserve"> и -</w:t>
      </w:r>
      <w:r>
        <w:rPr>
          <w:rFonts w:ascii="Times New Roman" w:hAnsi="Times New Roman"/>
          <w:sz w:val="28"/>
          <w:szCs w:val="28"/>
        </w:rPr>
        <w:t>ing</w:t>
      </w:r>
      <w:r w:rsidRPr="00150981">
        <w:rPr>
          <w:rFonts w:ascii="Times New Roman" w:hAnsi="Times New Roman"/>
          <w:sz w:val="28"/>
          <w:szCs w:val="28"/>
          <w:lang w:val="ru-RU"/>
        </w:rPr>
        <w:t xml:space="preserve"> (</w:t>
      </w:r>
      <w:r>
        <w:rPr>
          <w:rFonts w:ascii="Times New Roman" w:hAnsi="Times New Roman"/>
          <w:sz w:val="28"/>
          <w:szCs w:val="28"/>
        </w:rPr>
        <w:t>interested</w:t>
      </w:r>
      <w:r w:rsidRPr="00150981">
        <w:rPr>
          <w:rFonts w:ascii="Times New Roman" w:hAnsi="Times New Roman"/>
          <w:sz w:val="28"/>
          <w:szCs w:val="28"/>
          <w:lang w:val="ru-RU"/>
        </w:rPr>
        <w:t>/</w:t>
      </w:r>
      <w:r>
        <w:rPr>
          <w:rFonts w:ascii="Times New Roman" w:hAnsi="Times New Roman"/>
          <w:sz w:val="28"/>
          <w:szCs w:val="28"/>
        </w:rPr>
        <w:t>interesting</w:t>
      </w:r>
      <w:r w:rsidRPr="00150981">
        <w:rPr>
          <w:rFonts w:ascii="Times New Roman" w:hAnsi="Times New Roman"/>
          <w:sz w:val="28"/>
          <w:szCs w:val="28"/>
          <w:lang w:val="ru-RU"/>
        </w:rPr>
        <w:t>);</w:t>
      </w:r>
    </w:p>
    <w:p w14:paraId="453E373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конверсия:</w:t>
      </w:r>
    </w:p>
    <w:p w14:paraId="7ED8DAD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t>
      </w:r>
      <w:r w:rsidRPr="00150981">
        <w:rPr>
          <w:rFonts w:ascii="Times New Roman" w:hAnsi="Times New Roman"/>
          <w:sz w:val="28"/>
          <w:szCs w:val="28"/>
          <w:lang w:val="ru-RU"/>
        </w:rPr>
        <w:t xml:space="preserve"> </w:t>
      </w:r>
      <w:r>
        <w:rPr>
          <w:rFonts w:ascii="Times New Roman" w:hAnsi="Times New Roman"/>
          <w:sz w:val="28"/>
          <w:szCs w:val="28"/>
        </w:rPr>
        <w:t>walk</w:t>
      </w:r>
      <w:r w:rsidRPr="00150981">
        <w:rPr>
          <w:rFonts w:ascii="Times New Roman" w:hAnsi="Times New Roman"/>
          <w:sz w:val="28"/>
          <w:szCs w:val="28"/>
          <w:lang w:val="ru-RU"/>
        </w:rPr>
        <w:t xml:space="preserve"> – </w:t>
      </w:r>
      <w:r>
        <w:rPr>
          <w:rFonts w:ascii="Times New Roman" w:hAnsi="Times New Roman"/>
          <w:sz w:val="28"/>
          <w:szCs w:val="28"/>
        </w:rPr>
        <w:t>a</w:t>
      </w:r>
      <w:r w:rsidRPr="00150981">
        <w:rPr>
          <w:rFonts w:ascii="Times New Roman" w:hAnsi="Times New Roman"/>
          <w:sz w:val="28"/>
          <w:szCs w:val="28"/>
          <w:lang w:val="ru-RU"/>
        </w:rPr>
        <w:t xml:space="preserve"> </w:t>
      </w:r>
      <w:r>
        <w:rPr>
          <w:rFonts w:ascii="Times New Roman" w:hAnsi="Times New Roman"/>
          <w:sz w:val="28"/>
          <w:szCs w:val="28"/>
        </w:rPr>
        <w:t>walk</w:t>
      </w:r>
      <w:r w:rsidRPr="00150981">
        <w:rPr>
          <w:rFonts w:ascii="Times New Roman" w:hAnsi="Times New Roman"/>
          <w:sz w:val="28"/>
          <w:szCs w:val="28"/>
          <w:lang w:val="ru-RU"/>
        </w:rPr>
        <w:t>);</w:t>
      </w:r>
    </w:p>
    <w:p w14:paraId="6050949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w:t>
      </w:r>
      <w:r w:rsidRPr="00150981">
        <w:rPr>
          <w:rFonts w:ascii="Times New Roman" w:hAnsi="Times New Roman"/>
          <w:sz w:val="28"/>
          <w:szCs w:val="28"/>
          <w:lang w:val="ru-RU"/>
        </w:rPr>
        <w:t xml:space="preserve"> </w:t>
      </w:r>
      <w:r>
        <w:rPr>
          <w:rFonts w:ascii="Times New Roman" w:hAnsi="Times New Roman"/>
          <w:sz w:val="28"/>
          <w:szCs w:val="28"/>
        </w:rPr>
        <w:t>present</w:t>
      </w:r>
      <w:r w:rsidRPr="00150981">
        <w:rPr>
          <w:rFonts w:ascii="Times New Roman" w:hAnsi="Times New Roman"/>
          <w:sz w:val="28"/>
          <w:szCs w:val="28"/>
          <w:lang w:val="ru-RU"/>
        </w:rPr>
        <w:t xml:space="preserve"> – </w:t>
      </w:r>
      <w:r>
        <w:rPr>
          <w:rFonts w:ascii="Times New Roman" w:hAnsi="Times New Roman"/>
          <w:sz w:val="28"/>
          <w:szCs w:val="28"/>
        </w:rPr>
        <w:t>to</w:t>
      </w:r>
      <w:r w:rsidRPr="00150981">
        <w:rPr>
          <w:rFonts w:ascii="Times New Roman" w:hAnsi="Times New Roman"/>
          <w:sz w:val="28"/>
          <w:szCs w:val="28"/>
          <w:lang w:val="ru-RU"/>
        </w:rPr>
        <w:t xml:space="preserve"> </w:t>
      </w:r>
      <w:r>
        <w:rPr>
          <w:rFonts w:ascii="Times New Roman" w:hAnsi="Times New Roman"/>
          <w:sz w:val="28"/>
          <w:szCs w:val="28"/>
        </w:rPr>
        <w:t>present</w:t>
      </w:r>
      <w:r w:rsidRPr="00150981">
        <w:rPr>
          <w:rFonts w:ascii="Times New Roman" w:hAnsi="Times New Roman"/>
          <w:sz w:val="28"/>
          <w:szCs w:val="28"/>
          <w:lang w:val="ru-RU"/>
        </w:rPr>
        <w:t>);</w:t>
      </w:r>
    </w:p>
    <w:p w14:paraId="0E60618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150981">
        <w:rPr>
          <w:rFonts w:ascii="Times New Roman" w:hAnsi="Times New Roman"/>
          <w:sz w:val="28"/>
          <w:szCs w:val="28"/>
          <w:lang w:val="ru-RU"/>
        </w:rPr>
        <w:t xml:space="preserve"> – </w:t>
      </w:r>
      <w:r>
        <w:rPr>
          <w:rFonts w:ascii="Times New Roman" w:hAnsi="Times New Roman"/>
          <w:sz w:val="28"/>
          <w:szCs w:val="28"/>
        </w:rPr>
        <w:t>the</w:t>
      </w:r>
      <w:r w:rsidRPr="00150981">
        <w:rPr>
          <w:rFonts w:ascii="Times New Roman" w:hAnsi="Times New Roman"/>
          <w:sz w:val="28"/>
          <w:szCs w:val="28"/>
          <w:lang w:val="ru-RU"/>
        </w:rPr>
        <w:t xml:space="preserve"> </w:t>
      </w:r>
      <w:r>
        <w:rPr>
          <w:rFonts w:ascii="Times New Roman" w:hAnsi="Times New Roman"/>
          <w:sz w:val="28"/>
          <w:szCs w:val="28"/>
        </w:rPr>
        <w:t>rich</w:t>
      </w:r>
      <w:r w:rsidRPr="00150981">
        <w:rPr>
          <w:rFonts w:ascii="Times New Roman" w:hAnsi="Times New Roman"/>
          <w:sz w:val="28"/>
          <w:szCs w:val="28"/>
          <w:lang w:val="ru-RU"/>
        </w:rPr>
        <w:t>);</w:t>
      </w:r>
    </w:p>
    <w:p w14:paraId="2289821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051236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150981">
        <w:rPr>
          <w:rFonts w:ascii="Times New Roman" w:hAnsi="Times New Roman"/>
          <w:sz w:val="28"/>
          <w:szCs w:val="28"/>
          <w:lang w:val="ru-RU"/>
        </w:rPr>
        <w:t xml:space="preserve">, </w:t>
      </w:r>
      <w:r>
        <w:rPr>
          <w:rFonts w:ascii="Times New Roman" w:hAnsi="Times New Roman"/>
          <w:sz w:val="28"/>
          <w:szCs w:val="28"/>
        </w:rPr>
        <w:t>however</w:t>
      </w:r>
      <w:r w:rsidRPr="00150981">
        <w:rPr>
          <w:rFonts w:ascii="Times New Roman" w:hAnsi="Times New Roman"/>
          <w:sz w:val="28"/>
          <w:szCs w:val="28"/>
          <w:lang w:val="ru-RU"/>
        </w:rPr>
        <w:t xml:space="preserve">, </w:t>
      </w:r>
      <w:r>
        <w:rPr>
          <w:rFonts w:ascii="Times New Roman" w:hAnsi="Times New Roman"/>
          <w:sz w:val="28"/>
          <w:szCs w:val="28"/>
        </w:rPr>
        <w:t>finally</w:t>
      </w:r>
      <w:r w:rsidRPr="00150981">
        <w:rPr>
          <w:rFonts w:ascii="Times New Roman" w:hAnsi="Times New Roman"/>
          <w:sz w:val="28"/>
          <w:szCs w:val="28"/>
          <w:lang w:val="ru-RU"/>
        </w:rPr>
        <w:t xml:space="preserve">, </w:t>
      </w:r>
      <w:r>
        <w:rPr>
          <w:rFonts w:ascii="Times New Roman" w:hAnsi="Times New Roman"/>
          <w:sz w:val="28"/>
          <w:szCs w:val="28"/>
        </w:rPr>
        <w:t>at</w:t>
      </w:r>
      <w:r w:rsidRPr="00150981">
        <w:rPr>
          <w:rFonts w:ascii="Times New Roman" w:hAnsi="Times New Roman"/>
          <w:sz w:val="28"/>
          <w:szCs w:val="28"/>
          <w:lang w:val="ru-RU"/>
        </w:rPr>
        <w:t xml:space="preserve"> </w:t>
      </w:r>
      <w:r>
        <w:rPr>
          <w:rFonts w:ascii="Times New Roman" w:hAnsi="Times New Roman"/>
          <w:sz w:val="28"/>
          <w:szCs w:val="28"/>
        </w:rPr>
        <w:t>last</w:t>
      </w:r>
      <w:r w:rsidRPr="00150981">
        <w:rPr>
          <w:rFonts w:ascii="Times New Roman" w:hAnsi="Times New Roman"/>
          <w:sz w:val="28"/>
          <w:szCs w:val="28"/>
          <w:lang w:val="ru-RU"/>
        </w:rPr>
        <w:t xml:space="preserve">, </w:t>
      </w:r>
      <w:r>
        <w:rPr>
          <w:rFonts w:ascii="Times New Roman" w:hAnsi="Times New Roman"/>
          <w:sz w:val="28"/>
          <w:szCs w:val="28"/>
        </w:rPr>
        <w:t>etc</w:t>
      </w:r>
      <w:r w:rsidRPr="00150981">
        <w:rPr>
          <w:rFonts w:ascii="Times New Roman" w:hAnsi="Times New Roman"/>
          <w:sz w:val="28"/>
          <w:szCs w:val="28"/>
          <w:lang w:val="ru-RU"/>
        </w:rPr>
        <w:t>.).</w:t>
      </w:r>
    </w:p>
    <w:p w14:paraId="13C7AE8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20.6.2.4. Грамматическая сторона речи.</w:t>
      </w:r>
    </w:p>
    <w:p w14:paraId="6E7EA2BE"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B3633FC"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14:paraId="3974FFD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886FAB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150981">
        <w:rPr>
          <w:rFonts w:ascii="Times New Roman" w:hAnsi="Times New Roman"/>
          <w:sz w:val="28"/>
          <w:szCs w:val="28"/>
          <w:lang w:val="ru-RU"/>
        </w:rPr>
        <w:t xml:space="preserve"> </w:t>
      </w:r>
      <w:r>
        <w:rPr>
          <w:rFonts w:ascii="Times New Roman" w:hAnsi="Times New Roman"/>
          <w:sz w:val="28"/>
          <w:szCs w:val="28"/>
        </w:rPr>
        <w:t>Perfect</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 Согласование времен в рамках сложного предложения.</w:t>
      </w:r>
    </w:p>
    <w:p w14:paraId="4D4E5AF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150981">
        <w:rPr>
          <w:rFonts w:ascii="Times New Roman" w:hAnsi="Times New Roman"/>
          <w:sz w:val="28"/>
          <w:szCs w:val="28"/>
          <w:lang w:val="ru-RU"/>
        </w:rPr>
        <w:t xml:space="preserve">, </w:t>
      </w:r>
      <w:r>
        <w:rPr>
          <w:rFonts w:ascii="Times New Roman" w:hAnsi="Times New Roman"/>
          <w:sz w:val="28"/>
          <w:szCs w:val="28"/>
        </w:rPr>
        <w:t>police</w:t>
      </w:r>
      <w:r w:rsidRPr="00150981">
        <w:rPr>
          <w:rFonts w:ascii="Times New Roman" w:hAnsi="Times New Roman"/>
          <w:sz w:val="28"/>
          <w:szCs w:val="28"/>
          <w:lang w:val="ru-RU"/>
        </w:rPr>
        <w:t>) со сказуемым.</w:t>
      </w:r>
    </w:p>
    <w:p w14:paraId="52046695"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14:paraId="0DE04C75"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14:paraId="70E1CE50"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14:paraId="21B4BA8A"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14:paraId="2D651421"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14:paraId="19C20138"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14:paraId="42B582E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Модальные глаголы в косвенной речи в настоящем и прошедшем времени.</w:t>
      </w:r>
    </w:p>
    <w:p w14:paraId="486BD5A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Неличные формы глагола (инфинитив, герундий, причастия настоящего и прошедшего времени).</w:t>
      </w:r>
    </w:p>
    <w:p w14:paraId="6BF0133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Наречия </w:t>
      </w:r>
      <w:r>
        <w:rPr>
          <w:rFonts w:ascii="Times New Roman" w:hAnsi="Times New Roman"/>
          <w:sz w:val="28"/>
          <w:szCs w:val="28"/>
        </w:rPr>
        <w:t>too</w:t>
      </w:r>
      <w:r w:rsidRPr="00150981">
        <w:rPr>
          <w:rFonts w:ascii="Times New Roman" w:hAnsi="Times New Roman"/>
          <w:sz w:val="28"/>
          <w:szCs w:val="28"/>
          <w:lang w:val="ru-RU"/>
        </w:rPr>
        <w:t xml:space="preserve"> – </w:t>
      </w:r>
      <w:r>
        <w:rPr>
          <w:rFonts w:ascii="Times New Roman" w:hAnsi="Times New Roman"/>
          <w:sz w:val="28"/>
          <w:szCs w:val="28"/>
        </w:rPr>
        <w:t>enough</w:t>
      </w:r>
      <w:r w:rsidRPr="00150981">
        <w:rPr>
          <w:rFonts w:ascii="Times New Roman" w:hAnsi="Times New Roman"/>
          <w:sz w:val="28"/>
          <w:szCs w:val="28"/>
          <w:lang w:val="ru-RU"/>
        </w:rPr>
        <w:t>.</w:t>
      </w:r>
    </w:p>
    <w:p w14:paraId="741D79D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150981">
        <w:rPr>
          <w:rFonts w:ascii="Times New Roman" w:hAnsi="Times New Roman"/>
          <w:sz w:val="28"/>
          <w:szCs w:val="28"/>
          <w:lang w:val="ru-RU"/>
        </w:rPr>
        <w:t xml:space="preserve"> (и его производные </w:t>
      </w:r>
      <w:r>
        <w:rPr>
          <w:rFonts w:ascii="Times New Roman" w:hAnsi="Times New Roman"/>
          <w:sz w:val="28"/>
          <w:szCs w:val="28"/>
        </w:rPr>
        <w:t>nobody</w:t>
      </w:r>
      <w:r w:rsidRPr="00150981">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150981">
        <w:rPr>
          <w:rFonts w:ascii="Times New Roman" w:hAnsi="Times New Roman"/>
          <w:sz w:val="28"/>
          <w:szCs w:val="28"/>
          <w:lang w:val="ru-RU"/>
        </w:rPr>
        <w:t xml:space="preserve">), </w:t>
      </w:r>
      <w:r>
        <w:rPr>
          <w:rFonts w:ascii="Times New Roman" w:hAnsi="Times New Roman"/>
          <w:sz w:val="28"/>
          <w:szCs w:val="28"/>
        </w:rPr>
        <w:t>none</w:t>
      </w:r>
      <w:r w:rsidRPr="00150981">
        <w:rPr>
          <w:rFonts w:ascii="Times New Roman" w:hAnsi="Times New Roman"/>
          <w:sz w:val="28"/>
          <w:szCs w:val="28"/>
          <w:lang w:val="ru-RU"/>
        </w:rPr>
        <w:t>.</w:t>
      </w:r>
    </w:p>
    <w:p w14:paraId="29D75584"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20.6.3. </w:t>
      </w:r>
      <w:r w:rsidRPr="008B5D08">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14:paraId="44F875E8"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AD00DA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AA8F81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150981">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F417EB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EA60FF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Соблюдение нормы вежливости в межкультурном общении.</w:t>
      </w:r>
    </w:p>
    <w:p w14:paraId="03BF2B1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57E5835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умений:</w:t>
      </w:r>
    </w:p>
    <w:p w14:paraId="1AEDC82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14:paraId="2F25391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150981">
        <w:rPr>
          <w:rFonts w:ascii="Times New Roman" w:hAnsi="Times New Roman"/>
          <w:sz w:val="28"/>
          <w:szCs w:val="28"/>
          <w:lang w:val="ru-RU"/>
        </w:rPr>
        <w:t>);</w:t>
      </w:r>
    </w:p>
    <w:p w14:paraId="420B2F65"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15098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150981">
        <w:rPr>
          <w:rFonts w:ascii="Times New Roman" w:hAnsi="Times New Roman"/>
          <w:sz w:val="28"/>
          <w:szCs w:val="28"/>
          <w:lang w:val="ru-RU"/>
        </w:rPr>
        <w:t>).</w:t>
      </w:r>
    </w:p>
    <w:p w14:paraId="422616F3" w14:textId="77777777" w:rsidR="00C56808" w:rsidRPr="008B5D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w:t>
      </w:r>
      <w:r w:rsidRPr="008B5D08">
        <w:rPr>
          <w:rFonts w:ascii="Times New Roman" w:hAnsi="Times New Roman"/>
          <w:sz w:val="28"/>
          <w:szCs w:val="28"/>
          <w:lang w:val="ru-RU"/>
        </w:rPr>
        <w:t>6.4.</w:t>
      </w:r>
      <w:r>
        <w:rPr>
          <w:rFonts w:ascii="Times New Roman" w:hAnsi="Times New Roman"/>
          <w:sz w:val="28"/>
          <w:szCs w:val="28"/>
        </w:rPr>
        <w:t> </w:t>
      </w:r>
      <w:r w:rsidRPr="008B5D08">
        <w:rPr>
          <w:rFonts w:ascii="Times New Roman" w:hAnsi="Times New Roman"/>
          <w:sz w:val="28"/>
          <w:szCs w:val="28"/>
          <w:lang w:val="ru-RU"/>
        </w:rPr>
        <w:t>Компенсаторные умения.</w:t>
      </w:r>
    </w:p>
    <w:p w14:paraId="4A4B394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w:t>
      </w:r>
      <w:r w:rsidRPr="00150981">
        <w:rPr>
          <w:rFonts w:ascii="Times New Roman" w:hAnsi="Times New Roman"/>
          <w:sz w:val="28"/>
          <w:szCs w:val="28"/>
          <w:lang w:val="ru-RU"/>
        </w:rPr>
        <w:lastRenderedPageBreak/>
        <w:t>при непосредственном общении догадываться о значении незнакомых слов с помощью используемых собеседником жестов и мимики.</w:t>
      </w:r>
    </w:p>
    <w:p w14:paraId="42E119D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Переспрашивать, просить повторить, уточняя значение незнакомых слов.</w:t>
      </w:r>
    </w:p>
    <w:p w14:paraId="50A8CD54"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15098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150981">
        <w:rPr>
          <w:rFonts w:ascii="Times New Roman" w:hAnsi="Times New Roman"/>
          <w:sz w:val="28"/>
          <w:szCs w:val="28"/>
          <w:lang w:val="ru-RU"/>
        </w:rPr>
        <w:t xml:space="preserve"> ключевых слов, плана.</w:t>
      </w:r>
    </w:p>
    <w:p w14:paraId="76D9FE4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3FC15A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8D75BE5"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 Содержание обучения в 9 классе.</w:t>
      </w:r>
    </w:p>
    <w:p w14:paraId="18ED2AD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20.7.1. </w:t>
      </w:r>
      <w:r w:rsidRPr="00150981">
        <w:rPr>
          <w:rFonts w:ascii="Times New Roman" w:hAnsi="Times New Roman"/>
          <w:sz w:val="28"/>
          <w:szCs w:val="28"/>
          <w:lang w:val="ru-RU"/>
        </w:rPr>
        <w:t>Коммуникативные умения</w:t>
      </w:r>
      <w:r>
        <w:rPr>
          <w:rFonts w:ascii="Times New Roman" w:hAnsi="Times New Roman"/>
          <w:sz w:val="28"/>
          <w:szCs w:val="28"/>
          <w:lang w:val="ru-RU"/>
        </w:rPr>
        <w:t>.</w:t>
      </w:r>
    </w:p>
    <w:p w14:paraId="5D9090D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E110D5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Взаимоотношения в семье и с друзьями. Конфликты и их разрешение.</w:t>
      </w:r>
    </w:p>
    <w:p w14:paraId="3F3A049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Внешность и характер человека (литературного персонажа).</w:t>
      </w:r>
    </w:p>
    <w:p w14:paraId="2FCF1F5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150981">
        <w:rPr>
          <w:rFonts w:ascii="Times New Roman" w:hAnsi="Times New Roman"/>
          <w:sz w:val="28"/>
          <w:szCs w:val="28"/>
          <w:lang w:val="ru-RU"/>
        </w:rPr>
        <w:t>кино, театр, музыка, музей, спорт, живопись; компьютерные игры). Роль книги в жизни подростка.</w:t>
      </w:r>
    </w:p>
    <w:p w14:paraId="37F1806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46D7D3A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Покупки: одежда, обувь и продукты питания. Карманные деньги. Молодёжная мода.</w:t>
      </w:r>
    </w:p>
    <w:p w14:paraId="60E048A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750CA8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14:paraId="1175461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Природа: флора и фауна. Проблемы экологии. Защита окружающей среды. Климат, погода. Стихийные бедствия.</w:t>
      </w:r>
    </w:p>
    <w:p w14:paraId="5B0E1BD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Средства массовой информации (телевидение, радио, пресса, Интернет).</w:t>
      </w:r>
    </w:p>
    <w:p w14:paraId="4750131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5F9A52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541F222"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20.7.1.2. Говорение.</w:t>
      </w:r>
    </w:p>
    <w:p w14:paraId="3DF2CCD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20.7.1.2.1. </w:t>
      </w:r>
      <w:r w:rsidRPr="00150981">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Pr>
          <w:rFonts w:ascii="Times New Roman" w:hAnsi="Times New Roman"/>
          <w:sz w:val="28"/>
          <w:szCs w:val="28"/>
          <w:lang w:val="ru-RU"/>
        </w:rPr>
        <w:t>-</w:t>
      </w:r>
      <w:r w:rsidRPr="00150981">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150981">
        <w:rPr>
          <w:rFonts w:ascii="Times New Roman" w:hAnsi="Times New Roman"/>
          <w:sz w:val="28"/>
          <w:szCs w:val="28"/>
          <w:lang w:val="ru-RU"/>
        </w:rPr>
        <w:t>обмен мнениями:</w:t>
      </w:r>
    </w:p>
    <w:p w14:paraId="26A8CFF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53FD0C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диалог</w:t>
      </w:r>
      <w:r>
        <w:rPr>
          <w:rFonts w:ascii="Times New Roman" w:hAnsi="Times New Roman"/>
          <w:sz w:val="28"/>
          <w:szCs w:val="28"/>
          <w:lang w:val="ru-RU"/>
        </w:rPr>
        <w:t>-</w:t>
      </w:r>
      <w:r w:rsidRPr="0015098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C3896F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205530F"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диалог</w:t>
      </w:r>
      <w:r>
        <w:rPr>
          <w:rFonts w:ascii="Times New Roman" w:hAnsi="Times New Roman"/>
          <w:sz w:val="28"/>
          <w:szCs w:val="28"/>
          <w:lang w:val="ru-RU"/>
        </w:rPr>
        <w:t>-</w:t>
      </w:r>
      <w:r w:rsidRPr="00150981">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w:t>
      </w:r>
      <w:r w:rsidRPr="00150981">
        <w:rPr>
          <w:rFonts w:ascii="Times New Roman" w:hAnsi="Times New Roman"/>
          <w:sz w:val="28"/>
          <w:szCs w:val="28"/>
          <w:lang w:val="ru-RU"/>
        </w:rPr>
        <w:lastRenderedPageBreak/>
        <w:t xml:space="preserve">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14:paraId="315036B3"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15098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Pr>
          <w:rFonts w:ascii="Times New Roman" w:hAnsi="Times New Roman"/>
          <w:sz w:val="28"/>
          <w:szCs w:val="28"/>
          <w:lang w:val="ru-RU"/>
        </w:rPr>
        <w:t>их использования</w:t>
      </w:r>
      <w:r w:rsidRPr="0015098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14:paraId="6D4F391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150981">
        <w:rPr>
          <w:rFonts w:ascii="Times New Roman" w:hAnsi="Times New Roman"/>
          <w:sz w:val="28"/>
          <w:szCs w:val="28"/>
          <w:lang w:val="ru-RU"/>
        </w:rPr>
        <w:t>обмена мнениями.</w:t>
      </w:r>
    </w:p>
    <w:p w14:paraId="134EB6F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20.7.1.2.2. </w:t>
      </w:r>
      <w:r w:rsidRPr="00150981">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Pr>
          <w:rFonts w:ascii="Times New Roman" w:hAnsi="Times New Roman"/>
          <w:sz w:val="28"/>
          <w:szCs w:val="28"/>
          <w:lang w:val="ru-RU"/>
        </w:rPr>
        <w:t xml:space="preserve"> </w:t>
      </w:r>
      <w:r w:rsidRPr="00150981">
        <w:rPr>
          <w:rFonts w:ascii="Times New Roman" w:hAnsi="Times New Roman"/>
          <w:sz w:val="28"/>
          <w:szCs w:val="28"/>
          <w:lang w:val="ru-RU"/>
        </w:rPr>
        <w:t>с использованием основных коммуникативных типов речи:</w:t>
      </w:r>
    </w:p>
    <w:p w14:paraId="4DCE332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A8DC1B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повествование (сообщение);</w:t>
      </w:r>
    </w:p>
    <w:p w14:paraId="2B4EC76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рассуждение;</w:t>
      </w:r>
    </w:p>
    <w:p w14:paraId="0843ABF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14:paraId="27298A8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FB569A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составление рассказа по картинкам;</w:t>
      </w:r>
    </w:p>
    <w:p w14:paraId="6DA27C5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изложение результатов выполненной проектной работы.</w:t>
      </w:r>
    </w:p>
    <w:p w14:paraId="0D87EAB3"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150981">
        <w:rPr>
          <w:rFonts w:ascii="Times New Roman" w:hAnsi="Times New Roman"/>
          <w:sz w:val="28"/>
          <w:szCs w:val="28"/>
          <w:lang w:val="ru-RU"/>
        </w:rPr>
        <w:t xml:space="preserve"> вопрос</w:t>
      </w:r>
      <w:r>
        <w:rPr>
          <w:rFonts w:ascii="Times New Roman" w:hAnsi="Times New Roman"/>
          <w:sz w:val="28"/>
          <w:szCs w:val="28"/>
          <w:lang w:val="ru-RU"/>
        </w:rPr>
        <w:t>ов</w:t>
      </w:r>
      <w:r w:rsidRPr="00150981">
        <w:rPr>
          <w:rFonts w:ascii="Times New Roman" w:hAnsi="Times New Roman"/>
          <w:sz w:val="28"/>
          <w:szCs w:val="28"/>
          <w:lang w:val="ru-RU"/>
        </w:rPr>
        <w:t>, ключевы</w:t>
      </w:r>
      <w:r>
        <w:rPr>
          <w:rFonts w:ascii="Times New Roman" w:hAnsi="Times New Roman"/>
          <w:sz w:val="28"/>
          <w:szCs w:val="28"/>
          <w:lang w:val="ru-RU"/>
        </w:rPr>
        <w:t>х</w:t>
      </w:r>
      <w:r w:rsidRPr="00150981">
        <w:rPr>
          <w:rFonts w:ascii="Times New Roman" w:hAnsi="Times New Roman"/>
          <w:sz w:val="28"/>
          <w:szCs w:val="28"/>
          <w:lang w:val="ru-RU"/>
        </w:rPr>
        <w:t xml:space="preserve"> слов, план</w:t>
      </w:r>
      <w:r>
        <w:rPr>
          <w:rFonts w:ascii="Times New Roman" w:hAnsi="Times New Roman"/>
          <w:sz w:val="28"/>
          <w:szCs w:val="28"/>
          <w:lang w:val="ru-RU"/>
        </w:rPr>
        <w:t>а</w:t>
      </w:r>
      <w:r w:rsidRPr="0015098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150981">
        <w:rPr>
          <w:rFonts w:ascii="Times New Roman" w:hAnsi="Times New Roman"/>
          <w:sz w:val="28"/>
          <w:szCs w:val="28"/>
          <w:lang w:val="ru-RU"/>
        </w:rPr>
        <w:t>, фотографи</w:t>
      </w:r>
      <w:r>
        <w:rPr>
          <w:rFonts w:ascii="Times New Roman" w:hAnsi="Times New Roman"/>
          <w:sz w:val="28"/>
          <w:szCs w:val="28"/>
          <w:lang w:val="ru-RU"/>
        </w:rPr>
        <w:t>й</w:t>
      </w:r>
      <w:r w:rsidRPr="00150981">
        <w:rPr>
          <w:rFonts w:ascii="Times New Roman" w:hAnsi="Times New Roman"/>
          <w:sz w:val="28"/>
          <w:szCs w:val="28"/>
          <w:lang w:val="ru-RU"/>
        </w:rPr>
        <w:t>, таблиц</w:t>
      </w:r>
      <w:r>
        <w:rPr>
          <w:rFonts w:ascii="Times New Roman" w:hAnsi="Times New Roman"/>
          <w:sz w:val="28"/>
          <w:szCs w:val="28"/>
          <w:lang w:val="ru-RU"/>
        </w:rPr>
        <w:t xml:space="preserve"> </w:t>
      </w:r>
      <w:r w:rsidRPr="00150981">
        <w:rPr>
          <w:rFonts w:ascii="Times New Roman" w:hAnsi="Times New Roman"/>
          <w:sz w:val="28"/>
          <w:szCs w:val="28"/>
          <w:lang w:val="ru-RU"/>
        </w:rPr>
        <w:t xml:space="preserve">или без </w:t>
      </w:r>
      <w:r>
        <w:rPr>
          <w:rFonts w:ascii="Times New Roman" w:hAnsi="Times New Roman"/>
          <w:sz w:val="28"/>
          <w:szCs w:val="28"/>
          <w:lang w:val="ru-RU"/>
        </w:rPr>
        <w:t>их использования</w:t>
      </w:r>
      <w:r w:rsidRPr="00150981">
        <w:rPr>
          <w:rFonts w:ascii="Times New Roman" w:hAnsi="Times New Roman"/>
          <w:sz w:val="28"/>
          <w:szCs w:val="28"/>
          <w:lang w:val="ru-RU"/>
        </w:rPr>
        <w:t>.</w:t>
      </w:r>
    </w:p>
    <w:p w14:paraId="32437C3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Объём монологического высказывания – 10–12 фраз.</w:t>
      </w:r>
    </w:p>
    <w:p w14:paraId="620123BE"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20.7.1.3. Аудирование.</w:t>
      </w:r>
    </w:p>
    <w:p w14:paraId="60C5211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5934CD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EF8AE7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54B33C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150981">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14:paraId="510E13A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4152758" w14:textId="77777777" w:rsidR="00C56808" w:rsidRPr="008B5D08"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Языковая сложность текстов для аудирования должна соответствовать базовому уровню </w:t>
      </w:r>
      <w:r w:rsidRPr="008B5D08">
        <w:rPr>
          <w:rFonts w:ascii="Times New Roman" w:hAnsi="Times New Roman"/>
          <w:sz w:val="28"/>
          <w:szCs w:val="28"/>
          <w:lang w:val="ru-RU"/>
        </w:rPr>
        <w:t>(А2 – допороговому уровню по общеевропейской шкале).</w:t>
      </w:r>
    </w:p>
    <w:p w14:paraId="5A93127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Время звучания текста (текстов) для аудирования – до 2 минут.</w:t>
      </w:r>
    </w:p>
    <w:p w14:paraId="5739361A"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20.7.1.4. Смысловое чтение.</w:t>
      </w:r>
    </w:p>
    <w:p w14:paraId="48DD647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150981">
        <w:rPr>
          <w:rFonts w:ascii="Times New Roman" w:hAnsi="Times New Roman"/>
          <w:sz w:val="28"/>
          <w:szCs w:val="28"/>
          <w:lang w:val="ru-RU"/>
        </w:rPr>
        <w:lastRenderedPageBreak/>
        <w:t>пониманием нужной (интересующей, запрашиваемой) информации, с полным пониманием содержания текста.</w:t>
      </w:r>
    </w:p>
    <w:p w14:paraId="70647EC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A6065B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F2A299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4F89799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80A6E7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33DD367" w14:textId="77777777" w:rsidR="00C56808" w:rsidRPr="008B5D08"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Языковая сложность текстов для чтения должна соответствовать базовому уровню </w:t>
      </w:r>
      <w:r w:rsidRPr="008B5D08">
        <w:rPr>
          <w:rFonts w:ascii="Times New Roman" w:hAnsi="Times New Roman"/>
          <w:sz w:val="28"/>
          <w:szCs w:val="28"/>
          <w:lang w:val="ru-RU"/>
        </w:rPr>
        <w:t>(А2 – допороговому уровню по общеевропейской шкале).</w:t>
      </w:r>
    </w:p>
    <w:p w14:paraId="25E40B6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Объём текста (текстов) для чтения – 500–600 слов.</w:t>
      </w:r>
    </w:p>
    <w:p w14:paraId="389576E8"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20.7.1.5. Письменная речь.</w:t>
      </w:r>
    </w:p>
    <w:p w14:paraId="58FF86F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умений письменной речи:</w:t>
      </w:r>
    </w:p>
    <w:p w14:paraId="5DEA502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составление плана (тезисов) устного или письменного сообщения;</w:t>
      </w:r>
    </w:p>
    <w:p w14:paraId="0112DE5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BE94D9B"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15098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150981">
        <w:rPr>
          <w:rFonts w:ascii="Times New Roman" w:hAnsi="Times New Roman"/>
          <w:sz w:val="28"/>
          <w:szCs w:val="28"/>
          <w:lang w:val="ru-RU"/>
        </w:rPr>
        <w:t>;</w:t>
      </w:r>
    </w:p>
    <w:p w14:paraId="50531983"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150981">
        <w:rPr>
          <w:rFonts w:ascii="Times New Roman" w:hAnsi="Times New Roman"/>
          <w:sz w:val="28"/>
          <w:szCs w:val="28"/>
          <w:lang w:val="ru-RU"/>
        </w:rPr>
        <w:t xml:space="preserve"> образц</w:t>
      </w:r>
      <w:r>
        <w:rPr>
          <w:rFonts w:ascii="Times New Roman" w:hAnsi="Times New Roman"/>
          <w:sz w:val="28"/>
          <w:szCs w:val="28"/>
          <w:lang w:val="ru-RU"/>
        </w:rPr>
        <w:t>а</w:t>
      </w:r>
      <w:r w:rsidRPr="00150981">
        <w:rPr>
          <w:rFonts w:ascii="Times New Roman" w:hAnsi="Times New Roman"/>
          <w:sz w:val="28"/>
          <w:szCs w:val="28"/>
          <w:lang w:val="ru-RU"/>
        </w:rPr>
        <w:t>, план</w:t>
      </w:r>
      <w:r>
        <w:rPr>
          <w:rFonts w:ascii="Times New Roman" w:hAnsi="Times New Roman"/>
          <w:sz w:val="28"/>
          <w:szCs w:val="28"/>
          <w:lang w:val="ru-RU"/>
        </w:rPr>
        <w:t>а</w:t>
      </w:r>
      <w:r w:rsidRPr="00150981">
        <w:rPr>
          <w:rFonts w:ascii="Times New Roman" w:hAnsi="Times New Roman"/>
          <w:sz w:val="28"/>
          <w:szCs w:val="28"/>
          <w:lang w:val="ru-RU"/>
        </w:rPr>
        <w:t>, таблиц</w:t>
      </w:r>
      <w:r>
        <w:rPr>
          <w:rFonts w:ascii="Times New Roman" w:hAnsi="Times New Roman"/>
          <w:sz w:val="28"/>
          <w:szCs w:val="28"/>
          <w:lang w:val="ru-RU"/>
        </w:rPr>
        <w:t>ы</w:t>
      </w:r>
      <w:r w:rsidRPr="00150981">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150981">
        <w:rPr>
          <w:rFonts w:ascii="Times New Roman" w:hAnsi="Times New Roman"/>
          <w:sz w:val="28"/>
          <w:szCs w:val="28"/>
          <w:lang w:val="ru-RU"/>
        </w:rPr>
        <w:t>/прослушанн</w:t>
      </w:r>
      <w:r>
        <w:rPr>
          <w:rFonts w:ascii="Times New Roman" w:hAnsi="Times New Roman"/>
          <w:sz w:val="28"/>
          <w:szCs w:val="28"/>
          <w:lang w:val="ru-RU"/>
        </w:rPr>
        <w:t>ого</w:t>
      </w:r>
      <w:r w:rsidRPr="00150981">
        <w:rPr>
          <w:rFonts w:ascii="Times New Roman" w:hAnsi="Times New Roman"/>
          <w:sz w:val="28"/>
          <w:szCs w:val="28"/>
          <w:lang w:val="ru-RU"/>
        </w:rPr>
        <w:t xml:space="preserve"> текст</w:t>
      </w:r>
      <w:r>
        <w:rPr>
          <w:rFonts w:ascii="Times New Roman" w:hAnsi="Times New Roman"/>
          <w:sz w:val="28"/>
          <w:szCs w:val="28"/>
          <w:lang w:val="ru-RU"/>
        </w:rPr>
        <w:t>а</w:t>
      </w:r>
      <w:r w:rsidRPr="00150981">
        <w:rPr>
          <w:rFonts w:ascii="Times New Roman" w:hAnsi="Times New Roman"/>
          <w:sz w:val="28"/>
          <w:szCs w:val="28"/>
          <w:lang w:val="ru-RU"/>
        </w:rPr>
        <w:t xml:space="preserve"> </w:t>
      </w:r>
      <w:r>
        <w:rPr>
          <w:rFonts w:ascii="Times New Roman" w:hAnsi="Times New Roman"/>
          <w:sz w:val="28"/>
          <w:szCs w:val="28"/>
          <w:lang w:val="ru-RU"/>
        </w:rPr>
        <w:t>(о</w:t>
      </w:r>
      <w:r w:rsidRPr="00150981">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150981">
        <w:rPr>
          <w:rFonts w:ascii="Times New Roman" w:hAnsi="Times New Roman"/>
          <w:sz w:val="28"/>
          <w:szCs w:val="28"/>
          <w:lang w:val="ru-RU"/>
        </w:rPr>
        <w:t>;</w:t>
      </w:r>
    </w:p>
    <w:p w14:paraId="1F06929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заполнение таблицы с краткой фиксацией содержания прочитанного (прослушанного) текста;</w:t>
      </w:r>
    </w:p>
    <w:p w14:paraId="5A32F9E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преобразование таблицы, схемы в текстовый вариант представления информации;</w:t>
      </w:r>
    </w:p>
    <w:p w14:paraId="70A9281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письменное представление результатов выполненной проектной работы (объём – 100–120 слов).</w:t>
      </w:r>
    </w:p>
    <w:p w14:paraId="247313A1"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20.7.2. </w:t>
      </w:r>
      <w:r w:rsidRPr="00150981">
        <w:rPr>
          <w:rFonts w:ascii="Times New Roman" w:hAnsi="Times New Roman"/>
          <w:sz w:val="28"/>
          <w:szCs w:val="28"/>
          <w:lang w:val="ru-RU"/>
        </w:rPr>
        <w:t>Языковые знания и умения</w:t>
      </w:r>
      <w:r>
        <w:rPr>
          <w:rFonts w:ascii="Times New Roman" w:hAnsi="Times New Roman"/>
          <w:sz w:val="28"/>
          <w:szCs w:val="28"/>
          <w:lang w:val="ru-RU"/>
        </w:rPr>
        <w:t>.</w:t>
      </w:r>
    </w:p>
    <w:p w14:paraId="6DC4E04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20.7.2.1. Фонетическая сторона речи.</w:t>
      </w:r>
    </w:p>
    <w:p w14:paraId="34DCE70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996B15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Выражение модального значения, чувства и эмоции.</w:t>
      </w:r>
    </w:p>
    <w:p w14:paraId="451EDF6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14:paraId="4C6D491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79A971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20A2C74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Объём текста для чтения вслух – до 110 слов.</w:t>
      </w:r>
    </w:p>
    <w:p w14:paraId="1FC42060"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20.7.2.2. Графика, орфография и пунктуация.</w:t>
      </w:r>
    </w:p>
    <w:p w14:paraId="421AC91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Правильное написание изученных слов.</w:t>
      </w:r>
    </w:p>
    <w:p w14:paraId="18A10C0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150981">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150981">
        <w:rPr>
          <w:rFonts w:ascii="Times New Roman" w:hAnsi="Times New Roman"/>
          <w:sz w:val="28"/>
          <w:szCs w:val="28"/>
          <w:lang w:val="ru-RU"/>
        </w:rPr>
        <w:t>/</w:t>
      </w:r>
      <w:r>
        <w:rPr>
          <w:rFonts w:ascii="Times New Roman" w:hAnsi="Times New Roman"/>
          <w:sz w:val="28"/>
          <w:szCs w:val="28"/>
        </w:rPr>
        <w:t>first</w:t>
      </w:r>
      <w:r w:rsidRPr="00150981">
        <w:rPr>
          <w:rFonts w:ascii="Times New Roman" w:hAnsi="Times New Roman"/>
          <w:sz w:val="28"/>
          <w:szCs w:val="28"/>
          <w:lang w:val="ru-RU"/>
        </w:rPr>
        <w:t xml:space="preserve"> </w:t>
      </w:r>
      <w:r>
        <w:rPr>
          <w:rFonts w:ascii="Times New Roman" w:hAnsi="Times New Roman"/>
          <w:sz w:val="28"/>
          <w:szCs w:val="28"/>
        </w:rPr>
        <w:t>of</w:t>
      </w:r>
      <w:r w:rsidRPr="00150981">
        <w:rPr>
          <w:rFonts w:ascii="Times New Roman" w:hAnsi="Times New Roman"/>
          <w:sz w:val="28"/>
          <w:szCs w:val="28"/>
          <w:lang w:val="ru-RU"/>
        </w:rPr>
        <w:t xml:space="preserve"> </w:t>
      </w:r>
      <w:r>
        <w:rPr>
          <w:rFonts w:ascii="Times New Roman" w:hAnsi="Times New Roman"/>
          <w:sz w:val="28"/>
          <w:szCs w:val="28"/>
        </w:rPr>
        <w:t>all</w:t>
      </w:r>
      <w:r w:rsidRPr="00150981">
        <w:rPr>
          <w:rFonts w:ascii="Times New Roman" w:hAnsi="Times New Roman"/>
          <w:sz w:val="28"/>
          <w:szCs w:val="28"/>
          <w:lang w:val="ru-RU"/>
        </w:rPr>
        <w:t xml:space="preserve">, </w:t>
      </w:r>
      <w:r>
        <w:rPr>
          <w:rFonts w:ascii="Times New Roman" w:hAnsi="Times New Roman"/>
          <w:sz w:val="28"/>
          <w:szCs w:val="28"/>
        </w:rPr>
        <w:t>secondly</w:t>
      </w:r>
      <w:r w:rsidRPr="00150981">
        <w:rPr>
          <w:rFonts w:ascii="Times New Roman" w:hAnsi="Times New Roman"/>
          <w:sz w:val="28"/>
          <w:szCs w:val="28"/>
          <w:lang w:val="ru-RU"/>
        </w:rPr>
        <w:t xml:space="preserve">, </w:t>
      </w:r>
      <w:r>
        <w:rPr>
          <w:rFonts w:ascii="Times New Roman" w:hAnsi="Times New Roman"/>
          <w:sz w:val="28"/>
          <w:szCs w:val="28"/>
        </w:rPr>
        <w:t>finally</w:t>
      </w:r>
      <w:r w:rsidRPr="00150981">
        <w:rPr>
          <w:rFonts w:ascii="Times New Roman" w:hAnsi="Times New Roman"/>
          <w:sz w:val="28"/>
          <w:szCs w:val="28"/>
          <w:lang w:val="ru-RU"/>
        </w:rPr>
        <w:t xml:space="preserve">; </w:t>
      </w:r>
      <w:r>
        <w:rPr>
          <w:rFonts w:ascii="Times New Roman" w:hAnsi="Times New Roman"/>
          <w:sz w:val="28"/>
          <w:szCs w:val="28"/>
        </w:rPr>
        <w:t>on</w:t>
      </w:r>
      <w:r w:rsidRPr="00150981">
        <w:rPr>
          <w:rFonts w:ascii="Times New Roman" w:hAnsi="Times New Roman"/>
          <w:sz w:val="28"/>
          <w:szCs w:val="28"/>
          <w:lang w:val="ru-RU"/>
        </w:rPr>
        <w:t xml:space="preserve"> </w:t>
      </w:r>
      <w:r>
        <w:rPr>
          <w:rFonts w:ascii="Times New Roman" w:hAnsi="Times New Roman"/>
          <w:sz w:val="28"/>
          <w:szCs w:val="28"/>
        </w:rPr>
        <w:t>the</w:t>
      </w:r>
      <w:r w:rsidRPr="00150981">
        <w:rPr>
          <w:rFonts w:ascii="Times New Roman" w:hAnsi="Times New Roman"/>
          <w:sz w:val="28"/>
          <w:szCs w:val="28"/>
          <w:lang w:val="ru-RU"/>
        </w:rPr>
        <w:t xml:space="preserve"> </w:t>
      </w:r>
      <w:r>
        <w:rPr>
          <w:rFonts w:ascii="Times New Roman" w:hAnsi="Times New Roman"/>
          <w:sz w:val="28"/>
          <w:szCs w:val="28"/>
        </w:rPr>
        <w:t>one</w:t>
      </w:r>
      <w:r w:rsidRPr="00150981">
        <w:rPr>
          <w:rFonts w:ascii="Times New Roman" w:hAnsi="Times New Roman"/>
          <w:sz w:val="28"/>
          <w:szCs w:val="28"/>
          <w:lang w:val="ru-RU"/>
        </w:rPr>
        <w:t xml:space="preserve"> </w:t>
      </w:r>
      <w:r>
        <w:rPr>
          <w:rFonts w:ascii="Times New Roman" w:hAnsi="Times New Roman"/>
          <w:sz w:val="28"/>
          <w:szCs w:val="28"/>
        </w:rPr>
        <w:t>hand</w:t>
      </w:r>
      <w:r w:rsidRPr="00150981">
        <w:rPr>
          <w:rFonts w:ascii="Times New Roman" w:hAnsi="Times New Roman"/>
          <w:sz w:val="28"/>
          <w:szCs w:val="28"/>
          <w:lang w:val="ru-RU"/>
        </w:rPr>
        <w:t xml:space="preserve">, </w:t>
      </w:r>
      <w:r>
        <w:rPr>
          <w:rFonts w:ascii="Times New Roman" w:hAnsi="Times New Roman"/>
          <w:sz w:val="28"/>
          <w:szCs w:val="28"/>
        </w:rPr>
        <w:t>on</w:t>
      </w:r>
      <w:r w:rsidRPr="00150981">
        <w:rPr>
          <w:rFonts w:ascii="Times New Roman" w:hAnsi="Times New Roman"/>
          <w:sz w:val="28"/>
          <w:szCs w:val="28"/>
          <w:lang w:val="ru-RU"/>
        </w:rPr>
        <w:t xml:space="preserve"> </w:t>
      </w:r>
      <w:r>
        <w:rPr>
          <w:rFonts w:ascii="Times New Roman" w:hAnsi="Times New Roman"/>
          <w:sz w:val="28"/>
          <w:szCs w:val="28"/>
        </w:rPr>
        <w:t>the</w:t>
      </w:r>
      <w:r w:rsidRPr="00150981">
        <w:rPr>
          <w:rFonts w:ascii="Times New Roman" w:hAnsi="Times New Roman"/>
          <w:sz w:val="28"/>
          <w:szCs w:val="28"/>
          <w:lang w:val="ru-RU"/>
        </w:rPr>
        <w:t xml:space="preserve"> </w:t>
      </w:r>
      <w:r>
        <w:rPr>
          <w:rFonts w:ascii="Times New Roman" w:hAnsi="Times New Roman"/>
          <w:sz w:val="28"/>
          <w:szCs w:val="28"/>
        </w:rPr>
        <w:t>other</w:t>
      </w:r>
      <w:r w:rsidRPr="00150981">
        <w:rPr>
          <w:rFonts w:ascii="Times New Roman" w:hAnsi="Times New Roman"/>
          <w:sz w:val="28"/>
          <w:szCs w:val="28"/>
          <w:lang w:val="ru-RU"/>
        </w:rPr>
        <w:t xml:space="preserve"> </w:t>
      </w:r>
      <w:r>
        <w:rPr>
          <w:rFonts w:ascii="Times New Roman" w:hAnsi="Times New Roman"/>
          <w:sz w:val="28"/>
          <w:szCs w:val="28"/>
        </w:rPr>
        <w:t>hand</w:t>
      </w:r>
      <w:r w:rsidRPr="00150981">
        <w:rPr>
          <w:rFonts w:ascii="Times New Roman" w:hAnsi="Times New Roman"/>
          <w:sz w:val="28"/>
          <w:szCs w:val="28"/>
          <w:lang w:val="ru-RU"/>
        </w:rPr>
        <w:t>), апострофа.</w:t>
      </w:r>
    </w:p>
    <w:p w14:paraId="7557943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BDD6E0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20.7.2.3. Лексическая сторона речи.</w:t>
      </w:r>
    </w:p>
    <w:p w14:paraId="38D3B69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D0FF4A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582A716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F4E67F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Основные способы словообразования:</w:t>
      </w:r>
    </w:p>
    <w:p w14:paraId="2DF77B3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аффиксация:</w:t>
      </w:r>
    </w:p>
    <w:p w14:paraId="0A3F035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150981">
        <w:rPr>
          <w:rFonts w:ascii="Times New Roman" w:hAnsi="Times New Roman"/>
          <w:sz w:val="28"/>
          <w:szCs w:val="28"/>
          <w:lang w:val="ru-RU"/>
        </w:rPr>
        <w:t xml:space="preserve">-, </w:t>
      </w:r>
      <w:r>
        <w:rPr>
          <w:rFonts w:ascii="Times New Roman" w:hAnsi="Times New Roman"/>
          <w:sz w:val="28"/>
          <w:szCs w:val="28"/>
        </w:rPr>
        <w:t>over</w:t>
      </w:r>
      <w:r w:rsidRPr="00150981">
        <w:rPr>
          <w:rFonts w:ascii="Times New Roman" w:hAnsi="Times New Roman"/>
          <w:sz w:val="28"/>
          <w:szCs w:val="28"/>
          <w:lang w:val="ru-RU"/>
        </w:rPr>
        <w:t xml:space="preserve">-, </w:t>
      </w:r>
      <w:r>
        <w:rPr>
          <w:rFonts w:ascii="Times New Roman" w:hAnsi="Times New Roman"/>
          <w:sz w:val="28"/>
          <w:szCs w:val="28"/>
        </w:rPr>
        <w:t>dis</w:t>
      </w:r>
      <w:r w:rsidRPr="00150981">
        <w:rPr>
          <w:rFonts w:ascii="Times New Roman" w:hAnsi="Times New Roman"/>
          <w:sz w:val="28"/>
          <w:szCs w:val="28"/>
          <w:lang w:val="ru-RU"/>
        </w:rPr>
        <w:t xml:space="preserve">-, </w:t>
      </w:r>
      <w:r>
        <w:rPr>
          <w:rFonts w:ascii="Times New Roman" w:hAnsi="Times New Roman"/>
          <w:sz w:val="28"/>
          <w:szCs w:val="28"/>
        </w:rPr>
        <w:t>mis</w:t>
      </w:r>
      <w:r w:rsidRPr="00150981">
        <w:rPr>
          <w:rFonts w:ascii="Times New Roman" w:hAnsi="Times New Roman"/>
          <w:sz w:val="28"/>
          <w:szCs w:val="28"/>
          <w:lang w:val="ru-RU"/>
        </w:rPr>
        <w:t>-;</w:t>
      </w:r>
    </w:p>
    <w:p w14:paraId="2E70CF7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150981">
        <w:rPr>
          <w:rFonts w:ascii="Times New Roman" w:hAnsi="Times New Roman"/>
          <w:sz w:val="28"/>
          <w:szCs w:val="28"/>
          <w:lang w:val="ru-RU"/>
        </w:rPr>
        <w:t>/-</w:t>
      </w:r>
      <w:r>
        <w:rPr>
          <w:rFonts w:ascii="Times New Roman" w:hAnsi="Times New Roman"/>
          <w:sz w:val="28"/>
          <w:szCs w:val="28"/>
        </w:rPr>
        <w:t>ible</w:t>
      </w:r>
      <w:r w:rsidRPr="00150981">
        <w:rPr>
          <w:rFonts w:ascii="Times New Roman" w:hAnsi="Times New Roman"/>
          <w:sz w:val="28"/>
          <w:szCs w:val="28"/>
          <w:lang w:val="ru-RU"/>
        </w:rPr>
        <w:t>;</w:t>
      </w:r>
    </w:p>
    <w:p w14:paraId="38D3E96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sidRPr="00150981">
        <w:rPr>
          <w:rFonts w:ascii="Times New Roman" w:hAnsi="Times New Roman"/>
          <w:sz w:val="28"/>
          <w:szCs w:val="28"/>
          <w:lang w:val="ru-RU"/>
        </w:rPr>
        <w:t>-/</w:t>
      </w:r>
      <w:r>
        <w:rPr>
          <w:rFonts w:ascii="Times New Roman" w:hAnsi="Times New Roman"/>
          <w:sz w:val="28"/>
          <w:szCs w:val="28"/>
        </w:rPr>
        <w:t>im</w:t>
      </w:r>
      <w:r w:rsidRPr="00150981">
        <w:rPr>
          <w:rFonts w:ascii="Times New Roman" w:hAnsi="Times New Roman"/>
          <w:sz w:val="28"/>
          <w:szCs w:val="28"/>
          <w:lang w:val="ru-RU"/>
        </w:rPr>
        <w:t>-;</w:t>
      </w:r>
    </w:p>
    <w:p w14:paraId="34AE518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словосложение:</w:t>
      </w:r>
    </w:p>
    <w:p w14:paraId="1E7AE04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sidRPr="00150981">
        <w:rPr>
          <w:rFonts w:ascii="Times New Roman" w:hAnsi="Times New Roman"/>
          <w:sz w:val="28"/>
          <w:szCs w:val="28"/>
          <w:lang w:val="ru-RU"/>
        </w:rPr>
        <w:t>(</w:t>
      </w:r>
      <w:r>
        <w:rPr>
          <w:rFonts w:ascii="Times New Roman" w:hAnsi="Times New Roman"/>
          <w:sz w:val="28"/>
          <w:szCs w:val="28"/>
        </w:rPr>
        <w:t>eight</w:t>
      </w:r>
      <w:r w:rsidRPr="00150981">
        <w:rPr>
          <w:rFonts w:ascii="Times New Roman" w:hAnsi="Times New Roman"/>
          <w:sz w:val="28"/>
          <w:szCs w:val="28"/>
          <w:lang w:val="ru-RU"/>
        </w:rPr>
        <w:t>-</w:t>
      </w:r>
      <w:r>
        <w:rPr>
          <w:rFonts w:ascii="Times New Roman" w:hAnsi="Times New Roman"/>
          <w:sz w:val="28"/>
          <w:szCs w:val="28"/>
        </w:rPr>
        <w:t>legged</w:t>
      </w:r>
      <w:r w:rsidRPr="00150981">
        <w:rPr>
          <w:rFonts w:ascii="Times New Roman" w:hAnsi="Times New Roman"/>
          <w:sz w:val="28"/>
          <w:szCs w:val="28"/>
          <w:lang w:val="ru-RU"/>
        </w:rPr>
        <w:t>);</w:t>
      </w:r>
    </w:p>
    <w:p w14:paraId="6AFB69D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150981">
        <w:rPr>
          <w:rFonts w:ascii="Times New Roman" w:hAnsi="Times New Roman"/>
          <w:sz w:val="28"/>
          <w:szCs w:val="28"/>
          <w:lang w:val="ru-RU"/>
        </w:rPr>
        <w:t>-</w:t>
      </w:r>
      <w:r>
        <w:rPr>
          <w:rFonts w:ascii="Times New Roman" w:hAnsi="Times New Roman"/>
          <w:sz w:val="28"/>
          <w:szCs w:val="28"/>
        </w:rPr>
        <w:t>in</w:t>
      </w:r>
      <w:r w:rsidRPr="00150981">
        <w:rPr>
          <w:rFonts w:ascii="Times New Roman" w:hAnsi="Times New Roman"/>
          <w:sz w:val="28"/>
          <w:szCs w:val="28"/>
          <w:lang w:val="ru-RU"/>
        </w:rPr>
        <w:t>-</w:t>
      </w:r>
      <w:r>
        <w:rPr>
          <w:rFonts w:ascii="Times New Roman" w:hAnsi="Times New Roman"/>
          <w:sz w:val="28"/>
          <w:szCs w:val="28"/>
        </w:rPr>
        <w:t>law</w:t>
      </w:r>
      <w:r w:rsidRPr="00150981">
        <w:rPr>
          <w:rFonts w:ascii="Times New Roman" w:hAnsi="Times New Roman"/>
          <w:sz w:val="28"/>
          <w:szCs w:val="28"/>
          <w:lang w:val="ru-RU"/>
        </w:rPr>
        <w:t>);</w:t>
      </w:r>
    </w:p>
    <w:p w14:paraId="4A178F8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150981">
        <w:rPr>
          <w:rFonts w:ascii="Times New Roman" w:hAnsi="Times New Roman"/>
          <w:sz w:val="28"/>
          <w:szCs w:val="28"/>
          <w:lang w:val="ru-RU"/>
        </w:rPr>
        <w:t>-</w:t>
      </w:r>
      <w:r>
        <w:rPr>
          <w:rFonts w:ascii="Times New Roman" w:hAnsi="Times New Roman"/>
          <w:sz w:val="28"/>
          <w:szCs w:val="28"/>
        </w:rPr>
        <w:t>looking</w:t>
      </w:r>
      <w:r w:rsidRPr="00150981">
        <w:rPr>
          <w:rFonts w:ascii="Times New Roman" w:hAnsi="Times New Roman"/>
          <w:sz w:val="28"/>
          <w:szCs w:val="28"/>
          <w:lang w:val="ru-RU"/>
        </w:rPr>
        <w:t>);</w:t>
      </w:r>
    </w:p>
    <w:p w14:paraId="04EB149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150981">
        <w:rPr>
          <w:rFonts w:ascii="Times New Roman" w:hAnsi="Times New Roman"/>
          <w:sz w:val="28"/>
          <w:szCs w:val="28"/>
          <w:lang w:val="ru-RU"/>
        </w:rPr>
        <w:t>-</w:t>
      </w:r>
      <w:r>
        <w:rPr>
          <w:rFonts w:ascii="Times New Roman" w:hAnsi="Times New Roman"/>
          <w:sz w:val="28"/>
          <w:szCs w:val="28"/>
        </w:rPr>
        <w:t>behaved</w:t>
      </w:r>
      <w:r w:rsidRPr="00150981">
        <w:rPr>
          <w:rFonts w:ascii="Times New Roman" w:hAnsi="Times New Roman"/>
          <w:sz w:val="28"/>
          <w:szCs w:val="28"/>
          <w:lang w:val="ru-RU"/>
        </w:rPr>
        <w:t>);</w:t>
      </w:r>
    </w:p>
    <w:p w14:paraId="49812B0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конверсия:</w:t>
      </w:r>
    </w:p>
    <w:p w14:paraId="7B5BE33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150981">
        <w:rPr>
          <w:rFonts w:ascii="Times New Roman" w:hAnsi="Times New Roman"/>
          <w:sz w:val="28"/>
          <w:szCs w:val="28"/>
          <w:lang w:val="ru-RU"/>
        </w:rPr>
        <w:t xml:space="preserve"> – </w:t>
      </w:r>
      <w:r>
        <w:rPr>
          <w:rFonts w:ascii="Times New Roman" w:hAnsi="Times New Roman"/>
          <w:sz w:val="28"/>
          <w:szCs w:val="28"/>
        </w:rPr>
        <w:t>to</w:t>
      </w:r>
      <w:r w:rsidRPr="00150981">
        <w:rPr>
          <w:rFonts w:ascii="Times New Roman" w:hAnsi="Times New Roman"/>
          <w:sz w:val="28"/>
          <w:szCs w:val="28"/>
          <w:lang w:val="ru-RU"/>
        </w:rPr>
        <w:t xml:space="preserve"> </w:t>
      </w:r>
      <w:r>
        <w:rPr>
          <w:rFonts w:ascii="Times New Roman" w:hAnsi="Times New Roman"/>
          <w:sz w:val="28"/>
          <w:szCs w:val="28"/>
        </w:rPr>
        <w:t>cool</w:t>
      </w:r>
      <w:r w:rsidRPr="00150981">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8"/>
          <w:szCs w:val="28"/>
          <w:lang w:val="ru-RU"/>
        </w:rPr>
        <w:t xml:space="preserve"> </w:t>
      </w:r>
      <w:r w:rsidRPr="00150981">
        <w:rPr>
          <w:rFonts w:ascii="Times New Roman" w:hAnsi="Times New Roman"/>
          <w:sz w:val="28"/>
          <w:szCs w:val="28"/>
          <w:lang w:val="ru-RU"/>
        </w:rPr>
        <w:t>глаголы. Сокращения и аббревиатуры.</w:t>
      </w:r>
    </w:p>
    <w:p w14:paraId="0F296A2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150981">
        <w:rPr>
          <w:rFonts w:ascii="Times New Roman" w:hAnsi="Times New Roman"/>
          <w:sz w:val="28"/>
          <w:szCs w:val="28"/>
          <w:lang w:val="ru-RU"/>
        </w:rPr>
        <w:t xml:space="preserve">, </w:t>
      </w:r>
      <w:r>
        <w:rPr>
          <w:rFonts w:ascii="Times New Roman" w:hAnsi="Times New Roman"/>
          <w:sz w:val="28"/>
          <w:szCs w:val="28"/>
        </w:rPr>
        <w:t>however</w:t>
      </w:r>
      <w:r w:rsidRPr="00150981">
        <w:rPr>
          <w:rFonts w:ascii="Times New Roman" w:hAnsi="Times New Roman"/>
          <w:sz w:val="28"/>
          <w:szCs w:val="28"/>
          <w:lang w:val="ru-RU"/>
        </w:rPr>
        <w:t xml:space="preserve">, </w:t>
      </w:r>
      <w:r>
        <w:rPr>
          <w:rFonts w:ascii="Times New Roman" w:hAnsi="Times New Roman"/>
          <w:sz w:val="28"/>
          <w:szCs w:val="28"/>
        </w:rPr>
        <w:t>finally</w:t>
      </w:r>
      <w:r w:rsidRPr="00150981">
        <w:rPr>
          <w:rFonts w:ascii="Times New Roman" w:hAnsi="Times New Roman"/>
          <w:sz w:val="28"/>
          <w:szCs w:val="28"/>
          <w:lang w:val="ru-RU"/>
        </w:rPr>
        <w:t xml:space="preserve">, </w:t>
      </w:r>
      <w:r>
        <w:rPr>
          <w:rFonts w:ascii="Times New Roman" w:hAnsi="Times New Roman"/>
          <w:sz w:val="28"/>
          <w:szCs w:val="28"/>
        </w:rPr>
        <w:t>at</w:t>
      </w:r>
      <w:r w:rsidRPr="00150981">
        <w:rPr>
          <w:rFonts w:ascii="Times New Roman" w:hAnsi="Times New Roman"/>
          <w:sz w:val="28"/>
          <w:szCs w:val="28"/>
          <w:lang w:val="ru-RU"/>
        </w:rPr>
        <w:t xml:space="preserve"> </w:t>
      </w:r>
      <w:r>
        <w:rPr>
          <w:rFonts w:ascii="Times New Roman" w:hAnsi="Times New Roman"/>
          <w:sz w:val="28"/>
          <w:szCs w:val="28"/>
        </w:rPr>
        <w:t>last</w:t>
      </w:r>
      <w:r w:rsidRPr="00150981">
        <w:rPr>
          <w:rFonts w:ascii="Times New Roman" w:hAnsi="Times New Roman"/>
          <w:sz w:val="28"/>
          <w:szCs w:val="28"/>
          <w:lang w:val="ru-RU"/>
        </w:rPr>
        <w:t xml:space="preserve">, </w:t>
      </w:r>
      <w:r>
        <w:rPr>
          <w:rFonts w:ascii="Times New Roman" w:hAnsi="Times New Roman"/>
          <w:sz w:val="28"/>
          <w:szCs w:val="28"/>
        </w:rPr>
        <w:t>etc</w:t>
      </w:r>
      <w:r w:rsidRPr="00150981">
        <w:rPr>
          <w:rFonts w:ascii="Times New Roman" w:hAnsi="Times New Roman"/>
          <w:sz w:val="28"/>
          <w:szCs w:val="28"/>
          <w:lang w:val="ru-RU"/>
        </w:rPr>
        <w:t>.).</w:t>
      </w:r>
    </w:p>
    <w:p w14:paraId="42D9859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20.7.2.4. Грамматическая сторона речи.</w:t>
      </w:r>
    </w:p>
    <w:p w14:paraId="2DE62F78"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2B7EAFA"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14:paraId="14BE779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150981">
        <w:rPr>
          <w:rFonts w:ascii="Times New Roman" w:hAnsi="Times New Roman"/>
          <w:sz w:val="28"/>
          <w:szCs w:val="28"/>
          <w:lang w:val="ru-RU"/>
        </w:rPr>
        <w:t xml:space="preserve"> </w:t>
      </w:r>
      <w:r>
        <w:rPr>
          <w:rFonts w:ascii="Times New Roman" w:hAnsi="Times New Roman"/>
          <w:sz w:val="28"/>
          <w:szCs w:val="28"/>
        </w:rPr>
        <w:t>II</w:t>
      </w:r>
      <w:r w:rsidRPr="00150981">
        <w:rPr>
          <w:rFonts w:ascii="Times New Roman" w:hAnsi="Times New Roman"/>
          <w:sz w:val="28"/>
          <w:szCs w:val="28"/>
          <w:lang w:val="ru-RU"/>
        </w:rPr>
        <w:t>).</w:t>
      </w:r>
    </w:p>
    <w:p w14:paraId="69FF0F4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w:t>
      </w:r>
      <w:r w:rsidRPr="00150981">
        <w:rPr>
          <w:rFonts w:ascii="Times New Roman" w:hAnsi="Times New Roman"/>
          <w:sz w:val="28"/>
          <w:szCs w:val="28"/>
          <w:lang w:val="ru-RU"/>
        </w:rPr>
        <w:t xml:space="preserve"> </w:t>
      </w:r>
      <w:r>
        <w:rPr>
          <w:rFonts w:ascii="Times New Roman" w:hAnsi="Times New Roman"/>
          <w:sz w:val="28"/>
          <w:szCs w:val="28"/>
        </w:rPr>
        <w:t>prefer</w:t>
      </w:r>
      <w:r w:rsidRPr="00150981">
        <w:rPr>
          <w:rFonts w:ascii="Times New Roman" w:hAnsi="Times New Roman"/>
          <w:sz w:val="28"/>
          <w:szCs w:val="28"/>
          <w:lang w:val="ru-RU"/>
        </w:rPr>
        <w:t xml:space="preserve"> …/</w:t>
      </w:r>
      <w:r>
        <w:rPr>
          <w:rFonts w:ascii="Times New Roman" w:hAnsi="Times New Roman"/>
          <w:sz w:val="28"/>
          <w:szCs w:val="28"/>
        </w:rPr>
        <w:t>I</w:t>
      </w:r>
      <w:r w:rsidRPr="00150981">
        <w:rPr>
          <w:rFonts w:ascii="Times New Roman" w:hAnsi="Times New Roman"/>
          <w:sz w:val="28"/>
          <w:szCs w:val="28"/>
          <w:lang w:val="ru-RU"/>
        </w:rPr>
        <w:t>’</w:t>
      </w:r>
      <w:r>
        <w:rPr>
          <w:rFonts w:ascii="Times New Roman" w:hAnsi="Times New Roman"/>
          <w:sz w:val="28"/>
          <w:szCs w:val="28"/>
        </w:rPr>
        <w:t>d</w:t>
      </w:r>
      <w:r w:rsidRPr="00150981">
        <w:rPr>
          <w:rFonts w:ascii="Times New Roman" w:hAnsi="Times New Roman"/>
          <w:sz w:val="28"/>
          <w:szCs w:val="28"/>
          <w:lang w:val="ru-RU"/>
        </w:rPr>
        <w:t xml:space="preserve"> </w:t>
      </w:r>
      <w:r>
        <w:rPr>
          <w:rFonts w:ascii="Times New Roman" w:hAnsi="Times New Roman"/>
          <w:sz w:val="28"/>
          <w:szCs w:val="28"/>
        </w:rPr>
        <w:t>prefer</w:t>
      </w:r>
      <w:r w:rsidRPr="00150981">
        <w:rPr>
          <w:rFonts w:ascii="Times New Roman" w:hAnsi="Times New Roman"/>
          <w:sz w:val="28"/>
          <w:szCs w:val="28"/>
          <w:lang w:val="ru-RU"/>
        </w:rPr>
        <w:t xml:space="preserve"> …/</w:t>
      </w:r>
      <w:r>
        <w:rPr>
          <w:rFonts w:ascii="Times New Roman" w:hAnsi="Times New Roman"/>
          <w:sz w:val="28"/>
          <w:szCs w:val="28"/>
        </w:rPr>
        <w:t>I</w:t>
      </w:r>
      <w:r w:rsidRPr="00150981">
        <w:rPr>
          <w:rFonts w:ascii="Times New Roman" w:hAnsi="Times New Roman"/>
          <w:sz w:val="28"/>
          <w:szCs w:val="28"/>
          <w:lang w:val="ru-RU"/>
        </w:rPr>
        <w:t>’</w:t>
      </w:r>
      <w:r>
        <w:rPr>
          <w:rFonts w:ascii="Times New Roman" w:hAnsi="Times New Roman"/>
          <w:sz w:val="28"/>
          <w:szCs w:val="28"/>
        </w:rPr>
        <w:t>d</w:t>
      </w:r>
      <w:r w:rsidRPr="00150981">
        <w:rPr>
          <w:rFonts w:ascii="Times New Roman" w:hAnsi="Times New Roman"/>
          <w:sz w:val="28"/>
          <w:szCs w:val="28"/>
          <w:lang w:val="ru-RU"/>
        </w:rPr>
        <w:t xml:space="preserve"> </w:t>
      </w:r>
      <w:r>
        <w:rPr>
          <w:rFonts w:ascii="Times New Roman" w:hAnsi="Times New Roman"/>
          <w:sz w:val="28"/>
          <w:szCs w:val="28"/>
        </w:rPr>
        <w:t>rather</w:t>
      </w:r>
      <w:r w:rsidRPr="00150981">
        <w:rPr>
          <w:rFonts w:ascii="Times New Roman" w:hAnsi="Times New Roman"/>
          <w:sz w:val="28"/>
          <w:szCs w:val="28"/>
          <w:lang w:val="ru-RU"/>
        </w:rPr>
        <w:t xml:space="preserve"> ….</w:t>
      </w:r>
    </w:p>
    <w:p w14:paraId="78FB24A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Конструкция </w:t>
      </w:r>
      <w:r>
        <w:rPr>
          <w:rFonts w:ascii="Times New Roman" w:hAnsi="Times New Roman"/>
          <w:sz w:val="28"/>
          <w:szCs w:val="28"/>
        </w:rPr>
        <w:t>I</w:t>
      </w:r>
      <w:r w:rsidRPr="00150981">
        <w:rPr>
          <w:rFonts w:ascii="Times New Roman" w:hAnsi="Times New Roman"/>
          <w:sz w:val="28"/>
          <w:szCs w:val="28"/>
          <w:lang w:val="ru-RU"/>
        </w:rPr>
        <w:t xml:space="preserve"> </w:t>
      </w:r>
      <w:r>
        <w:rPr>
          <w:rFonts w:ascii="Times New Roman" w:hAnsi="Times New Roman"/>
          <w:sz w:val="28"/>
          <w:szCs w:val="28"/>
        </w:rPr>
        <w:t>wish</w:t>
      </w:r>
      <w:r w:rsidRPr="00150981">
        <w:rPr>
          <w:rFonts w:ascii="Times New Roman" w:hAnsi="Times New Roman"/>
          <w:sz w:val="28"/>
          <w:szCs w:val="28"/>
          <w:lang w:val="ru-RU"/>
        </w:rPr>
        <w:t xml:space="preserve"> ….</w:t>
      </w:r>
    </w:p>
    <w:p w14:paraId="55BA54D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150981">
        <w:rPr>
          <w:rFonts w:ascii="Times New Roman" w:hAnsi="Times New Roman"/>
          <w:sz w:val="28"/>
          <w:szCs w:val="28"/>
          <w:lang w:val="ru-RU"/>
        </w:rPr>
        <w:t xml:space="preserve"> … </w:t>
      </w:r>
      <w:r>
        <w:rPr>
          <w:rFonts w:ascii="Times New Roman" w:hAnsi="Times New Roman"/>
          <w:sz w:val="28"/>
          <w:szCs w:val="28"/>
        </w:rPr>
        <w:t>or</w:t>
      </w:r>
      <w:r w:rsidRPr="00150981">
        <w:rPr>
          <w:rFonts w:ascii="Times New Roman" w:hAnsi="Times New Roman"/>
          <w:sz w:val="28"/>
          <w:szCs w:val="28"/>
          <w:lang w:val="ru-RU"/>
        </w:rPr>
        <w:t xml:space="preserve">, </w:t>
      </w:r>
      <w:r>
        <w:rPr>
          <w:rFonts w:ascii="Times New Roman" w:hAnsi="Times New Roman"/>
          <w:sz w:val="28"/>
          <w:szCs w:val="28"/>
        </w:rPr>
        <w:t>neither</w:t>
      </w:r>
      <w:r w:rsidRPr="00150981">
        <w:rPr>
          <w:rFonts w:ascii="Times New Roman" w:hAnsi="Times New Roman"/>
          <w:sz w:val="28"/>
          <w:szCs w:val="28"/>
          <w:lang w:val="ru-RU"/>
        </w:rPr>
        <w:t xml:space="preserve"> … </w:t>
      </w:r>
      <w:r>
        <w:rPr>
          <w:rFonts w:ascii="Times New Roman" w:hAnsi="Times New Roman"/>
          <w:sz w:val="28"/>
          <w:szCs w:val="28"/>
        </w:rPr>
        <w:t>nor</w:t>
      </w:r>
      <w:r w:rsidRPr="00150981">
        <w:rPr>
          <w:rFonts w:ascii="Times New Roman" w:hAnsi="Times New Roman"/>
          <w:sz w:val="28"/>
          <w:szCs w:val="28"/>
          <w:lang w:val="ru-RU"/>
        </w:rPr>
        <w:t>.</w:t>
      </w:r>
    </w:p>
    <w:p w14:paraId="68568AA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150981">
        <w:rPr>
          <w:rFonts w:ascii="Times New Roman" w:hAnsi="Times New Roman"/>
          <w:sz w:val="28"/>
          <w:szCs w:val="28"/>
          <w:lang w:val="ru-RU"/>
        </w:rPr>
        <w:t>/</w:t>
      </w:r>
      <w:r>
        <w:rPr>
          <w:rFonts w:ascii="Times New Roman" w:hAnsi="Times New Roman"/>
          <w:sz w:val="28"/>
          <w:szCs w:val="28"/>
        </w:rPr>
        <w:t>Past</w:t>
      </w:r>
      <w:r w:rsidRPr="00150981">
        <w:rPr>
          <w:rFonts w:ascii="Times New Roman" w:hAnsi="Times New Roman"/>
          <w:sz w:val="28"/>
          <w:szCs w:val="28"/>
          <w:lang w:val="ru-RU"/>
        </w:rPr>
        <w:t>/</w:t>
      </w:r>
      <w:r>
        <w:rPr>
          <w:rFonts w:ascii="Times New Roman" w:hAnsi="Times New Roman"/>
          <w:sz w:val="28"/>
          <w:szCs w:val="28"/>
        </w:rPr>
        <w:t>Future</w:t>
      </w:r>
      <w:r w:rsidRPr="00150981">
        <w:rPr>
          <w:rFonts w:ascii="Times New Roman" w:hAnsi="Times New Roman"/>
          <w:sz w:val="28"/>
          <w:szCs w:val="28"/>
          <w:lang w:val="ru-RU"/>
        </w:rPr>
        <w:t xml:space="preserve"> </w:t>
      </w:r>
      <w:r>
        <w:rPr>
          <w:rFonts w:ascii="Times New Roman" w:hAnsi="Times New Roman"/>
          <w:sz w:val="28"/>
          <w:szCs w:val="28"/>
        </w:rPr>
        <w:t>Simple</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 xml:space="preserve">, </w:t>
      </w:r>
      <w:r>
        <w:rPr>
          <w:rFonts w:ascii="Times New Roman" w:hAnsi="Times New Roman"/>
          <w:sz w:val="28"/>
          <w:szCs w:val="28"/>
        </w:rPr>
        <w:t>Present</w:t>
      </w:r>
      <w:r w:rsidRPr="00150981">
        <w:rPr>
          <w:rFonts w:ascii="Times New Roman" w:hAnsi="Times New Roman"/>
          <w:sz w:val="28"/>
          <w:szCs w:val="28"/>
          <w:lang w:val="ru-RU"/>
        </w:rPr>
        <w:t>/</w:t>
      </w:r>
      <w:r>
        <w:rPr>
          <w:rFonts w:ascii="Times New Roman" w:hAnsi="Times New Roman"/>
          <w:sz w:val="28"/>
          <w:szCs w:val="28"/>
        </w:rPr>
        <w:t>Past</w:t>
      </w:r>
      <w:r w:rsidRPr="00150981">
        <w:rPr>
          <w:rFonts w:ascii="Times New Roman" w:hAnsi="Times New Roman"/>
          <w:sz w:val="28"/>
          <w:szCs w:val="28"/>
          <w:lang w:val="ru-RU"/>
        </w:rPr>
        <w:t xml:space="preserve"> </w:t>
      </w:r>
      <w:r>
        <w:rPr>
          <w:rFonts w:ascii="Times New Roman" w:hAnsi="Times New Roman"/>
          <w:sz w:val="28"/>
          <w:szCs w:val="28"/>
        </w:rPr>
        <w:t>Perfect</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 xml:space="preserve">, </w:t>
      </w:r>
      <w:r>
        <w:rPr>
          <w:rFonts w:ascii="Times New Roman" w:hAnsi="Times New Roman"/>
          <w:sz w:val="28"/>
          <w:szCs w:val="28"/>
        </w:rPr>
        <w:t>Present</w:t>
      </w:r>
      <w:r w:rsidRPr="00150981">
        <w:rPr>
          <w:rFonts w:ascii="Times New Roman" w:hAnsi="Times New Roman"/>
          <w:sz w:val="28"/>
          <w:szCs w:val="28"/>
          <w:lang w:val="ru-RU"/>
        </w:rPr>
        <w:t>/</w:t>
      </w:r>
      <w:r>
        <w:rPr>
          <w:rFonts w:ascii="Times New Roman" w:hAnsi="Times New Roman"/>
          <w:sz w:val="28"/>
          <w:szCs w:val="28"/>
        </w:rPr>
        <w:t>Past</w:t>
      </w:r>
      <w:r w:rsidRPr="00150981">
        <w:rPr>
          <w:rFonts w:ascii="Times New Roman" w:hAnsi="Times New Roman"/>
          <w:sz w:val="28"/>
          <w:szCs w:val="28"/>
          <w:lang w:val="ru-RU"/>
        </w:rPr>
        <w:t xml:space="preserve"> </w:t>
      </w:r>
      <w:r>
        <w:rPr>
          <w:rFonts w:ascii="Times New Roman" w:hAnsi="Times New Roman"/>
          <w:sz w:val="28"/>
          <w:szCs w:val="28"/>
        </w:rPr>
        <w:t>Continuous</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 xml:space="preserve">, </w:t>
      </w:r>
      <w:r>
        <w:rPr>
          <w:rFonts w:ascii="Times New Roman" w:hAnsi="Times New Roman"/>
          <w:sz w:val="28"/>
          <w:szCs w:val="28"/>
        </w:rPr>
        <w:t>Future</w:t>
      </w:r>
      <w:r w:rsidRPr="00150981">
        <w:rPr>
          <w:rFonts w:ascii="Times New Roman" w:hAnsi="Times New Roman"/>
          <w:sz w:val="28"/>
          <w:szCs w:val="28"/>
          <w:lang w:val="ru-RU"/>
        </w:rPr>
        <w:t>-</w:t>
      </w:r>
      <w:r>
        <w:rPr>
          <w:rFonts w:ascii="Times New Roman" w:hAnsi="Times New Roman"/>
          <w:sz w:val="28"/>
          <w:szCs w:val="28"/>
        </w:rPr>
        <w:t>in</w:t>
      </w:r>
      <w:r w:rsidRPr="00150981">
        <w:rPr>
          <w:rFonts w:ascii="Times New Roman" w:hAnsi="Times New Roman"/>
          <w:sz w:val="28"/>
          <w:szCs w:val="28"/>
          <w:lang w:val="ru-RU"/>
        </w:rPr>
        <w:t>-</w:t>
      </w:r>
      <w:r>
        <w:rPr>
          <w:rFonts w:ascii="Times New Roman" w:hAnsi="Times New Roman"/>
          <w:sz w:val="28"/>
          <w:szCs w:val="28"/>
        </w:rPr>
        <w:t>the</w:t>
      </w:r>
      <w:r w:rsidRPr="00150981">
        <w:rPr>
          <w:rFonts w:ascii="Times New Roman" w:hAnsi="Times New Roman"/>
          <w:sz w:val="28"/>
          <w:szCs w:val="28"/>
          <w:lang w:val="ru-RU"/>
        </w:rPr>
        <w:t>-</w:t>
      </w:r>
      <w:r>
        <w:rPr>
          <w:rFonts w:ascii="Times New Roman" w:hAnsi="Times New Roman"/>
          <w:sz w:val="28"/>
          <w:szCs w:val="28"/>
        </w:rPr>
        <w:t>Past</w:t>
      </w:r>
      <w:r w:rsidRPr="00150981">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150981">
        <w:rPr>
          <w:rFonts w:ascii="Times New Roman" w:hAnsi="Times New Roman"/>
          <w:sz w:val="28"/>
          <w:szCs w:val="28"/>
          <w:lang w:val="ru-RU"/>
        </w:rPr>
        <w:t>/</w:t>
      </w:r>
      <w:r>
        <w:rPr>
          <w:rFonts w:ascii="Times New Roman" w:hAnsi="Times New Roman"/>
          <w:sz w:val="28"/>
          <w:szCs w:val="28"/>
        </w:rPr>
        <w:t>Past</w:t>
      </w:r>
      <w:r w:rsidRPr="00150981">
        <w:rPr>
          <w:rFonts w:ascii="Times New Roman" w:hAnsi="Times New Roman"/>
          <w:sz w:val="28"/>
          <w:szCs w:val="28"/>
          <w:lang w:val="ru-RU"/>
        </w:rPr>
        <w:t xml:space="preserve"> </w:t>
      </w:r>
      <w:r>
        <w:rPr>
          <w:rFonts w:ascii="Times New Roman" w:hAnsi="Times New Roman"/>
          <w:sz w:val="28"/>
          <w:szCs w:val="28"/>
        </w:rPr>
        <w:t>Simple</w:t>
      </w:r>
      <w:r w:rsidRPr="00150981">
        <w:rPr>
          <w:rFonts w:ascii="Times New Roman" w:hAnsi="Times New Roman"/>
          <w:sz w:val="28"/>
          <w:szCs w:val="28"/>
          <w:lang w:val="ru-RU"/>
        </w:rPr>
        <w:t xml:space="preserve"> </w:t>
      </w:r>
      <w:r>
        <w:rPr>
          <w:rFonts w:ascii="Times New Roman" w:hAnsi="Times New Roman"/>
          <w:sz w:val="28"/>
          <w:szCs w:val="28"/>
        </w:rPr>
        <w:t>Passive</w:t>
      </w:r>
      <w:r w:rsidRPr="00150981">
        <w:rPr>
          <w:rFonts w:ascii="Times New Roman" w:hAnsi="Times New Roman"/>
          <w:sz w:val="28"/>
          <w:szCs w:val="28"/>
          <w:lang w:val="ru-RU"/>
        </w:rPr>
        <w:t xml:space="preserve">, </w:t>
      </w:r>
      <w:r>
        <w:rPr>
          <w:rFonts w:ascii="Times New Roman" w:hAnsi="Times New Roman"/>
          <w:sz w:val="28"/>
          <w:szCs w:val="28"/>
        </w:rPr>
        <w:t>Present</w:t>
      </w:r>
      <w:r w:rsidRPr="00150981">
        <w:rPr>
          <w:rFonts w:ascii="Times New Roman" w:hAnsi="Times New Roman"/>
          <w:sz w:val="28"/>
          <w:szCs w:val="28"/>
          <w:lang w:val="ru-RU"/>
        </w:rPr>
        <w:t xml:space="preserve"> </w:t>
      </w:r>
      <w:r>
        <w:rPr>
          <w:rFonts w:ascii="Times New Roman" w:hAnsi="Times New Roman"/>
          <w:sz w:val="28"/>
          <w:szCs w:val="28"/>
        </w:rPr>
        <w:t>Perfect</w:t>
      </w:r>
      <w:r w:rsidRPr="00150981">
        <w:rPr>
          <w:rFonts w:ascii="Times New Roman" w:hAnsi="Times New Roman"/>
          <w:sz w:val="28"/>
          <w:szCs w:val="28"/>
          <w:lang w:val="ru-RU"/>
        </w:rPr>
        <w:t xml:space="preserve"> </w:t>
      </w:r>
      <w:r>
        <w:rPr>
          <w:rFonts w:ascii="Times New Roman" w:hAnsi="Times New Roman"/>
          <w:sz w:val="28"/>
          <w:szCs w:val="28"/>
        </w:rPr>
        <w:t>Passive</w:t>
      </w:r>
      <w:r w:rsidRPr="00150981">
        <w:rPr>
          <w:rFonts w:ascii="Times New Roman" w:hAnsi="Times New Roman"/>
          <w:sz w:val="28"/>
          <w:szCs w:val="28"/>
          <w:lang w:val="ru-RU"/>
        </w:rPr>
        <w:t>).</w:t>
      </w:r>
    </w:p>
    <w:p w14:paraId="5B12503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150981">
        <w:rPr>
          <w:rFonts w:ascii="Times New Roman" w:hAnsi="Times New Roman"/>
          <w:sz w:val="28"/>
          <w:szCs w:val="28"/>
          <w:lang w:val="ru-RU"/>
        </w:rPr>
        <w:t xml:space="preserve"> </w:t>
      </w:r>
      <w:r>
        <w:rPr>
          <w:rFonts w:ascii="Times New Roman" w:hAnsi="Times New Roman"/>
          <w:sz w:val="28"/>
          <w:szCs w:val="28"/>
        </w:rPr>
        <w:t>long</w:t>
      </w:r>
      <w:r w:rsidRPr="00150981">
        <w:rPr>
          <w:rFonts w:ascii="Times New Roman" w:hAnsi="Times New Roman"/>
          <w:sz w:val="28"/>
          <w:szCs w:val="28"/>
          <w:lang w:val="ru-RU"/>
        </w:rPr>
        <w:t xml:space="preserve"> </w:t>
      </w:r>
      <w:r>
        <w:rPr>
          <w:rFonts w:ascii="Times New Roman" w:hAnsi="Times New Roman"/>
          <w:sz w:val="28"/>
          <w:szCs w:val="28"/>
        </w:rPr>
        <w:t>blond</w:t>
      </w:r>
      <w:r w:rsidRPr="00150981">
        <w:rPr>
          <w:rFonts w:ascii="Times New Roman" w:hAnsi="Times New Roman"/>
          <w:sz w:val="28"/>
          <w:szCs w:val="28"/>
          <w:lang w:val="ru-RU"/>
        </w:rPr>
        <w:t xml:space="preserve"> </w:t>
      </w:r>
      <w:r>
        <w:rPr>
          <w:rFonts w:ascii="Times New Roman" w:hAnsi="Times New Roman"/>
          <w:sz w:val="28"/>
          <w:szCs w:val="28"/>
        </w:rPr>
        <w:t>hair</w:t>
      </w:r>
      <w:r w:rsidRPr="00150981">
        <w:rPr>
          <w:rFonts w:ascii="Times New Roman" w:hAnsi="Times New Roman"/>
          <w:sz w:val="28"/>
          <w:szCs w:val="28"/>
          <w:lang w:val="ru-RU"/>
        </w:rPr>
        <w:t>).</w:t>
      </w:r>
    </w:p>
    <w:p w14:paraId="689BE0C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20.7.3. </w:t>
      </w:r>
      <w:r w:rsidRPr="00150981">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14:paraId="3F0B6F90"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150981">
        <w:rPr>
          <w:rFonts w:ascii="Times New Roman" w:hAnsi="Times New Roman"/>
          <w:sz w:val="28"/>
          <w:szCs w:val="28"/>
          <w:lang w:val="ru-RU"/>
        </w:rPr>
        <w:t xml:space="preserve"> традиции в питании и проведении досуга, система образования).</w:t>
      </w:r>
    </w:p>
    <w:p w14:paraId="34C3BA6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8"/>
          <w:szCs w:val="28"/>
          <w:lang w:val="ru-RU"/>
        </w:rPr>
        <w:t>и других праздников</w:t>
      </w:r>
      <w:r w:rsidRPr="00150981">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3D3127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элементарного представление о различных вариантах английского языка.</w:t>
      </w:r>
    </w:p>
    <w:p w14:paraId="6378C55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B37471D" w14:textId="77777777" w:rsidR="00C56808"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Соблюдение норм вежливости в межкультурном общении. </w:t>
      </w:r>
    </w:p>
    <w:p w14:paraId="02AFF955"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умений:</w:t>
      </w:r>
    </w:p>
    <w:p w14:paraId="33FCE48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07D8072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правильно оформлять свой адрес на английском языке (в анкете);</w:t>
      </w:r>
    </w:p>
    <w:p w14:paraId="05975A8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A78D47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кратко представлять Россию и страну (страны) изучаемого языка;</w:t>
      </w:r>
    </w:p>
    <w:p w14:paraId="287AE65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0DE46C8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150981">
        <w:rPr>
          <w:rFonts w:ascii="Times New Roman" w:hAnsi="Times New Roman"/>
          <w:sz w:val="28"/>
          <w:szCs w:val="28"/>
          <w:lang w:val="ru-RU"/>
        </w:rPr>
        <w:t>);</w:t>
      </w:r>
    </w:p>
    <w:p w14:paraId="0F2462B8" w14:textId="77777777" w:rsidR="00C56808"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15098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14:paraId="01EBE0FF"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20.7.4. </w:t>
      </w:r>
      <w:r w:rsidRPr="008B5D08">
        <w:rPr>
          <w:rFonts w:ascii="Times New Roman" w:hAnsi="Times New Roman"/>
          <w:sz w:val="28"/>
          <w:szCs w:val="28"/>
          <w:lang w:val="ru-RU"/>
        </w:rPr>
        <w:t>Компенсаторные умения</w:t>
      </w:r>
      <w:r>
        <w:rPr>
          <w:rFonts w:ascii="Times New Roman" w:hAnsi="Times New Roman"/>
          <w:sz w:val="28"/>
          <w:szCs w:val="28"/>
          <w:lang w:val="ru-RU"/>
        </w:rPr>
        <w:t>.</w:t>
      </w:r>
    </w:p>
    <w:p w14:paraId="51235A4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150981">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44BF04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Переспрашивать, просить повторить, уточняя значение незнакомых слов.</w:t>
      </w:r>
    </w:p>
    <w:p w14:paraId="004D9609"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15098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150981">
        <w:rPr>
          <w:rFonts w:ascii="Times New Roman" w:hAnsi="Times New Roman"/>
          <w:sz w:val="28"/>
          <w:szCs w:val="28"/>
          <w:lang w:val="ru-RU"/>
        </w:rPr>
        <w:t xml:space="preserve"> ключевых слов, плана.</w:t>
      </w:r>
    </w:p>
    <w:p w14:paraId="3B817A4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3C2F8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F78E48"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 Планируемые результаты освоения программы по иностранному (английскому) языку на уровне основного общего образования.</w:t>
      </w:r>
    </w:p>
    <w:p w14:paraId="301A23F8"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5E2A35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20.8.2. </w:t>
      </w:r>
      <w:r w:rsidRPr="00150981">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8"/>
          <w:szCs w:val="28"/>
          <w:lang w:val="ru-RU"/>
        </w:rPr>
        <w:t>о</w:t>
      </w:r>
      <w:r w:rsidRPr="00150981">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2A0BD3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150981">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150981">
        <w:rPr>
          <w:rFonts w:ascii="Times New Roman" w:hAnsi="Times New Roman"/>
          <w:sz w:val="28"/>
          <w:szCs w:val="28"/>
          <w:lang w:val="ru-RU"/>
        </w:rPr>
        <w:t>:</w:t>
      </w:r>
    </w:p>
    <w:p w14:paraId="3B887A0B" w14:textId="77777777" w:rsidR="00C56808" w:rsidRDefault="00C56808" w:rsidP="00C56808">
      <w:pPr>
        <w:widowControl/>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14:paraId="7DBECA4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1B627D7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активное участие в жизни семьи, организации, местного сообщества, родного края, страны;</w:t>
      </w:r>
    </w:p>
    <w:p w14:paraId="2C74850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неприятие любых форм экстремизма, дискриминации;</w:t>
      </w:r>
    </w:p>
    <w:p w14:paraId="0D1FC02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понимание роли различных социальных институтов в жизни человека;</w:t>
      </w:r>
    </w:p>
    <w:p w14:paraId="161C2A0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1854AC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представление о способах противодействия коррупции;</w:t>
      </w:r>
    </w:p>
    <w:p w14:paraId="01926DE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98F77A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14:paraId="3FED6296" w14:textId="77777777" w:rsidR="00C56808" w:rsidRDefault="00C56808" w:rsidP="00C56808">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14:paraId="10EBE68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F8120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BD769F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209B62D" w14:textId="77777777" w:rsidR="00C56808" w:rsidRDefault="00C56808" w:rsidP="00C56808">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14:paraId="199E96B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ориентация на моральные ценности и нормы в ситуациях нравственного выбора;</w:t>
      </w:r>
    </w:p>
    <w:p w14:paraId="7408D76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23D4E7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4F8B573" w14:textId="77777777" w:rsidR="00C56808" w:rsidRDefault="00C56808" w:rsidP="00C56808">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14:paraId="6455E4C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4E3684A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важности художественной культуры как средства коммуникации и самовыражения;</w:t>
      </w:r>
    </w:p>
    <w:p w14:paraId="1C8AE24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1717130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стремление к самовыражению в разных видах искусства;</w:t>
      </w:r>
    </w:p>
    <w:p w14:paraId="6B41186E" w14:textId="77777777" w:rsidR="00C56808" w:rsidRPr="00150981" w:rsidRDefault="00C56808" w:rsidP="00C56808">
      <w:pPr>
        <w:widowControl/>
        <w:numPr>
          <w:ilvl w:val="0"/>
          <w:numId w:val="8"/>
        </w:numPr>
        <w:spacing w:after="0" w:line="350" w:lineRule="auto"/>
        <w:ind w:left="0" w:firstLine="709"/>
        <w:jc w:val="both"/>
        <w:rPr>
          <w:rFonts w:ascii="Times New Roman" w:hAnsi="Times New Roman"/>
          <w:sz w:val="28"/>
          <w:szCs w:val="28"/>
          <w:lang w:val="ru-RU"/>
        </w:rPr>
      </w:pPr>
      <w:r w:rsidRPr="00150981">
        <w:rPr>
          <w:rFonts w:ascii="Times New Roman" w:hAnsi="Times New Roman"/>
          <w:sz w:val="28"/>
          <w:szCs w:val="28"/>
          <w:lang w:val="ru-RU"/>
        </w:rPr>
        <w:t>физическо</w:t>
      </w:r>
      <w:r>
        <w:rPr>
          <w:rFonts w:ascii="Times New Roman" w:hAnsi="Times New Roman"/>
          <w:sz w:val="28"/>
          <w:szCs w:val="28"/>
          <w:lang w:val="ru-RU"/>
        </w:rPr>
        <w:t>го</w:t>
      </w:r>
      <w:r w:rsidRPr="00150981">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150981">
        <w:rPr>
          <w:rFonts w:ascii="Times New Roman" w:hAnsi="Times New Roman"/>
          <w:sz w:val="28"/>
          <w:szCs w:val="28"/>
          <w:lang w:val="ru-RU"/>
        </w:rPr>
        <w:t xml:space="preserve"> культуры здоровья и эмоционального благополучия:</w:t>
      </w:r>
    </w:p>
    <w:p w14:paraId="3B53129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ценности жизни;</w:t>
      </w:r>
    </w:p>
    <w:p w14:paraId="7CFD3AF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9CB14B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E61FA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150981">
        <w:rPr>
          <w:rFonts w:ascii="Times New Roman" w:hAnsi="Times New Roman"/>
          <w:sz w:val="28"/>
          <w:szCs w:val="28"/>
          <w:lang w:val="ru-RU"/>
        </w:rPr>
        <w:t>;</w:t>
      </w:r>
    </w:p>
    <w:p w14:paraId="7D57F59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276ACF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умение принимать себя и других, не осуждая;</w:t>
      </w:r>
    </w:p>
    <w:p w14:paraId="0DD5DE8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14:paraId="60C71C1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14:paraId="518C7A09" w14:textId="77777777" w:rsidR="00C56808" w:rsidRDefault="00C56808" w:rsidP="00C56808">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14:paraId="15329E8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150981">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51F7C90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29E6F4C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C49E9E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готовность адаптироваться в профессиональной среде;</w:t>
      </w:r>
    </w:p>
    <w:p w14:paraId="5A9E70A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уважение к труду и результатам трудовой деятельности;</w:t>
      </w:r>
    </w:p>
    <w:p w14:paraId="0B54593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осознанный выбор и построение индивидуальной траектории</w:t>
      </w:r>
      <w:r>
        <w:rPr>
          <w:rFonts w:ascii="Times New Roman" w:hAnsi="Times New Roman"/>
          <w:sz w:val="28"/>
          <w:szCs w:val="28"/>
          <w:lang w:val="ru-RU"/>
        </w:rPr>
        <w:t xml:space="preserve"> </w:t>
      </w:r>
      <w:r w:rsidRPr="00150981">
        <w:rPr>
          <w:rFonts w:ascii="Times New Roman" w:hAnsi="Times New Roman"/>
          <w:sz w:val="28"/>
          <w:szCs w:val="28"/>
          <w:lang w:val="ru-RU"/>
        </w:rPr>
        <w:t>образования и жизненных планов с учётом личных и общественных интересов, и потребностей;</w:t>
      </w:r>
    </w:p>
    <w:p w14:paraId="3DEF3C57" w14:textId="77777777" w:rsidR="00C56808" w:rsidRDefault="00C56808" w:rsidP="00C56808">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14:paraId="1DEAB9A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0E0687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C15B88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w:t>
      </w:r>
    </w:p>
    <w:p w14:paraId="7854546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готовность к участию в практической деятельности экологической направленности;</w:t>
      </w:r>
    </w:p>
    <w:p w14:paraId="5636D2F3" w14:textId="77777777" w:rsidR="00C56808" w:rsidRDefault="00C56808" w:rsidP="00C56808">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14:paraId="1047A4E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78DBF4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овладение языковой и читательской культурой как средством познания мира;</w:t>
      </w:r>
    </w:p>
    <w:p w14:paraId="03EF073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3F3AFD5" w14:textId="77777777" w:rsidR="00C56808" w:rsidRPr="00150981" w:rsidRDefault="00C56808" w:rsidP="00C56808">
      <w:pPr>
        <w:widowControl/>
        <w:numPr>
          <w:ilvl w:val="0"/>
          <w:numId w:val="8"/>
        </w:numPr>
        <w:spacing w:after="0" w:line="350" w:lineRule="auto"/>
        <w:ind w:left="0" w:firstLine="709"/>
        <w:jc w:val="both"/>
        <w:rPr>
          <w:rFonts w:ascii="Times New Roman" w:hAnsi="Times New Roman"/>
          <w:sz w:val="28"/>
          <w:szCs w:val="28"/>
          <w:lang w:val="ru-RU"/>
        </w:rPr>
      </w:pPr>
      <w:r w:rsidRPr="00150981">
        <w:rPr>
          <w:rFonts w:ascii="Times New Roman" w:hAnsi="Times New Roman"/>
          <w:sz w:val="28"/>
          <w:szCs w:val="28"/>
          <w:lang w:val="ru-RU"/>
        </w:rPr>
        <w:t>адаптаци</w:t>
      </w:r>
      <w:r>
        <w:rPr>
          <w:rFonts w:ascii="Times New Roman" w:hAnsi="Times New Roman"/>
          <w:sz w:val="28"/>
          <w:szCs w:val="28"/>
          <w:lang w:val="ru-RU"/>
        </w:rPr>
        <w:t>и</w:t>
      </w:r>
      <w:r w:rsidRPr="00150981">
        <w:rPr>
          <w:rFonts w:ascii="Times New Roman" w:hAnsi="Times New Roman"/>
          <w:sz w:val="28"/>
          <w:szCs w:val="28"/>
          <w:lang w:val="ru-RU"/>
        </w:rPr>
        <w:t xml:space="preserve"> обучающегося к изменяющимся условиям социальной и природной среды:</w:t>
      </w:r>
    </w:p>
    <w:p w14:paraId="36AD275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BCC025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14:paraId="4C82782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447707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3B357D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23D59D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умение анализировать и выявлять взаимосвязи природы, общества и экономики;</w:t>
      </w:r>
    </w:p>
    <w:p w14:paraId="56ACC10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C75482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14:paraId="7A5D3B7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воспринимать стрессовую ситуацию как вызов, требующий контрмер;</w:t>
      </w:r>
    </w:p>
    <w:p w14:paraId="65BEE20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ситуацию стресса, корректировать принимаемые решения и действия;</w:t>
      </w:r>
    </w:p>
    <w:p w14:paraId="66F2F1F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14:paraId="1138E05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быть готовым действовать в отсутствие гарантий успеха.</w:t>
      </w:r>
    </w:p>
    <w:p w14:paraId="4E02C351"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B0BDB3B"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20.8.3.1. У обучающегося будут сформированы следующие базовые логические действия как часть познавательных универсальных учебных действий:</w:t>
      </w:r>
    </w:p>
    <w:p w14:paraId="70E65A5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и характеризовать существенные признаки объектов (явлений);</w:t>
      </w:r>
    </w:p>
    <w:p w14:paraId="5024E21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14:paraId="3202A3F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14:paraId="2A57F34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предлагать критерии для выявления закономерностей и противоречий;</w:t>
      </w:r>
    </w:p>
    <w:p w14:paraId="0B1C8A0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выявлять дефицит информации, данных, необходимых для решения поставленной задачи;</w:t>
      </w:r>
    </w:p>
    <w:p w14:paraId="60E871A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причинно-следственные связи при изучении явлений и процессов;</w:t>
      </w:r>
    </w:p>
    <w:p w14:paraId="505D139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DC4A434"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14:paraId="1BDC226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720962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вопросы как исследовательский инструмент познания;</w:t>
      </w:r>
    </w:p>
    <w:p w14:paraId="682CE34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D1812D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14:paraId="3F97286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24F5EC0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096BD47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8C33EAA"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14:paraId="4547BA4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20.8.3.3. У обучающегося будут сформированы умения работать с информацией как часть познавательных универсальных учебных действий:</w:t>
      </w:r>
    </w:p>
    <w:p w14:paraId="6BC20A4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E1274B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75140EE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D8CBB3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F7EEC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5490E79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эффективно запоминать и систематизировать информацию.</w:t>
      </w:r>
    </w:p>
    <w:p w14:paraId="56108F4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14:paraId="5454617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20.8.3.4. У обучающегося будут сформированы умения общения как часть коммуникативных универсальных учебных действий:</w:t>
      </w:r>
    </w:p>
    <w:p w14:paraId="442BFC8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14:paraId="6684A3C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выражать себя (свою точку зрения) в устных и письменных текстах;</w:t>
      </w:r>
    </w:p>
    <w:p w14:paraId="098B30F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BE1D49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61A45C92"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 ходе диалога и</w:t>
      </w:r>
      <w:r>
        <w:rPr>
          <w:rFonts w:ascii="Times New Roman" w:hAnsi="Times New Roman"/>
          <w:sz w:val="28"/>
          <w:szCs w:val="28"/>
          <w:lang w:val="ru-RU"/>
        </w:rPr>
        <w:t xml:space="preserve"> </w:t>
      </w:r>
      <w:r w:rsidRPr="00150981">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14:paraId="7980391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71AD7F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публично представлять результаты выполненного опыта (эксперимента, исследования, проекта);</w:t>
      </w:r>
    </w:p>
    <w:p w14:paraId="6BDCB40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CF3C72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20.8.3.5. У обучающегося будут сформированы умения совместной деятельности как часть коммуникативных универсальных учебных действий:</w:t>
      </w:r>
    </w:p>
    <w:p w14:paraId="7F2B6BF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FD901C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25E14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150981">
        <w:rPr>
          <w:rFonts w:ascii="Times New Roman" w:hAnsi="Times New Roman"/>
          <w:sz w:val="28"/>
          <w:szCs w:val="28"/>
          <w:lang w:val="ru-RU"/>
        </w:rPr>
        <w:t>, проявлять готовность руководить, выполнять поручения, подчиняться;</w:t>
      </w:r>
    </w:p>
    <w:p w14:paraId="5F3FF3D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379C4B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7D646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2281597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75153B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0468A4"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20.8.3.6. У обучающегося будут сформированы умения самоорганизации как часть регулятивных универсальных учебных действий:</w:t>
      </w:r>
    </w:p>
    <w:p w14:paraId="522F566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14:paraId="7D11E2A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32307CC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92FB7F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6B2024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выбор и брать ответственность за решение.</w:t>
      </w:r>
    </w:p>
    <w:p w14:paraId="760E65C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20.8.3.7. У обучающегося будут сформированы умения самоконтроля как часть регулятивных универсальных учебных действий:</w:t>
      </w:r>
    </w:p>
    <w:p w14:paraId="2163C3DC"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0B5DA1DF"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давать оценку ситуации и предлагать план её изменения;</w:t>
      </w:r>
    </w:p>
    <w:p w14:paraId="22179E6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F24F70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48260CC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6C424F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соответствие результата цели и условиям.</w:t>
      </w:r>
    </w:p>
    <w:p w14:paraId="5DCA5A2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20.8.3.8. У обучающегося будут сформированы умения эмоционального интеллекта как часть регулятивных универсальных учебных действий:</w:t>
      </w:r>
    </w:p>
    <w:p w14:paraId="36F0E53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называть и управлять собственными эмоциями и эмоциями других;</w:t>
      </w:r>
    </w:p>
    <w:p w14:paraId="5296CD3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и анализировать причины эмоций;</w:t>
      </w:r>
    </w:p>
    <w:p w14:paraId="7E4BAD7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ставить себя на место другого человека, понимать мотивы и намерения другого;</w:t>
      </w:r>
    </w:p>
    <w:p w14:paraId="3849A88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lastRenderedPageBreak/>
        <w:t>регулировать способ выражения эмоций.</w:t>
      </w:r>
    </w:p>
    <w:p w14:paraId="7CD44DF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20.8.3.9. У обучающегося будут сформированы умения принимать себя и других как часть регулятивных универсальных учебных действий:</w:t>
      </w:r>
    </w:p>
    <w:p w14:paraId="77C0CD2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14:paraId="3A8B674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принимать себя и других, не осуждая;</w:t>
      </w:r>
    </w:p>
    <w:p w14:paraId="1104D58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открытость себе и другим;</w:t>
      </w:r>
    </w:p>
    <w:p w14:paraId="017F3B6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осознавать невозможность контролировать всё вокруг.</w:t>
      </w:r>
    </w:p>
    <w:p w14:paraId="0916EF8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FF0EE3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20.8.4. </w:t>
      </w:r>
      <w:r w:rsidRPr="00150981">
        <w:rPr>
          <w:rFonts w:ascii="Times New Roman" w:hAnsi="Times New Roman"/>
          <w:sz w:val="28"/>
          <w:szCs w:val="28"/>
          <w:lang w:val="ru-RU"/>
        </w:rPr>
        <w:t xml:space="preserve">Предметные результаты </w:t>
      </w:r>
      <w:r>
        <w:rPr>
          <w:rFonts w:ascii="Times New Roman" w:hAnsi="Times New Roman"/>
          <w:sz w:val="28"/>
          <w:szCs w:val="28"/>
          <w:lang w:val="ru-RU"/>
        </w:rPr>
        <w:t>освоения программы по и</w:t>
      </w:r>
      <w:r w:rsidRPr="00150981">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8EF4181"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20.8.4.1. Предметные результаты освоения программы по иностранному (английскому) языку к концу обучения в 5 классе:</w:t>
      </w:r>
    </w:p>
    <w:p w14:paraId="3DB0D6B8"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14:paraId="442A170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150981">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DC32F22"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3F3E3E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E7BB3E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0AB125E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907838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04DBADE"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14:paraId="0106B4E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957157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1CDECF9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150981">
        <w:rPr>
          <w:rFonts w:ascii="Times New Roman" w:hAnsi="Times New Roman"/>
          <w:sz w:val="28"/>
          <w:szCs w:val="28"/>
          <w:lang w:val="ru-RU"/>
        </w:rPr>
        <w:t>/-</w:t>
      </w:r>
      <w:r>
        <w:rPr>
          <w:rFonts w:ascii="Times New Roman" w:hAnsi="Times New Roman"/>
          <w:sz w:val="28"/>
          <w:szCs w:val="28"/>
        </w:rPr>
        <w:t>or</w:t>
      </w:r>
      <w:r w:rsidRPr="00150981">
        <w:rPr>
          <w:rFonts w:ascii="Times New Roman" w:hAnsi="Times New Roman"/>
          <w:sz w:val="28"/>
          <w:szCs w:val="28"/>
          <w:lang w:val="ru-RU"/>
        </w:rPr>
        <w:t>, -</w:t>
      </w:r>
      <w:r>
        <w:rPr>
          <w:rFonts w:ascii="Times New Roman" w:hAnsi="Times New Roman"/>
          <w:sz w:val="28"/>
          <w:szCs w:val="28"/>
        </w:rPr>
        <w:t>ist</w:t>
      </w:r>
      <w:r w:rsidRPr="00150981">
        <w:rPr>
          <w:rFonts w:ascii="Times New Roman" w:hAnsi="Times New Roman"/>
          <w:sz w:val="28"/>
          <w:szCs w:val="28"/>
          <w:lang w:val="ru-RU"/>
        </w:rPr>
        <w:t>, -</w:t>
      </w:r>
      <w:r>
        <w:rPr>
          <w:rFonts w:ascii="Times New Roman" w:hAnsi="Times New Roman"/>
          <w:sz w:val="28"/>
          <w:szCs w:val="28"/>
        </w:rPr>
        <w:t>sion</w:t>
      </w:r>
      <w:r w:rsidRPr="00150981">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150981">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150981">
        <w:rPr>
          <w:rFonts w:ascii="Times New Roman" w:hAnsi="Times New Roman"/>
          <w:sz w:val="28"/>
          <w:szCs w:val="28"/>
          <w:lang w:val="ru-RU"/>
        </w:rPr>
        <w:t>, -</w:t>
      </w:r>
      <w:r>
        <w:rPr>
          <w:rFonts w:ascii="Times New Roman" w:hAnsi="Times New Roman"/>
          <w:sz w:val="28"/>
          <w:szCs w:val="28"/>
        </w:rPr>
        <w:t>ian</w:t>
      </w:r>
      <w:r w:rsidRPr="00150981">
        <w:rPr>
          <w:rFonts w:ascii="Times New Roman" w:hAnsi="Times New Roman"/>
          <w:sz w:val="28"/>
          <w:szCs w:val="28"/>
          <w:lang w:val="ru-RU"/>
        </w:rPr>
        <w:t>/-</w:t>
      </w:r>
      <w:r>
        <w:rPr>
          <w:rFonts w:ascii="Times New Roman" w:hAnsi="Times New Roman"/>
          <w:sz w:val="28"/>
          <w:szCs w:val="28"/>
        </w:rPr>
        <w:t>an</w:t>
      </w:r>
      <w:r w:rsidRPr="00150981">
        <w:rPr>
          <w:rFonts w:ascii="Times New Roman" w:hAnsi="Times New Roman"/>
          <w:sz w:val="28"/>
          <w:szCs w:val="28"/>
          <w:lang w:val="ru-RU"/>
        </w:rPr>
        <w:t xml:space="preserve">, наречия с суффиксом </w:t>
      </w:r>
      <w:r>
        <w:rPr>
          <w:rFonts w:ascii="Times New Roman" w:hAnsi="Times New Roman"/>
          <w:sz w:val="28"/>
          <w:szCs w:val="28"/>
          <w:lang w:val="ru-RU"/>
        </w:rPr>
        <w:t>-</w:t>
      </w:r>
      <w:r>
        <w:rPr>
          <w:rFonts w:ascii="Times New Roman" w:hAnsi="Times New Roman"/>
          <w:sz w:val="28"/>
          <w:szCs w:val="28"/>
        </w:rPr>
        <w:t>ly</w:t>
      </w:r>
      <w:r w:rsidRPr="00150981">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150981">
        <w:rPr>
          <w:rFonts w:ascii="Times New Roman" w:hAnsi="Times New Roman"/>
          <w:sz w:val="28"/>
          <w:szCs w:val="28"/>
          <w:lang w:val="ru-RU"/>
        </w:rPr>
        <w:t>-;</w:t>
      </w:r>
    </w:p>
    <w:p w14:paraId="2ACDDD8C"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14:paraId="36B8FE9B"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20C435E"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w:t>
      </w:r>
    </w:p>
    <w:p w14:paraId="5B815CC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предложения с несколькими обстоятельствами, следующими в определённом порядке;</w:t>
      </w:r>
    </w:p>
    <w:p w14:paraId="0CD1A41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150981">
        <w:rPr>
          <w:rFonts w:ascii="Times New Roman" w:hAnsi="Times New Roman"/>
          <w:sz w:val="28"/>
          <w:szCs w:val="28"/>
          <w:lang w:val="ru-RU"/>
        </w:rPr>
        <w:t>/</w:t>
      </w:r>
      <w:r>
        <w:rPr>
          <w:rFonts w:ascii="Times New Roman" w:hAnsi="Times New Roman"/>
          <w:sz w:val="28"/>
          <w:szCs w:val="28"/>
        </w:rPr>
        <w:t>Past</w:t>
      </w:r>
      <w:r w:rsidRPr="00150981">
        <w:rPr>
          <w:rFonts w:ascii="Times New Roman" w:hAnsi="Times New Roman"/>
          <w:sz w:val="28"/>
          <w:szCs w:val="28"/>
          <w:lang w:val="ru-RU"/>
        </w:rPr>
        <w:t>/</w:t>
      </w:r>
      <w:r>
        <w:rPr>
          <w:rFonts w:ascii="Times New Roman" w:hAnsi="Times New Roman"/>
          <w:sz w:val="28"/>
          <w:szCs w:val="28"/>
        </w:rPr>
        <w:t>Future</w:t>
      </w:r>
      <w:r w:rsidRPr="00150981">
        <w:rPr>
          <w:rFonts w:ascii="Times New Roman" w:hAnsi="Times New Roman"/>
          <w:sz w:val="28"/>
          <w:szCs w:val="28"/>
          <w:lang w:val="ru-RU"/>
        </w:rPr>
        <w:t xml:space="preserve"> </w:t>
      </w:r>
      <w:r>
        <w:rPr>
          <w:rFonts w:ascii="Times New Roman" w:hAnsi="Times New Roman"/>
          <w:sz w:val="28"/>
          <w:szCs w:val="28"/>
        </w:rPr>
        <w:t>Simple</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w:t>
      </w:r>
    </w:p>
    <w:p w14:paraId="6191307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150981">
        <w:rPr>
          <w:rFonts w:ascii="Times New Roman" w:hAnsi="Times New Roman"/>
          <w:sz w:val="28"/>
          <w:szCs w:val="28"/>
          <w:lang w:val="ru-RU"/>
        </w:rPr>
        <w:t xml:space="preserve"> </w:t>
      </w:r>
      <w:r>
        <w:rPr>
          <w:rFonts w:ascii="Times New Roman" w:hAnsi="Times New Roman"/>
          <w:sz w:val="28"/>
          <w:szCs w:val="28"/>
        </w:rPr>
        <w:t>Perfect</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14:paraId="19FC455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7DFC7F0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имена существительные с причастиями настоящего и прошедшего времени;</w:t>
      </w:r>
    </w:p>
    <w:p w14:paraId="5AA235B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14:paraId="1BF479C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14:paraId="0CF103F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531DC72"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4E2C05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14:paraId="79FA2CB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14:paraId="0D92312A"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14:paraId="3C74D33A"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8D83009" w14:textId="77777777" w:rsidR="00C56808" w:rsidRDefault="00C56808" w:rsidP="00C5680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8B7AC8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49636A8C"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20.8.4.2. Предметные результаты освоения программы по иностранному (английскому) языку к концу обучения в 6 классе:</w:t>
      </w:r>
    </w:p>
    <w:p w14:paraId="05FB6816"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14:paraId="18D4C4B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150981">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58ABD0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8"/>
          <w:szCs w:val="28"/>
          <w:lang w:val="ru-RU"/>
        </w:rPr>
        <w:t xml:space="preserve"> </w:t>
      </w:r>
      <w:r w:rsidRPr="00150981">
        <w:rPr>
          <w:rFonts w:ascii="Times New Roman" w:hAnsi="Times New Roman"/>
          <w:sz w:val="28"/>
          <w:szCs w:val="28"/>
          <w:lang w:val="ru-RU"/>
        </w:rPr>
        <w:t>7–8 фраз); кратко излагать результаты выполненной проектной работы (объём –</w:t>
      </w:r>
      <w:r>
        <w:rPr>
          <w:rFonts w:ascii="Times New Roman" w:hAnsi="Times New Roman"/>
          <w:sz w:val="28"/>
          <w:szCs w:val="28"/>
          <w:lang w:val="ru-RU"/>
        </w:rPr>
        <w:t xml:space="preserve"> </w:t>
      </w:r>
      <w:r w:rsidRPr="00150981">
        <w:rPr>
          <w:rFonts w:ascii="Times New Roman" w:hAnsi="Times New Roman"/>
          <w:sz w:val="28"/>
          <w:szCs w:val="28"/>
          <w:lang w:val="ru-RU"/>
        </w:rPr>
        <w:t>7–8 фраз);</w:t>
      </w:r>
    </w:p>
    <w:p w14:paraId="2683742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C0B497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780D4F03"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Pr>
          <w:rFonts w:ascii="Times New Roman" w:hAnsi="Times New Roman"/>
          <w:sz w:val="28"/>
          <w:szCs w:val="28"/>
          <w:lang w:val="ru-RU"/>
        </w:rPr>
        <w:t>использованием</w:t>
      </w:r>
      <w:r w:rsidRPr="00150981">
        <w:rPr>
          <w:rFonts w:ascii="Times New Roman" w:hAnsi="Times New Roman"/>
          <w:sz w:val="28"/>
          <w:szCs w:val="28"/>
          <w:lang w:val="ru-RU"/>
        </w:rPr>
        <w:t xml:space="preserve"> образц</w:t>
      </w:r>
      <w:r>
        <w:rPr>
          <w:rFonts w:ascii="Times New Roman" w:hAnsi="Times New Roman"/>
          <w:sz w:val="28"/>
          <w:szCs w:val="28"/>
          <w:lang w:val="ru-RU"/>
        </w:rPr>
        <w:t>а</w:t>
      </w:r>
      <w:r w:rsidRPr="00150981">
        <w:rPr>
          <w:rFonts w:ascii="Times New Roman" w:hAnsi="Times New Roman"/>
          <w:sz w:val="28"/>
          <w:szCs w:val="28"/>
          <w:lang w:val="ru-RU"/>
        </w:rPr>
        <w:t>, план</w:t>
      </w:r>
      <w:r>
        <w:rPr>
          <w:rFonts w:ascii="Times New Roman" w:hAnsi="Times New Roman"/>
          <w:sz w:val="28"/>
          <w:szCs w:val="28"/>
          <w:lang w:val="ru-RU"/>
        </w:rPr>
        <w:t>а</w:t>
      </w:r>
      <w:r w:rsidRPr="00150981">
        <w:rPr>
          <w:rFonts w:ascii="Times New Roman" w:hAnsi="Times New Roman"/>
          <w:sz w:val="28"/>
          <w:szCs w:val="28"/>
          <w:lang w:val="ru-RU"/>
        </w:rPr>
        <w:t>, ключевы</w:t>
      </w:r>
      <w:r>
        <w:rPr>
          <w:rFonts w:ascii="Times New Roman" w:hAnsi="Times New Roman"/>
          <w:sz w:val="28"/>
          <w:szCs w:val="28"/>
          <w:lang w:val="ru-RU"/>
        </w:rPr>
        <w:t>х</w:t>
      </w:r>
      <w:r w:rsidRPr="00150981">
        <w:rPr>
          <w:rFonts w:ascii="Times New Roman" w:hAnsi="Times New Roman"/>
          <w:sz w:val="28"/>
          <w:szCs w:val="28"/>
          <w:lang w:val="ru-RU"/>
        </w:rPr>
        <w:t xml:space="preserve"> слов, картин</w:t>
      </w:r>
      <w:r>
        <w:rPr>
          <w:rFonts w:ascii="Times New Roman" w:hAnsi="Times New Roman"/>
          <w:sz w:val="28"/>
          <w:szCs w:val="28"/>
          <w:lang w:val="ru-RU"/>
        </w:rPr>
        <w:t>ок</w:t>
      </w:r>
      <w:r w:rsidRPr="00150981">
        <w:rPr>
          <w:rFonts w:ascii="Times New Roman" w:hAnsi="Times New Roman"/>
          <w:sz w:val="28"/>
          <w:szCs w:val="28"/>
          <w:lang w:val="ru-RU"/>
        </w:rPr>
        <w:t xml:space="preserve"> (объём высказывания – до 70 слов);</w:t>
      </w:r>
    </w:p>
    <w:p w14:paraId="319D139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2043D5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w:t>
      </w:r>
      <w:r w:rsidRPr="00150981">
        <w:rPr>
          <w:rFonts w:ascii="Times New Roman" w:hAnsi="Times New Roman"/>
          <w:sz w:val="28"/>
          <w:szCs w:val="28"/>
          <w:lang w:val="ru-RU"/>
        </w:rPr>
        <w:t>орфографическими навыками: правильно писать</w:t>
      </w:r>
      <w:r>
        <w:rPr>
          <w:rFonts w:ascii="Times New Roman" w:hAnsi="Times New Roman"/>
          <w:sz w:val="28"/>
          <w:szCs w:val="28"/>
          <w:lang w:val="ru-RU"/>
        </w:rPr>
        <w:t xml:space="preserve"> </w:t>
      </w:r>
      <w:r w:rsidRPr="00150981">
        <w:rPr>
          <w:rFonts w:ascii="Times New Roman" w:hAnsi="Times New Roman"/>
          <w:sz w:val="28"/>
          <w:szCs w:val="28"/>
          <w:lang w:val="ru-RU"/>
        </w:rPr>
        <w:t>изученные слова;</w:t>
      </w:r>
    </w:p>
    <w:p w14:paraId="27B173F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DBAAA43"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D22BCE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150981">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150981">
        <w:rPr>
          <w:rFonts w:ascii="Times New Roman" w:hAnsi="Times New Roman"/>
          <w:sz w:val="28"/>
          <w:szCs w:val="28"/>
          <w:lang w:val="ru-RU"/>
        </w:rPr>
        <w:t>, -</w:t>
      </w:r>
      <w:r>
        <w:rPr>
          <w:rFonts w:ascii="Times New Roman" w:hAnsi="Times New Roman"/>
          <w:sz w:val="28"/>
          <w:szCs w:val="28"/>
        </w:rPr>
        <w:t>less</w:t>
      </w:r>
      <w:r w:rsidRPr="00150981">
        <w:rPr>
          <w:rFonts w:ascii="Times New Roman" w:hAnsi="Times New Roman"/>
          <w:sz w:val="28"/>
          <w:szCs w:val="28"/>
          <w:lang w:val="ru-RU"/>
        </w:rPr>
        <w:t>, -</w:t>
      </w:r>
      <w:r>
        <w:rPr>
          <w:rFonts w:ascii="Times New Roman" w:hAnsi="Times New Roman"/>
          <w:sz w:val="28"/>
          <w:szCs w:val="28"/>
        </w:rPr>
        <w:t>ive</w:t>
      </w:r>
      <w:r w:rsidRPr="00150981">
        <w:rPr>
          <w:rFonts w:ascii="Times New Roman" w:hAnsi="Times New Roman"/>
          <w:sz w:val="28"/>
          <w:szCs w:val="28"/>
          <w:lang w:val="ru-RU"/>
        </w:rPr>
        <w:t>, -</w:t>
      </w:r>
      <w:r>
        <w:rPr>
          <w:rFonts w:ascii="Times New Roman" w:hAnsi="Times New Roman"/>
          <w:sz w:val="28"/>
          <w:szCs w:val="28"/>
        </w:rPr>
        <w:t>al</w:t>
      </w:r>
      <w:r w:rsidRPr="00150981">
        <w:rPr>
          <w:rFonts w:ascii="Times New Roman" w:hAnsi="Times New Roman"/>
          <w:sz w:val="28"/>
          <w:szCs w:val="28"/>
          <w:lang w:val="ru-RU"/>
        </w:rPr>
        <w:t>;</w:t>
      </w:r>
    </w:p>
    <w:p w14:paraId="18B4FD3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726251DC"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40EB57F0"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996523" w14:textId="77777777" w:rsidR="00C56808" w:rsidRDefault="00C56808" w:rsidP="00C5680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14:paraId="5AC9A61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150981">
        <w:rPr>
          <w:rFonts w:ascii="Times New Roman" w:hAnsi="Times New Roman"/>
          <w:sz w:val="28"/>
          <w:szCs w:val="28"/>
          <w:lang w:val="ru-RU"/>
        </w:rPr>
        <w:t xml:space="preserve">, </w:t>
      </w:r>
      <w:r>
        <w:rPr>
          <w:rFonts w:ascii="Times New Roman" w:hAnsi="Times New Roman"/>
          <w:sz w:val="28"/>
          <w:szCs w:val="28"/>
        </w:rPr>
        <w:t>which</w:t>
      </w:r>
      <w:r w:rsidRPr="00150981">
        <w:rPr>
          <w:rFonts w:ascii="Times New Roman" w:hAnsi="Times New Roman"/>
          <w:sz w:val="28"/>
          <w:szCs w:val="28"/>
          <w:lang w:val="ru-RU"/>
        </w:rPr>
        <w:t xml:space="preserve">, </w:t>
      </w:r>
      <w:r>
        <w:rPr>
          <w:rFonts w:ascii="Times New Roman" w:hAnsi="Times New Roman"/>
          <w:sz w:val="28"/>
          <w:szCs w:val="28"/>
        </w:rPr>
        <w:t>that</w:t>
      </w:r>
      <w:r w:rsidRPr="00150981">
        <w:rPr>
          <w:rFonts w:ascii="Times New Roman" w:hAnsi="Times New Roman"/>
          <w:sz w:val="28"/>
          <w:szCs w:val="28"/>
          <w:lang w:val="ru-RU"/>
        </w:rPr>
        <w:t>;</w:t>
      </w:r>
    </w:p>
    <w:p w14:paraId="04F67B6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150981">
        <w:rPr>
          <w:rFonts w:ascii="Times New Roman" w:hAnsi="Times New Roman"/>
          <w:sz w:val="28"/>
          <w:szCs w:val="28"/>
          <w:lang w:val="ru-RU"/>
        </w:rPr>
        <w:t xml:space="preserve">, </w:t>
      </w:r>
      <w:r>
        <w:rPr>
          <w:rFonts w:ascii="Times New Roman" w:hAnsi="Times New Roman"/>
          <w:sz w:val="28"/>
          <w:szCs w:val="28"/>
        </w:rPr>
        <w:t>since</w:t>
      </w:r>
      <w:r w:rsidRPr="00150981">
        <w:rPr>
          <w:rFonts w:ascii="Times New Roman" w:hAnsi="Times New Roman"/>
          <w:sz w:val="28"/>
          <w:szCs w:val="28"/>
          <w:lang w:val="ru-RU"/>
        </w:rPr>
        <w:t>;</w:t>
      </w:r>
    </w:p>
    <w:p w14:paraId="7EE9FD1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150981">
        <w:rPr>
          <w:rFonts w:ascii="Times New Roman" w:hAnsi="Times New Roman"/>
          <w:sz w:val="28"/>
          <w:szCs w:val="28"/>
          <w:lang w:val="ru-RU"/>
        </w:rPr>
        <w:t xml:space="preserve"> … </w:t>
      </w:r>
      <w:r>
        <w:rPr>
          <w:rFonts w:ascii="Times New Roman" w:hAnsi="Times New Roman"/>
          <w:sz w:val="28"/>
          <w:szCs w:val="28"/>
        </w:rPr>
        <w:t>as</w:t>
      </w:r>
      <w:r w:rsidRPr="00150981">
        <w:rPr>
          <w:rFonts w:ascii="Times New Roman" w:hAnsi="Times New Roman"/>
          <w:sz w:val="28"/>
          <w:szCs w:val="28"/>
          <w:lang w:val="ru-RU"/>
        </w:rPr>
        <w:t xml:space="preserve">, </w:t>
      </w:r>
      <w:r>
        <w:rPr>
          <w:rFonts w:ascii="Times New Roman" w:hAnsi="Times New Roman"/>
          <w:sz w:val="28"/>
          <w:szCs w:val="28"/>
        </w:rPr>
        <w:t>not</w:t>
      </w:r>
      <w:r w:rsidRPr="00150981">
        <w:rPr>
          <w:rFonts w:ascii="Times New Roman" w:hAnsi="Times New Roman"/>
          <w:sz w:val="28"/>
          <w:szCs w:val="28"/>
          <w:lang w:val="ru-RU"/>
        </w:rPr>
        <w:t xml:space="preserve"> </w:t>
      </w:r>
      <w:r>
        <w:rPr>
          <w:rFonts w:ascii="Times New Roman" w:hAnsi="Times New Roman"/>
          <w:sz w:val="28"/>
          <w:szCs w:val="28"/>
        </w:rPr>
        <w:t>so</w:t>
      </w:r>
      <w:r w:rsidRPr="00150981">
        <w:rPr>
          <w:rFonts w:ascii="Times New Roman" w:hAnsi="Times New Roman"/>
          <w:sz w:val="28"/>
          <w:szCs w:val="28"/>
          <w:lang w:val="ru-RU"/>
        </w:rPr>
        <w:t xml:space="preserve"> … </w:t>
      </w:r>
      <w:r>
        <w:rPr>
          <w:rFonts w:ascii="Times New Roman" w:hAnsi="Times New Roman"/>
          <w:sz w:val="28"/>
          <w:szCs w:val="28"/>
        </w:rPr>
        <w:t>as</w:t>
      </w:r>
      <w:r w:rsidRPr="00150981">
        <w:rPr>
          <w:rFonts w:ascii="Times New Roman" w:hAnsi="Times New Roman"/>
          <w:sz w:val="28"/>
          <w:szCs w:val="28"/>
          <w:lang w:val="ru-RU"/>
        </w:rPr>
        <w:t>;</w:t>
      </w:r>
    </w:p>
    <w:p w14:paraId="719EEB7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150981">
        <w:rPr>
          <w:rFonts w:ascii="Times New Roman" w:hAnsi="Times New Roman"/>
          <w:sz w:val="28"/>
          <w:szCs w:val="28"/>
          <w:lang w:val="ru-RU"/>
        </w:rPr>
        <w:t>/</w:t>
      </w:r>
      <w:r>
        <w:rPr>
          <w:rFonts w:ascii="Times New Roman" w:hAnsi="Times New Roman"/>
          <w:sz w:val="28"/>
          <w:szCs w:val="28"/>
        </w:rPr>
        <w:t>Past</w:t>
      </w:r>
      <w:r w:rsidRPr="00150981">
        <w:rPr>
          <w:rFonts w:ascii="Times New Roman" w:hAnsi="Times New Roman"/>
          <w:sz w:val="28"/>
          <w:szCs w:val="28"/>
          <w:lang w:val="ru-RU"/>
        </w:rPr>
        <w:t xml:space="preserve"> </w:t>
      </w:r>
      <w:r>
        <w:rPr>
          <w:rFonts w:ascii="Times New Roman" w:hAnsi="Times New Roman"/>
          <w:sz w:val="28"/>
          <w:szCs w:val="28"/>
        </w:rPr>
        <w:t>Continuous</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w:t>
      </w:r>
    </w:p>
    <w:p w14:paraId="78BC102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150981">
        <w:rPr>
          <w:rFonts w:ascii="Times New Roman" w:hAnsi="Times New Roman"/>
          <w:sz w:val="28"/>
          <w:szCs w:val="28"/>
          <w:lang w:val="ru-RU"/>
        </w:rPr>
        <w:t xml:space="preserve">/ </w:t>
      </w:r>
      <w:r>
        <w:rPr>
          <w:rFonts w:ascii="Times New Roman" w:hAnsi="Times New Roman"/>
          <w:sz w:val="28"/>
          <w:szCs w:val="28"/>
        </w:rPr>
        <w:t>Past</w:t>
      </w:r>
      <w:r w:rsidRPr="00150981">
        <w:rPr>
          <w:rFonts w:ascii="Times New Roman" w:hAnsi="Times New Roman"/>
          <w:sz w:val="28"/>
          <w:szCs w:val="28"/>
          <w:lang w:val="ru-RU"/>
        </w:rPr>
        <w:t xml:space="preserve"> </w:t>
      </w:r>
      <w:r>
        <w:rPr>
          <w:rFonts w:ascii="Times New Roman" w:hAnsi="Times New Roman"/>
          <w:sz w:val="28"/>
          <w:szCs w:val="28"/>
        </w:rPr>
        <w:t>Continuous</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w:t>
      </w:r>
    </w:p>
    <w:p w14:paraId="61C516AA"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 have to, may, should, need);</w:t>
      </w:r>
    </w:p>
    <w:p w14:paraId="610357E4"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14:paraId="584FA164"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150981">
        <w:rPr>
          <w:rFonts w:ascii="Times New Roman" w:hAnsi="Times New Roman"/>
          <w:sz w:val="28"/>
          <w:szCs w:val="28"/>
          <w:lang w:val="ru-RU"/>
        </w:rPr>
        <w:t xml:space="preserve">, </w:t>
      </w:r>
      <w:r>
        <w:rPr>
          <w:rFonts w:ascii="Times New Roman" w:hAnsi="Times New Roman"/>
          <w:sz w:val="28"/>
          <w:szCs w:val="28"/>
        </w:rPr>
        <w:t>any</w:t>
      </w:r>
      <w:r w:rsidRPr="00150981">
        <w:rPr>
          <w:rFonts w:ascii="Times New Roman" w:hAnsi="Times New Roman"/>
          <w:sz w:val="28"/>
          <w:szCs w:val="28"/>
          <w:lang w:val="ru-RU"/>
        </w:rPr>
        <w:t xml:space="preserve"> и их производные (</w:t>
      </w:r>
      <w:r>
        <w:rPr>
          <w:rFonts w:ascii="Times New Roman" w:hAnsi="Times New Roman"/>
          <w:sz w:val="28"/>
          <w:szCs w:val="28"/>
        </w:rPr>
        <w:t>somebody</w:t>
      </w:r>
      <w:r w:rsidRPr="00150981">
        <w:rPr>
          <w:rFonts w:ascii="Times New Roman" w:hAnsi="Times New Roman"/>
          <w:sz w:val="28"/>
          <w:szCs w:val="28"/>
          <w:lang w:val="ru-RU"/>
        </w:rPr>
        <w:t xml:space="preserve">, </w:t>
      </w:r>
      <w:r>
        <w:rPr>
          <w:rFonts w:ascii="Times New Roman" w:hAnsi="Times New Roman"/>
          <w:sz w:val="28"/>
          <w:szCs w:val="28"/>
        </w:rPr>
        <w:t>anybody</w:t>
      </w:r>
      <w:r w:rsidRPr="00150981">
        <w:rPr>
          <w:rFonts w:ascii="Times New Roman" w:hAnsi="Times New Roman"/>
          <w:sz w:val="28"/>
          <w:szCs w:val="28"/>
          <w:lang w:val="ru-RU"/>
        </w:rPr>
        <w:t xml:space="preserve">; </w:t>
      </w:r>
      <w:r>
        <w:rPr>
          <w:rFonts w:ascii="Times New Roman" w:hAnsi="Times New Roman"/>
          <w:sz w:val="28"/>
          <w:szCs w:val="28"/>
        </w:rPr>
        <w:t>something</w:t>
      </w:r>
      <w:r w:rsidRPr="00150981">
        <w:rPr>
          <w:rFonts w:ascii="Times New Roman" w:hAnsi="Times New Roman"/>
          <w:sz w:val="28"/>
          <w:szCs w:val="28"/>
          <w:lang w:val="ru-RU"/>
        </w:rPr>
        <w:t xml:space="preserve">, </w:t>
      </w:r>
      <w:r>
        <w:rPr>
          <w:rFonts w:ascii="Times New Roman" w:hAnsi="Times New Roman"/>
          <w:sz w:val="28"/>
          <w:szCs w:val="28"/>
        </w:rPr>
        <w:t>anything</w:t>
      </w:r>
      <w:r w:rsidRPr="00150981">
        <w:rPr>
          <w:rFonts w:ascii="Times New Roman" w:hAnsi="Times New Roman"/>
          <w:sz w:val="28"/>
          <w:szCs w:val="28"/>
          <w:lang w:val="ru-RU"/>
        </w:rPr>
        <w:t xml:space="preserve">, </w:t>
      </w:r>
      <w:r>
        <w:rPr>
          <w:rFonts w:ascii="Times New Roman" w:hAnsi="Times New Roman"/>
          <w:sz w:val="28"/>
          <w:szCs w:val="28"/>
        </w:rPr>
        <w:t>etc</w:t>
      </w:r>
      <w:r w:rsidRPr="00150981">
        <w:rPr>
          <w:rFonts w:ascii="Times New Roman" w:hAnsi="Times New Roman"/>
          <w:sz w:val="28"/>
          <w:szCs w:val="28"/>
          <w:lang w:val="ru-RU"/>
        </w:rPr>
        <w:t>.)</w:t>
      </w:r>
      <w:r>
        <w:rPr>
          <w:rFonts w:ascii="Times New Roman" w:hAnsi="Times New Roman"/>
          <w:sz w:val="28"/>
          <w:szCs w:val="28"/>
          <w:lang w:val="ru-RU"/>
        </w:rPr>
        <w:t>,</w:t>
      </w:r>
      <w:r w:rsidRPr="00150981">
        <w:rPr>
          <w:rFonts w:ascii="Times New Roman" w:hAnsi="Times New Roman"/>
          <w:sz w:val="28"/>
          <w:szCs w:val="28"/>
          <w:lang w:val="ru-RU"/>
        </w:rPr>
        <w:t xml:space="preserve"> </w:t>
      </w:r>
      <w:r>
        <w:rPr>
          <w:rFonts w:ascii="Times New Roman" w:hAnsi="Times New Roman"/>
          <w:sz w:val="28"/>
          <w:szCs w:val="28"/>
        </w:rPr>
        <w:t>every</w:t>
      </w:r>
      <w:r w:rsidRPr="00150981">
        <w:rPr>
          <w:rFonts w:ascii="Times New Roman" w:hAnsi="Times New Roman"/>
          <w:sz w:val="28"/>
          <w:szCs w:val="28"/>
          <w:lang w:val="ru-RU"/>
        </w:rPr>
        <w:t xml:space="preserve"> и производные (</w:t>
      </w:r>
      <w:r>
        <w:rPr>
          <w:rFonts w:ascii="Times New Roman" w:hAnsi="Times New Roman"/>
          <w:sz w:val="28"/>
          <w:szCs w:val="28"/>
        </w:rPr>
        <w:t>everybody</w:t>
      </w:r>
      <w:r w:rsidRPr="00150981">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150981">
        <w:rPr>
          <w:rFonts w:ascii="Times New Roman" w:hAnsi="Times New Roman"/>
          <w:sz w:val="28"/>
          <w:szCs w:val="28"/>
          <w:lang w:val="ru-RU"/>
        </w:rPr>
        <w:t>) в повествовательных (утвердительных и отрицательных) и вопросительных предложениях;</w:t>
      </w:r>
    </w:p>
    <w:p w14:paraId="01EF51D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150981">
        <w:rPr>
          <w:rFonts w:ascii="Times New Roman" w:hAnsi="Times New Roman"/>
          <w:sz w:val="28"/>
          <w:szCs w:val="28"/>
          <w:lang w:val="ru-RU"/>
        </w:rPr>
        <w:t>1000);</w:t>
      </w:r>
    </w:p>
    <w:p w14:paraId="5522AC9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14:paraId="2E45269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DE6E6CB"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использовать в устной и письменной речи наиболее употребительную лексику</w:t>
      </w:r>
      <w:r>
        <w:rPr>
          <w:rFonts w:ascii="Times New Roman" w:hAnsi="Times New Roman"/>
          <w:sz w:val="28"/>
          <w:szCs w:val="28"/>
          <w:lang w:val="ru-RU"/>
        </w:rPr>
        <w:t xml:space="preserve"> </w:t>
      </w:r>
      <w:r w:rsidRPr="00150981">
        <w:rPr>
          <w:rFonts w:ascii="Times New Roman" w:hAnsi="Times New Roman"/>
          <w:sz w:val="28"/>
          <w:szCs w:val="28"/>
          <w:lang w:val="ru-RU"/>
        </w:rPr>
        <w:t>страны (стран) изучаемого языка в рамках тематического содержания речи;</w:t>
      </w:r>
    </w:p>
    <w:p w14:paraId="0E30D57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14:paraId="0279CFEF" w14:textId="77777777" w:rsidR="00C56808"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14:paraId="162AC2EB"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184629B"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EC7856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5754FFD4"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72E75DA6"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100B040"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20.8.4.3. Предметные результаты освоения программы по иностранному (английскому) языку к концу обучения в 7 классе:</w:t>
      </w:r>
    </w:p>
    <w:p w14:paraId="02766657"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14:paraId="1340B7F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34DEB748"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F2A1E3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rFonts w:ascii="Times New Roman" w:hAnsi="Times New Roman"/>
          <w:sz w:val="28"/>
          <w:szCs w:val="28"/>
          <w:lang w:val="ru-RU"/>
        </w:rPr>
        <w:t xml:space="preserve"> </w:t>
      </w:r>
      <w:r w:rsidRPr="00150981">
        <w:rPr>
          <w:rFonts w:ascii="Times New Roman" w:hAnsi="Times New Roman"/>
          <w:sz w:val="28"/>
          <w:szCs w:val="28"/>
          <w:lang w:val="ru-RU"/>
        </w:rPr>
        <w:t>до 1,5 минут);</w:t>
      </w:r>
    </w:p>
    <w:p w14:paraId="6DD72F9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150981">
        <w:rPr>
          <w:rFonts w:ascii="Times New Roman" w:hAnsi="Times New Roman"/>
          <w:sz w:val="28"/>
          <w:szCs w:val="28"/>
          <w:lang w:val="ru-RU"/>
        </w:rPr>
        <w:t xml:space="preserve"> форме (объём текста (текстов) для чтения –</w:t>
      </w:r>
      <w:r>
        <w:rPr>
          <w:rFonts w:ascii="Times New Roman" w:hAnsi="Times New Roman"/>
          <w:sz w:val="28"/>
          <w:szCs w:val="28"/>
          <w:lang w:val="ru-RU"/>
        </w:rPr>
        <w:t xml:space="preserve"> </w:t>
      </w:r>
      <w:r w:rsidRPr="00150981">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34A032E"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Pr>
          <w:rFonts w:ascii="Times New Roman" w:hAnsi="Times New Roman"/>
          <w:sz w:val="28"/>
          <w:szCs w:val="28"/>
          <w:lang w:val="ru-RU"/>
        </w:rPr>
        <w:t xml:space="preserve"> </w:t>
      </w:r>
      <w:r w:rsidRPr="00150981">
        <w:rPr>
          <w:rFonts w:ascii="Times New Roman" w:hAnsi="Times New Roman"/>
          <w:sz w:val="28"/>
          <w:szCs w:val="28"/>
          <w:lang w:val="ru-RU"/>
        </w:rPr>
        <w:t xml:space="preserve">до 90 слов), создавать небольшое письменное высказывание с </w:t>
      </w:r>
      <w:r>
        <w:rPr>
          <w:rFonts w:ascii="Times New Roman" w:hAnsi="Times New Roman"/>
          <w:sz w:val="28"/>
          <w:szCs w:val="28"/>
          <w:lang w:val="ru-RU"/>
        </w:rPr>
        <w:t>использованием</w:t>
      </w:r>
      <w:r w:rsidRPr="00150981">
        <w:rPr>
          <w:rFonts w:ascii="Times New Roman" w:hAnsi="Times New Roman"/>
          <w:sz w:val="28"/>
          <w:szCs w:val="28"/>
          <w:lang w:val="ru-RU"/>
        </w:rPr>
        <w:t xml:space="preserve"> образц</w:t>
      </w:r>
      <w:r>
        <w:rPr>
          <w:rFonts w:ascii="Times New Roman" w:hAnsi="Times New Roman"/>
          <w:sz w:val="28"/>
          <w:szCs w:val="28"/>
          <w:lang w:val="ru-RU"/>
        </w:rPr>
        <w:t>а</w:t>
      </w:r>
      <w:r w:rsidRPr="00150981">
        <w:rPr>
          <w:rFonts w:ascii="Times New Roman" w:hAnsi="Times New Roman"/>
          <w:sz w:val="28"/>
          <w:szCs w:val="28"/>
          <w:lang w:val="ru-RU"/>
        </w:rPr>
        <w:t>, план</w:t>
      </w:r>
      <w:r>
        <w:rPr>
          <w:rFonts w:ascii="Times New Roman" w:hAnsi="Times New Roman"/>
          <w:sz w:val="28"/>
          <w:szCs w:val="28"/>
          <w:lang w:val="ru-RU"/>
        </w:rPr>
        <w:t>а</w:t>
      </w:r>
      <w:r w:rsidRPr="00150981">
        <w:rPr>
          <w:rFonts w:ascii="Times New Roman" w:hAnsi="Times New Roman"/>
          <w:sz w:val="28"/>
          <w:szCs w:val="28"/>
          <w:lang w:val="ru-RU"/>
        </w:rPr>
        <w:t>, ключевы</w:t>
      </w:r>
      <w:r>
        <w:rPr>
          <w:rFonts w:ascii="Times New Roman" w:hAnsi="Times New Roman"/>
          <w:sz w:val="28"/>
          <w:szCs w:val="28"/>
          <w:lang w:val="ru-RU"/>
        </w:rPr>
        <w:t>х</w:t>
      </w:r>
      <w:r w:rsidRPr="00150981">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150981">
        <w:rPr>
          <w:rFonts w:ascii="Times New Roman" w:hAnsi="Times New Roman"/>
          <w:sz w:val="28"/>
          <w:szCs w:val="28"/>
          <w:lang w:val="ru-RU"/>
        </w:rPr>
        <w:t>(объём высказывания – до 90 слов);</w:t>
      </w:r>
    </w:p>
    <w:p w14:paraId="7968ECA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94AAC2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14:paraId="50BA97DA"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1605792"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80C398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150981">
        <w:rPr>
          <w:rFonts w:ascii="Times New Roman" w:hAnsi="Times New Roman"/>
          <w:sz w:val="28"/>
          <w:szCs w:val="28"/>
          <w:lang w:val="ru-RU"/>
        </w:rPr>
        <w:t>,</w:t>
      </w:r>
      <w:r>
        <w:rPr>
          <w:rFonts w:ascii="Times New Roman" w:hAnsi="Times New Roman"/>
          <w:sz w:val="28"/>
          <w:szCs w:val="28"/>
          <w:lang w:val="ru-RU"/>
        </w:rPr>
        <w:t xml:space="preserve"> </w:t>
      </w:r>
      <w:r w:rsidRPr="00150981">
        <w:rPr>
          <w:rFonts w:ascii="Times New Roman" w:hAnsi="Times New Roman"/>
          <w:sz w:val="28"/>
          <w:szCs w:val="28"/>
          <w:lang w:val="ru-RU"/>
        </w:rPr>
        <w:t>-</w:t>
      </w:r>
      <w:r>
        <w:rPr>
          <w:rFonts w:ascii="Times New Roman" w:hAnsi="Times New Roman"/>
          <w:sz w:val="28"/>
          <w:szCs w:val="28"/>
        </w:rPr>
        <w:t>ment</w:t>
      </w:r>
      <w:r w:rsidRPr="00150981">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150981">
        <w:rPr>
          <w:rFonts w:ascii="Times New Roman" w:hAnsi="Times New Roman"/>
          <w:sz w:val="28"/>
          <w:szCs w:val="28"/>
          <w:lang w:val="ru-RU"/>
        </w:rPr>
        <w:t>, -</w:t>
      </w:r>
      <w:r>
        <w:rPr>
          <w:rFonts w:ascii="Times New Roman" w:hAnsi="Times New Roman"/>
          <w:sz w:val="28"/>
          <w:szCs w:val="28"/>
        </w:rPr>
        <w:t>ly</w:t>
      </w:r>
      <w:r w:rsidRPr="00150981">
        <w:rPr>
          <w:rFonts w:ascii="Times New Roman" w:hAnsi="Times New Roman"/>
          <w:sz w:val="28"/>
          <w:szCs w:val="28"/>
          <w:lang w:val="ru-RU"/>
        </w:rPr>
        <w:t>,</w:t>
      </w:r>
      <w:r>
        <w:rPr>
          <w:rFonts w:ascii="Times New Roman" w:hAnsi="Times New Roman"/>
          <w:sz w:val="28"/>
          <w:szCs w:val="28"/>
          <w:lang w:val="ru-RU"/>
        </w:rPr>
        <w:t xml:space="preserve"> </w:t>
      </w:r>
      <w:r w:rsidRPr="00150981">
        <w:rPr>
          <w:rFonts w:ascii="Times New Roman" w:hAnsi="Times New Roman"/>
          <w:sz w:val="28"/>
          <w:szCs w:val="28"/>
          <w:lang w:val="ru-RU"/>
        </w:rPr>
        <w:t>-</w:t>
      </w:r>
      <w:r>
        <w:rPr>
          <w:rFonts w:ascii="Times New Roman" w:hAnsi="Times New Roman"/>
          <w:sz w:val="28"/>
          <w:szCs w:val="28"/>
        </w:rPr>
        <w:t>y</w:t>
      </w:r>
      <w:r w:rsidRPr="00150981">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150981">
        <w:rPr>
          <w:rFonts w:ascii="Times New Roman" w:hAnsi="Times New Roman"/>
          <w:sz w:val="28"/>
          <w:szCs w:val="28"/>
          <w:lang w:val="ru-RU"/>
        </w:rPr>
        <w:t>-/</w:t>
      </w:r>
      <w:r>
        <w:rPr>
          <w:rFonts w:ascii="Times New Roman" w:hAnsi="Times New Roman"/>
          <w:sz w:val="28"/>
          <w:szCs w:val="28"/>
        </w:rPr>
        <w:t>im</w:t>
      </w:r>
      <w:r w:rsidRPr="00150981">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150981">
        <w:rPr>
          <w:rFonts w:ascii="Times New Roman" w:hAnsi="Times New Roman"/>
          <w:sz w:val="28"/>
          <w:szCs w:val="28"/>
          <w:lang w:val="ru-RU"/>
        </w:rPr>
        <w:t xml:space="preserve"> (</w:t>
      </w:r>
      <w:r>
        <w:rPr>
          <w:rFonts w:ascii="Times New Roman" w:hAnsi="Times New Roman"/>
          <w:sz w:val="28"/>
          <w:szCs w:val="28"/>
        </w:rPr>
        <w:t>blue</w:t>
      </w:r>
      <w:r w:rsidRPr="00150981">
        <w:rPr>
          <w:rFonts w:ascii="Times New Roman" w:hAnsi="Times New Roman"/>
          <w:sz w:val="28"/>
          <w:szCs w:val="28"/>
          <w:lang w:val="ru-RU"/>
        </w:rPr>
        <w:t>-</w:t>
      </w:r>
      <w:r>
        <w:rPr>
          <w:rFonts w:ascii="Times New Roman" w:hAnsi="Times New Roman"/>
          <w:sz w:val="28"/>
          <w:szCs w:val="28"/>
        </w:rPr>
        <w:t>eyed</w:t>
      </w:r>
      <w:r w:rsidRPr="00150981">
        <w:rPr>
          <w:rFonts w:ascii="Times New Roman" w:hAnsi="Times New Roman"/>
          <w:sz w:val="28"/>
          <w:szCs w:val="28"/>
          <w:lang w:val="ru-RU"/>
        </w:rPr>
        <w:t>);</w:t>
      </w:r>
    </w:p>
    <w:p w14:paraId="5808DB4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6D1BCD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747445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2415F0E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14:paraId="78C7E7A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150981">
        <w:rPr>
          <w:rFonts w:ascii="Times New Roman" w:hAnsi="Times New Roman"/>
          <w:sz w:val="28"/>
          <w:szCs w:val="28"/>
          <w:lang w:val="ru-RU"/>
        </w:rPr>
        <w:t xml:space="preserve"> </w:t>
      </w:r>
      <w:r>
        <w:rPr>
          <w:rFonts w:ascii="Times New Roman" w:hAnsi="Times New Roman"/>
          <w:sz w:val="28"/>
          <w:szCs w:val="28"/>
        </w:rPr>
        <w:t>Object</w:t>
      </w:r>
      <w:r w:rsidRPr="00150981">
        <w:rPr>
          <w:rFonts w:ascii="Times New Roman" w:hAnsi="Times New Roman"/>
          <w:sz w:val="28"/>
          <w:szCs w:val="28"/>
          <w:lang w:val="ru-RU"/>
        </w:rPr>
        <w:t>);</w:t>
      </w:r>
    </w:p>
    <w:p w14:paraId="280F80D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150981">
        <w:rPr>
          <w:rFonts w:ascii="Times New Roman" w:hAnsi="Times New Roman"/>
          <w:sz w:val="28"/>
          <w:szCs w:val="28"/>
          <w:lang w:val="ru-RU"/>
        </w:rPr>
        <w:t xml:space="preserve"> 0, </w:t>
      </w:r>
      <w:r>
        <w:rPr>
          <w:rFonts w:ascii="Times New Roman" w:hAnsi="Times New Roman"/>
          <w:sz w:val="28"/>
          <w:szCs w:val="28"/>
        </w:rPr>
        <w:t>Conditional</w:t>
      </w:r>
      <w:r w:rsidRPr="00150981">
        <w:rPr>
          <w:rFonts w:ascii="Times New Roman" w:hAnsi="Times New Roman"/>
          <w:sz w:val="28"/>
          <w:szCs w:val="28"/>
          <w:lang w:val="ru-RU"/>
        </w:rPr>
        <w:t xml:space="preserve"> </w:t>
      </w:r>
      <w:r>
        <w:rPr>
          <w:rFonts w:ascii="Times New Roman" w:hAnsi="Times New Roman"/>
          <w:sz w:val="28"/>
          <w:szCs w:val="28"/>
        </w:rPr>
        <w:t>I</w:t>
      </w:r>
      <w:r w:rsidRPr="00150981">
        <w:rPr>
          <w:rFonts w:ascii="Times New Roman" w:hAnsi="Times New Roman"/>
          <w:sz w:val="28"/>
          <w:szCs w:val="28"/>
          <w:lang w:val="ru-RU"/>
        </w:rPr>
        <w:t>) характера;</w:t>
      </w:r>
    </w:p>
    <w:p w14:paraId="75CE530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150981">
        <w:rPr>
          <w:rFonts w:ascii="Times New Roman" w:hAnsi="Times New Roman"/>
          <w:sz w:val="28"/>
          <w:szCs w:val="28"/>
          <w:lang w:val="ru-RU"/>
        </w:rPr>
        <w:t xml:space="preserve"> </w:t>
      </w:r>
      <w:r>
        <w:rPr>
          <w:rFonts w:ascii="Times New Roman" w:hAnsi="Times New Roman"/>
          <w:sz w:val="28"/>
          <w:szCs w:val="28"/>
        </w:rPr>
        <w:t>be</w:t>
      </w:r>
      <w:r w:rsidRPr="00150981">
        <w:rPr>
          <w:rFonts w:ascii="Times New Roman" w:hAnsi="Times New Roman"/>
          <w:sz w:val="28"/>
          <w:szCs w:val="28"/>
          <w:lang w:val="ru-RU"/>
        </w:rPr>
        <w:t xml:space="preserve"> </w:t>
      </w:r>
      <w:r>
        <w:rPr>
          <w:rFonts w:ascii="Times New Roman" w:hAnsi="Times New Roman"/>
          <w:sz w:val="28"/>
          <w:szCs w:val="28"/>
        </w:rPr>
        <w:t>going</w:t>
      </w:r>
      <w:r w:rsidRPr="00150981">
        <w:rPr>
          <w:rFonts w:ascii="Times New Roman" w:hAnsi="Times New Roman"/>
          <w:sz w:val="28"/>
          <w:szCs w:val="28"/>
          <w:lang w:val="ru-RU"/>
        </w:rPr>
        <w:t xml:space="preserve"> </w:t>
      </w:r>
      <w:r>
        <w:rPr>
          <w:rFonts w:ascii="Times New Roman" w:hAnsi="Times New Roman"/>
          <w:sz w:val="28"/>
          <w:szCs w:val="28"/>
        </w:rPr>
        <w:t>to</w:t>
      </w:r>
      <w:r w:rsidRPr="00150981">
        <w:rPr>
          <w:rFonts w:ascii="Times New Roman" w:hAnsi="Times New Roman"/>
          <w:sz w:val="28"/>
          <w:szCs w:val="28"/>
          <w:lang w:val="ru-RU"/>
        </w:rPr>
        <w:t xml:space="preserve"> + инфинитив и формы </w:t>
      </w:r>
      <w:r>
        <w:rPr>
          <w:rFonts w:ascii="Times New Roman" w:hAnsi="Times New Roman"/>
          <w:sz w:val="28"/>
          <w:szCs w:val="28"/>
        </w:rPr>
        <w:t>Future</w:t>
      </w:r>
      <w:r w:rsidRPr="00150981">
        <w:rPr>
          <w:rFonts w:ascii="Times New Roman" w:hAnsi="Times New Roman"/>
          <w:sz w:val="28"/>
          <w:szCs w:val="28"/>
          <w:lang w:val="ru-RU"/>
        </w:rPr>
        <w:t xml:space="preserve"> </w:t>
      </w:r>
      <w:r>
        <w:rPr>
          <w:rFonts w:ascii="Times New Roman" w:hAnsi="Times New Roman"/>
          <w:sz w:val="28"/>
          <w:szCs w:val="28"/>
        </w:rPr>
        <w:t>Simple</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 xml:space="preserve"> и </w:t>
      </w:r>
      <w:r>
        <w:rPr>
          <w:rFonts w:ascii="Times New Roman" w:hAnsi="Times New Roman"/>
          <w:sz w:val="28"/>
          <w:szCs w:val="28"/>
        </w:rPr>
        <w:t>Present</w:t>
      </w:r>
      <w:r w:rsidRPr="00150981">
        <w:rPr>
          <w:rFonts w:ascii="Times New Roman" w:hAnsi="Times New Roman"/>
          <w:sz w:val="28"/>
          <w:szCs w:val="28"/>
          <w:lang w:val="ru-RU"/>
        </w:rPr>
        <w:t xml:space="preserve"> </w:t>
      </w:r>
      <w:r>
        <w:rPr>
          <w:rFonts w:ascii="Times New Roman" w:hAnsi="Times New Roman"/>
          <w:sz w:val="28"/>
          <w:szCs w:val="28"/>
        </w:rPr>
        <w:t>Continuous</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 xml:space="preserve"> для выражения будущего действия;</w:t>
      </w:r>
    </w:p>
    <w:p w14:paraId="07532F3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конструкцию </w:t>
      </w:r>
      <w:r>
        <w:rPr>
          <w:rFonts w:ascii="Times New Roman" w:hAnsi="Times New Roman"/>
          <w:sz w:val="28"/>
          <w:szCs w:val="28"/>
        </w:rPr>
        <w:t>used</w:t>
      </w:r>
      <w:r w:rsidRPr="00150981">
        <w:rPr>
          <w:rFonts w:ascii="Times New Roman" w:hAnsi="Times New Roman"/>
          <w:sz w:val="28"/>
          <w:szCs w:val="28"/>
          <w:lang w:val="ru-RU"/>
        </w:rPr>
        <w:t xml:space="preserve"> </w:t>
      </w:r>
      <w:r>
        <w:rPr>
          <w:rFonts w:ascii="Times New Roman" w:hAnsi="Times New Roman"/>
          <w:sz w:val="28"/>
          <w:szCs w:val="28"/>
        </w:rPr>
        <w:t>to</w:t>
      </w:r>
      <w:r w:rsidRPr="00150981">
        <w:rPr>
          <w:rFonts w:ascii="Times New Roman" w:hAnsi="Times New Roman"/>
          <w:sz w:val="28"/>
          <w:szCs w:val="28"/>
          <w:lang w:val="ru-RU"/>
        </w:rPr>
        <w:t xml:space="preserve"> + инфинитив глагола;</w:t>
      </w:r>
    </w:p>
    <w:p w14:paraId="1D4759E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150981">
        <w:rPr>
          <w:rFonts w:ascii="Times New Roman" w:hAnsi="Times New Roman"/>
          <w:sz w:val="28"/>
          <w:szCs w:val="28"/>
          <w:lang w:val="ru-RU"/>
        </w:rPr>
        <w:t>/</w:t>
      </w:r>
      <w:r>
        <w:rPr>
          <w:rFonts w:ascii="Times New Roman" w:hAnsi="Times New Roman"/>
          <w:sz w:val="28"/>
          <w:szCs w:val="28"/>
        </w:rPr>
        <w:t>Past</w:t>
      </w:r>
      <w:r w:rsidRPr="00150981">
        <w:rPr>
          <w:rFonts w:ascii="Times New Roman" w:hAnsi="Times New Roman"/>
          <w:sz w:val="28"/>
          <w:szCs w:val="28"/>
          <w:lang w:val="ru-RU"/>
        </w:rPr>
        <w:t xml:space="preserve"> </w:t>
      </w:r>
      <w:r>
        <w:rPr>
          <w:rFonts w:ascii="Times New Roman" w:hAnsi="Times New Roman"/>
          <w:sz w:val="28"/>
          <w:szCs w:val="28"/>
        </w:rPr>
        <w:t>Simple</w:t>
      </w:r>
      <w:r w:rsidRPr="00150981">
        <w:rPr>
          <w:rFonts w:ascii="Times New Roman" w:hAnsi="Times New Roman"/>
          <w:sz w:val="28"/>
          <w:szCs w:val="28"/>
          <w:lang w:val="ru-RU"/>
        </w:rPr>
        <w:t xml:space="preserve"> </w:t>
      </w:r>
      <w:r>
        <w:rPr>
          <w:rFonts w:ascii="Times New Roman" w:hAnsi="Times New Roman"/>
          <w:sz w:val="28"/>
          <w:szCs w:val="28"/>
        </w:rPr>
        <w:t>Passive</w:t>
      </w:r>
      <w:r w:rsidRPr="00150981">
        <w:rPr>
          <w:rFonts w:ascii="Times New Roman" w:hAnsi="Times New Roman"/>
          <w:sz w:val="28"/>
          <w:szCs w:val="28"/>
          <w:lang w:val="ru-RU"/>
        </w:rPr>
        <w:t>);</w:t>
      </w:r>
    </w:p>
    <w:p w14:paraId="554FBAB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предлоги, употребляемые с глаголами в страдательном залоге;</w:t>
      </w:r>
    </w:p>
    <w:p w14:paraId="6EBBF91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модальный глагол </w:t>
      </w:r>
      <w:r>
        <w:rPr>
          <w:rFonts w:ascii="Times New Roman" w:hAnsi="Times New Roman"/>
          <w:sz w:val="28"/>
          <w:szCs w:val="28"/>
        </w:rPr>
        <w:t>might</w:t>
      </w:r>
      <w:r w:rsidRPr="00150981">
        <w:rPr>
          <w:rFonts w:ascii="Times New Roman" w:hAnsi="Times New Roman"/>
          <w:sz w:val="28"/>
          <w:szCs w:val="28"/>
          <w:lang w:val="ru-RU"/>
        </w:rPr>
        <w:t>;</w:t>
      </w:r>
    </w:p>
    <w:p w14:paraId="3C4FE10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150981">
        <w:rPr>
          <w:rFonts w:ascii="Times New Roman" w:hAnsi="Times New Roman"/>
          <w:sz w:val="28"/>
          <w:szCs w:val="28"/>
          <w:lang w:val="ru-RU"/>
        </w:rPr>
        <w:t xml:space="preserve">, </w:t>
      </w:r>
      <w:r>
        <w:rPr>
          <w:rFonts w:ascii="Times New Roman" w:hAnsi="Times New Roman"/>
          <w:sz w:val="28"/>
          <w:szCs w:val="28"/>
        </w:rPr>
        <w:t>high</w:t>
      </w:r>
      <w:r w:rsidRPr="00150981">
        <w:rPr>
          <w:rFonts w:ascii="Times New Roman" w:hAnsi="Times New Roman"/>
          <w:sz w:val="28"/>
          <w:szCs w:val="28"/>
          <w:lang w:val="ru-RU"/>
        </w:rPr>
        <w:t xml:space="preserve">; </w:t>
      </w:r>
      <w:r>
        <w:rPr>
          <w:rFonts w:ascii="Times New Roman" w:hAnsi="Times New Roman"/>
          <w:sz w:val="28"/>
          <w:szCs w:val="28"/>
        </w:rPr>
        <w:t>early</w:t>
      </w:r>
      <w:r w:rsidRPr="00150981">
        <w:rPr>
          <w:rFonts w:ascii="Times New Roman" w:hAnsi="Times New Roman"/>
          <w:sz w:val="28"/>
          <w:szCs w:val="28"/>
          <w:lang w:val="ru-RU"/>
        </w:rPr>
        <w:t>);</w:t>
      </w:r>
    </w:p>
    <w:p w14:paraId="5F7915DF"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14:paraId="4348F2AA"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количественные числительные для обозначения больших чисел (до 1 000 000);</w:t>
      </w:r>
    </w:p>
    <w:p w14:paraId="609237C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14:paraId="6471B25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8D39B87"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90287C5"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211F88FA"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14:paraId="51D6B4B0"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4DEA3EC"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C43625C"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20214428"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3740791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F732B6C"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20.8.4.4. Предметные результаты освоения программы по иностранному (английскому) языку к концу обучения в 8 классе:</w:t>
      </w:r>
    </w:p>
    <w:p w14:paraId="40559890"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14:paraId="2ECAAD5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3068EB6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441C820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14B405D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95068F6"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150981">
        <w:rPr>
          <w:rFonts w:ascii="Times New Roman" w:hAnsi="Times New Roman"/>
          <w:sz w:val="28"/>
          <w:szCs w:val="28"/>
          <w:lang w:val="ru-RU"/>
        </w:rPr>
        <w:t xml:space="preserve">110 слов), создавать небольшое письменное высказывание с </w:t>
      </w:r>
      <w:r>
        <w:rPr>
          <w:rFonts w:ascii="Times New Roman" w:hAnsi="Times New Roman"/>
          <w:sz w:val="28"/>
          <w:szCs w:val="28"/>
          <w:lang w:val="ru-RU"/>
        </w:rPr>
        <w:t>использованием</w:t>
      </w:r>
      <w:r w:rsidRPr="00150981">
        <w:rPr>
          <w:rFonts w:ascii="Times New Roman" w:hAnsi="Times New Roman"/>
          <w:sz w:val="28"/>
          <w:szCs w:val="28"/>
          <w:lang w:val="ru-RU"/>
        </w:rPr>
        <w:t xml:space="preserve"> образц</w:t>
      </w:r>
      <w:r>
        <w:rPr>
          <w:rFonts w:ascii="Times New Roman" w:hAnsi="Times New Roman"/>
          <w:sz w:val="28"/>
          <w:szCs w:val="28"/>
          <w:lang w:val="ru-RU"/>
        </w:rPr>
        <w:t>а</w:t>
      </w:r>
      <w:r w:rsidRPr="00150981">
        <w:rPr>
          <w:rFonts w:ascii="Times New Roman" w:hAnsi="Times New Roman"/>
          <w:sz w:val="28"/>
          <w:szCs w:val="28"/>
          <w:lang w:val="ru-RU"/>
        </w:rPr>
        <w:t>, план</w:t>
      </w:r>
      <w:r>
        <w:rPr>
          <w:rFonts w:ascii="Times New Roman" w:hAnsi="Times New Roman"/>
          <w:sz w:val="28"/>
          <w:szCs w:val="28"/>
          <w:lang w:val="ru-RU"/>
        </w:rPr>
        <w:t>а</w:t>
      </w:r>
      <w:r w:rsidRPr="00150981">
        <w:rPr>
          <w:rFonts w:ascii="Times New Roman" w:hAnsi="Times New Roman"/>
          <w:sz w:val="28"/>
          <w:szCs w:val="28"/>
          <w:lang w:val="ru-RU"/>
        </w:rPr>
        <w:t>, таблиц</w:t>
      </w:r>
      <w:r>
        <w:rPr>
          <w:rFonts w:ascii="Times New Roman" w:hAnsi="Times New Roman"/>
          <w:sz w:val="28"/>
          <w:szCs w:val="28"/>
          <w:lang w:val="ru-RU"/>
        </w:rPr>
        <w:t>ы</w:t>
      </w:r>
      <w:r w:rsidRPr="00150981">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150981">
        <w:rPr>
          <w:rFonts w:ascii="Times New Roman" w:hAnsi="Times New Roman"/>
          <w:sz w:val="28"/>
          <w:szCs w:val="28"/>
          <w:lang w:val="ru-RU"/>
        </w:rPr>
        <w:t xml:space="preserve"> (прослушанн</w:t>
      </w:r>
      <w:r>
        <w:rPr>
          <w:rFonts w:ascii="Times New Roman" w:hAnsi="Times New Roman"/>
          <w:sz w:val="28"/>
          <w:szCs w:val="28"/>
          <w:lang w:val="ru-RU"/>
        </w:rPr>
        <w:t>ого)</w:t>
      </w:r>
      <w:r w:rsidRPr="00150981">
        <w:rPr>
          <w:rFonts w:ascii="Times New Roman" w:hAnsi="Times New Roman"/>
          <w:sz w:val="28"/>
          <w:szCs w:val="28"/>
          <w:lang w:val="ru-RU"/>
        </w:rPr>
        <w:t xml:space="preserve"> текст</w:t>
      </w:r>
      <w:r>
        <w:rPr>
          <w:rFonts w:ascii="Times New Roman" w:hAnsi="Times New Roman"/>
          <w:sz w:val="28"/>
          <w:szCs w:val="28"/>
          <w:lang w:val="ru-RU"/>
        </w:rPr>
        <w:t>а</w:t>
      </w:r>
      <w:r w:rsidRPr="00150981">
        <w:rPr>
          <w:rFonts w:ascii="Times New Roman" w:hAnsi="Times New Roman"/>
          <w:sz w:val="28"/>
          <w:szCs w:val="28"/>
          <w:lang w:val="ru-RU"/>
        </w:rPr>
        <w:t xml:space="preserve"> (объём высказывания – до 110 слов);</w:t>
      </w:r>
    </w:p>
    <w:p w14:paraId="7CD7822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72A800E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236B04D"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716377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150981">
        <w:rPr>
          <w:rFonts w:ascii="Times New Roman" w:hAnsi="Times New Roman"/>
          <w:sz w:val="28"/>
          <w:szCs w:val="28"/>
          <w:lang w:val="ru-RU"/>
        </w:rPr>
        <w:t>, -</w:t>
      </w:r>
      <w:r>
        <w:rPr>
          <w:rFonts w:ascii="Times New Roman" w:hAnsi="Times New Roman"/>
          <w:sz w:val="28"/>
          <w:szCs w:val="28"/>
        </w:rPr>
        <w:t>ship</w:t>
      </w:r>
      <w:r w:rsidRPr="00150981">
        <w:rPr>
          <w:rFonts w:ascii="Times New Roman" w:hAnsi="Times New Roman"/>
          <w:sz w:val="28"/>
          <w:szCs w:val="28"/>
          <w:lang w:val="ru-RU"/>
        </w:rPr>
        <w:t>,</w:t>
      </w:r>
      <w:r>
        <w:rPr>
          <w:rFonts w:ascii="Times New Roman" w:hAnsi="Times New Roman"/>
          <w:sz w:val="28"/>
          <w:szCs w:val="28"/>
          <w:lang w:val="ru-RU"/>
        </w:rPr>
        <w:t xml:space="preserve"> </w:t>
      </w:r>
      <w:r w:rsidRPr="00150981">
        <w:rPr>
          <w:rFonts w:ascii="Times New Roman" w:hAnsi="Times New Roman"/>
          <w:sz w:val="28"/>
          <w:szCs w:val="28"/>
          <w:lang w:val="ru-RU"/>
        </w:rPr>
        <w:t>-</w:t>
      </w:r>
      <w:r>
        <w:rPr>
          <w:rFonts w:ascii="Times New Roman" w:hAnsi="Times New Roman"/>
          <w:sz w:val="28"/>
          <w:szCs w:val="28"/>
        </w:rPr>
        <w:t>ance</w:t>
      </w:r>
      <w:r w:rsidRPr="00150981">
        <w:rPr>
          <w:rFonts w:ascii="Times New Roman" w:hAnsi="Times New Roman"/>
          <w:sz w:val="28"/>
          <w:szCs w:val="28"/>
          <w:lang w:val="ru-RU"/>
        </w:rPr>
        <w:t>/-</w:t>
      </w:r>
      <w:r>
        <w:rPr>
          <w:rFonts w:ascii="Times New Roman" w:hAnsi="Times New Roman"/>
          <w:sz w:val="28"/>
          <w:szCs w:val="28"/>
        </w:rPr>
        <w:t>ence</w:t>
      </w:r>
      <w:r w:rsidRPr="00150981">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150981">
        <w:rPr>
          <w:rFonts w:ascii="Times New Roman" w:hAnsi="Times New Roman"/>
          <w:sz w:val="28"/>
          <w:szCs w:val="28"/>
          <w:lang w:val="ru-RU"/>
        </w:rPr>
        <w:t>-;</w:t>
      </w:r>
    </w:p>
    <w:p w14:paraId="2A5B951F"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t>
      </w:r>
      <w:r w:rsidRPr="00150981">
        <w:rPr>
          <w:rFonts w:ascii="Times New Roman" w:hAnsi="Times New Roman"/>
          <w:sz w:val="28"/>
          <w:szCs w:val="28"/>
          <w:lang w:val="ru-RU"/>
        </w:rPr>
        <w:t xml:space="preserve"> </w:t>
      </w:r>
      <w:r>
        <w:rPr>
          <w:rFonts w:ascii="Times New Roman" w:hAnsi="Times New Roman"/>
          <w:sz w:val="28"/>
          <w:szCs w:val="28"/>
        </w:rPr>
        <w:t>walk</w:t>
      </w:r>
      <w:r w:rsidRPr="00150981">
        <w:rPr>
          <w:rFonts w:ascii="Times New Roman" w:hAnsi="Times New Roman"/>
          <w:sz w:val="28"/>
          <w:szCs w:val="28"/>
          <w:lang w:val="ru-RU"/>
        </w:rPr>
        <w:t xml:space="preserve"> – </w:t>
      </w:r>
      <w:r>
        <w:rPr>
          <w:rFonts w:ascii="Times New Roman" w:hAnsi="Times New Roman"/>
          <w:sz w:val="28"/>
          <w:szCs w:val="28"/>
        </w:rPr>
        <w:t>a</w:t>
      </w:r>
      <w:r w:rsidRPr="00150981">
        <w:rPr>
          <w:rFonts w:ascii="Times New Roman" w:hAnsi="Times New Roman"/>
          <w:sz w:val="28"/>
          <w:szCs w:val="28"/>
          <w:lang w:val="ru-RU"/>
        </w:rPr>
        <w:t xml:space="preserve"> </w:t>
      </w:r>
      <w:r>
        <w:rPr>
          <w:rFonts w:ascii="Times New Roman" w:hAnsi="Times New Roman"/>
          <w:sz w:val="28"/>
          <w:szCs w:val="28"/>
        </w:rPr>
        <w:t>walk</w:t>
      </w:r>
      <w:r w:rsidRPr="00150981">
        <w:rPr>
          <w:rFonts w:ascii="Times New Roman" w:hAnsi="Times New Roman"/>
          <w:sz w:val="28"/>
          <w:szCs w:val="28"/>
          <w:lang w:val="ru-RU"/>
        </w:rPr>
        <w:t>), глагол от имени существительного (</w:t>
      </w:r>
      <w:r>
        <w:rPr>
          <w:rFonts w:ascii="Times New Roman" w:hAnsi="Times New Roman"/>
          <w:sz w:val="28"/>
          <w:szCs w:val="28"/>
        </w:rPr>
        <w:t>a</w:t>
      </w:r>
      <w:r w:rsidRPr="00150981">
        <w:rPr>
          <w:rFonts w:ascii="Times New Roman" w:hAnsi="Times New Roman"/>
          <w:sz w:val="28"/>
          <w:szCs w:val="28"/>
          <w:lang w:val="ru-RU"/>
        </w:rPr>
        <w:t xml:space="preserve"> </w:t>
      </w:r>
      <w:r>
        <w:rPr>
          <w:rFonts w:ascii="Times New Roman" w:hAnsi="Times New Roman"/>
          <w:sz w:val="28"/>
          <w:szCs w:val="28"/>
        </w:rPr>
        <w:t>present</w:t>
      </w:r>
      <w:r w:rsidRPr="00150981">
        <w:rPr>
          <w:rFonts w:ascii="Times New Roman" w:hAnsi="Times New Roman"/>
          <w:sz w:val="28"/>
          <w:szCs w:val="28"/>
          <w:lang w:val="ru-RU"/>
        </w:rPr>
        <w:t xml:space="preserve"> – </w:t>
      </w:r>
      <w:r>
        <w:rPr>
          <w:rFonts w:ascii="Times New Roman" w:hAnsi="Times New Roman"/>
          <w:sz w:val="28"/>
          <w:szCs w:val="28"/>
        </w:rPr>
        <w:t>to</w:t>
      </w:r>
      <w:r w:rsidRPr="00150981">
        <w:rPr>
          <w:rFonts w:ascii="Times New Roman" w:hAnsi="Times New Roman"/>
          <w:sz w:val="28"/>
          <w:szCs w:val="28"/>
          <w:lang w:val="ru-RU"/>
        </w:rPr>
        <w:t xml:space="preserve"> </w:t>
      </w:r>
      <w:r>
        <w:rPr>
          <w:rFonts w:ascii="Times New Roman" w:hAnsi="Times New Roman"/>
          <w:sz w:val="28"/>
          <w:szCs w:val="28"/>
        </w:rPr>
        <w:t>present</w:t>
      </w:r>
      <w:r w:rsidRPr="00150981">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150981">
        <w:rPr>
          <w:rFonts w:ascii="Times New Roman" w:hAnsi="Times New Roman"/>
          <w:sz w:val="28"/>
          <w:szCs w:val="28"/>
          <w:lang w:val="ru-RU"/>
        </w:rPr>
        <w:t xml:space="preserve"> – </w:t>
      </w:r>
      <w:r>
        <w:rPr>
          <w:rFonts w:ascii="Times New Roman" w:hAnsi="Times New Roman"/>
          <w:sz w:val="28"/>
          <w:szCs w:val="28"/>
        </w:rPr>
        <w:t>the</w:t>
      </w:r>
      <w:r w:rsidRPr="00150981">
        <w:rPr>
          <w:rFonts w:ascii="Times New Roman" w:hAnsi="Times New Roman"/>
          <w:sz w:val="28"/>
          <w:szCs w:val="28"/>
          <w:lang w:val="ru-RU"/>
        </w:rPr>
        <w:t xml:space="preserve"> </w:t>
      </w:r>
      <w:r>
        <w:rPr>
          <w:rFonts w:ascii="Times New Roman" w:hAnsi="Times New Roman"/>
          <w:sz w:val="28"/>
          <w:szCs w:val="28"/>
        </w:rPr>
        <w:t>rich</w:t>
      </w:r>
      <w:r w:rsidRPr="00150981">
        <w:rPr>
          <w:rFonts w:ascii="Times New Roman" w:hAnsi="Times New Roman"/>
          <w:sz w:val="28"/>
          <w:szCs w:val="28"/>
          <w:lang w:val="ru-RU"/>
        </w:rPr>
        <w:t>);</w:t>
      </w:r>
    </w:p>
    <w:p w14:paraId="1674908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0D8F20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DC96A07"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2F581E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w:t>
      </w:r>
    </w:p>
    <w:p w14:paraId="7F867D2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150981">
        <w:rPr>
          <w:rFonts w:ascii="Times New Roman" w:hAnsi="Times New Roman"/>
          <w:sz w:val="28"/>
          <w:szCs w:val="28"/>
          <w:lang w:val="ru-RU"/>
        </w:rPr>
        <w:t xml:space="preserve"> </w:t>
      </w:r>
      <w:r>
        <w:rPr>
          <w:rFonts w:ascii="Times New Roman" w:hAnsi="Times New Roman"/>
          <w:sz w:val="28"/>
          <w:szCs w:val="28"/>
        </w:rPr>
        <w:t>Object</w:t>
      </w:r>
      <w:r w:rsidRPr="00150981">
        <w:rPr>
          <w:rFonts w:ascii="Times New Roman" w:hAnsi="Times New Roman"/>
          <w:sz w:val="28"/>
          <w:szCs w:val="28"/>
          <w:lang w:val="ru-RU"/>
        </w:rPr>
        <w:t>);</w:t>
      </w:r>
    </w:p>
    <w:p w14:paraId="657CE88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150981">
        <w:rPr>
          <w:rFonts w:ascii="Times New Roman" w:hAnsi="Times New Roman"/>
          <w:sz w:val="28"/>
          <w:szCs w:val="28"/>
          <w:lang w:val="ru-RU"/>
        </w:rPr>
        <w:t xml:space="preserve"> </w:t>
      </w:r>
      <w:r>
        <w:rPr>
          <w:rFonts w:ascii="Times New Roman" w:hAnsi="Times New Roman"/>
          <w:sz w:val="28"/>
          <w:szCs w:val="28"/>
        </w:rPr>
        <w:t>Perfect</w:t>
      </w:r>
      <w:r w:rsidRPr="00150981">
        <w:rPr>
          <w:rFonts w:ascii="Times New Roman" w:hAnsi="Times New Roman"/>
          <w:sz w:val="28"/>
          <w:szCs w:val="28"/>
          <w:lang w:val="ru-RU"/>
        </w:rPr>
        <w:t xml:space="preserve"> </w:t>
      </w:r>
      <w:r>
        <w:rPr>
          <w:rFonts w:ascii="Times New Roman" w:hAnsi="Times New Roman"/>
          <w:sz w:val="28"/>
          <w:szCs w:val="28"/>
        </w:rPr>
        <w:t>Tense</w:t>
      </w:r>
      <w:r w:rsidRPr="00150981">
        <w:rPr>
          <w:rFonts w:ascii="Times New Roman" w:hAnsi="Times New Roman"/>
          <w:sz w:val="28"/>
          <w:szCs w:val="28"/>
          <w:lang w:val="ru-RU"/>
        </w:rPr>
        <w:t>;</w:t>
      </w:r>
    </w:p>
    <w:p w14:paraId="03F1AAD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932954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согласование времён в рамках сложного предложения;</w:t>
      </w:r>
    </w:p>
    <w:p w14:paraId="5495829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150981">
        <w:rPr>
          <w:rFonts w:ascii="Times New Roman" w:hAnsi="Times New Roman"/>
          <w:sz w:val="28"/>
          <w:szCs w:val="28"/>
          <w:lang w:val="ru-RU"/>
        </w:rPr>
        <w:t xml:space="preserve">, </w:t>
      </w:r>
      <w:r>
        <w:rPr>
          <w:rFonts w:ascii="Times New Roman" w:hAnsi="Times New Roman"/>
          <w:sz w:val="28"/>
          <w:szCs w:val="28"/>
        </w:rPr>
        <w:t>police</w:t>
      </w:r>
      <w:r w:rsidRPr="00150981">
        <w:rPr>
          <w:rFonts w:ascii="Times New Roman" w:hAnsi="Times New Roman"/>
          <w:sz w:val="28"/>
          <w:szCs w:val="28"/>
          <w:lang w:val="ru-RU"/>
        </w:rPr>
        <w:t>), со сказуемым;</w:t>
      </w:r>
    </w:p>
    <w:p w14:paraId="06C06EE5"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14:paraId="1F6B00F7"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14:paraId="6710B8ED"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14:paraId="07935AF4"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14:paraId="3B1509F9"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14:paraId="312C6C4D"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14:paraId="10438D75"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модальные глаголы в косвенной речи в настоящем и прошедшем времени;</w:t>
      </w:r>
    </w:p>
    <w:p w14:paraId="0A967FE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неличные формы глагола (инфинитив, герундий, причастия настоящего и прошедшего времени);</w:t>
      </w:r>
    </w:p>
    <w:p w14:paraId="4AB63FF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наречия </w:t>
      </w:r>
      <w:r>
        <w:rPr>
          <w:rFonts w:ascii="Times New Roman" w:hAnsi="Times New Roman"/>
          <w:sz w:val="28"/>
          <w:szCs w:val="28"/>
        </w:rPr>
        <w:t>too</w:t>
      </w:r>
      <w:r w:rsidRPr="00150981">
        <w:rPr>
          <w:rFonts w:ascii="Times New Roman" w:hAnsi="Times New Roman"/>
          <w:sz w:val="28"/>
          <w:szCs w:val="28"/>
          <w:lang w:val="ru-RU"/>
        </w:rPr>
        <w:t xml:space="preserve"> – </w:t>
      </w:r>
      <w:r>
        <w:rPr>
          <w:rFonts w:ascii="Times New Roman" w:hAnsi="Times New Roman"/>
          <w:sz w:val="28"/>
          <w:szCs w:val="28"/>
        </w:rPr>
        <w:t>enough</w:t>
      </w:r>
      <w:r w:rsidRPr="00150981">
        <w:rPr>
          <w:rFonts w:ascii="Times New Roman" w:hAnsi="Times New Roman"/>
          <w:sz w:val="28"/>
          <w:szCs w:val="28"/>
          <w:lang w:val="ru-RU"/>
        </w:rPr>
        <w:t>;</w:t>
      </w:r>
    </w:p>
    <w:p w14:paraId="4CC118F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150981">
        <w:rPr>
          <w:rFonts w:ascii="Times New Roman" w:hAnsi="Times New Roman"/>
          <w:sz w:val="28"/>
          <w:szCs w:val="28"/>
          <w:lang w:val="ru-RU"/>
        </w:rPr>
        <w:t xml:space="preserve"> (и его производные </w:t>
      </w:r>
      <w:r>
        <w:rPr>
          <w:rFonts w:ascii="Times New Roman" w:hAnsi="Times New Roman"/>
          <w:sz w:val="28"/>
          <w:szCs w:val="28"/>
        </w:rPr>
        <w:t>nobody</w:t>
      </w:r>
      <w:r w:rsidRPr="00150981">
        <w:rPr>
          <w:rFonts w:ascii="Times New Roman" w:hAnsi="Times New Roman"/>
          <w:sz w:val="28"/>
          <w:szCs w:val="28"/>
          <w:lang w:val="ru-RU"/>
        </w:rPr>
        <w:t xml:space="preserve">, </w:t>
      </w:r>
      <w:r>
        <w:rPr>
          <w:rFonts w:ascii="Times New Roman" w:hAnsi="Times New Roman"/>
          <w:sz w:val="28"/>
          <w:szCs w:val="28"/>
        </w:rPr>
        <w:t>nothing</w:t>
      </w:r>
      <w:r w:rsidRPr="00150981">
        <w:rPr>
          <w:rFonts w:ascii="Times New Roman" w:hAnsi="Times New Roman"/>
          <w:sz w:val="28"/>
          <w:szCs w:val="28"/>
          <w:lang w:val="ru-RU"/>
        </w:rPr>
        <w:t xml:space="preserve">, </w:t>
      </w:r>
      <w:r>
        <w:rPr>
          <w:rFonts w:ascii="Times New Roman" w:hAnsi="Times New Roman"/>
          <w:sz w:val="28"/>
          <w:szCs w:val="28"/>
        </w:rPr>
        <w:t>etc</w:t>
      </w:r>
      <w:r w:rsidRPr="00150981">
        <w:rPr>
          <w:rFonts w:ascii="Times New Roman" w:hAnsi="Times New Roman"/>
          <w:sz w:val="28"/>
          <w:szCs w:val="28"/>
          <w:lang w:val="ru-RU"/>
        </w:rPr>
        <w:t xml:space="preserve">.), </w:t>
      </w:r>
      <w:r>
        <w:rPr>
          <w:rFonts w:ascii="Times New Roman" w:hAnsi="Times New Roman"/>
          <w:sz w:val="28"/>
          <w:szCs w:val="28"/>
        </w:rPr>
        <w:t>none</w:t>
      </w:r>
      <w:r w:rsidRPr="00150981">
        <w:rPr>
          <w:rFonts w:ascii="Times New Roman" w:hAnsi="Times New Roman"/>
          <w:sz w:val="28"/>
          <w:szCs w:val="28"/>
          <w:lang w:val="ru-RU"/>
        </w:rPr>
        <w:t>;</w:t>
      </w:r>
    </w:p>
    <w:p w14:paraId="26E85A1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14:paraId="3AD5A07D"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07ABDB8"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6FCCFB4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25D1D9C5"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E9C2CE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873D863"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1F411D9E"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019ED1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14:paraId="1DA9A27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14:paraId="0FCB570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6D745B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20.8.4.5. Предметные результаты освоения программы по иностранному (английскому) языку к концу обучения в 9 классе:</w:t>
      </w:r>
    </w:p>
    <w:p w14:paraId="0B998B71"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14:paraId="1C87365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150981">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150981">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0A3D25C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66DE8879"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226739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82DDF7F"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150981">
        <w:rPr>
          <w:rFonts w:ascii="Times New Roman" w:hAnsi="Times New Roman"/>
          <w:sz w:val="28"/>
          <w:szCs w:val="28"/>
          <w:lang w:val="ru-RU"/>
        </w:rPr>
        <w:t xml:space="preserve">120 слов), создавать небольшое письменное высказывание с </w:t>
      </w:r>
      <w:r>
        <w:rPr>
          <w:rFonts w:ascii="Times New Roman" w:hAnsi="Times New Roman"/>
          <w:sz w:val="28"/>
          <w:szCs w:val="28"/>
          <w:lang w:val="ru-RU"/>
        </w:rPr>
        <w:t>использованием</w:t>
      </w:r>
      <w:r w:rsidRPr="00150981">
        <w:rPr>
          <w:rFonts w:ascii="Times New Roman" w:hAnsi="Times New Roman"/>
          <w:sz w:val="28"/>
          <w:szCs w:val="28"/>
          <w:lang w:val="ru-RU"/>
        </w:rPr>
        <w:t xml:space="preserve"> образц</w:t>
      </w:r>
      <w:r>
        <w:rPr>
          <w:rFonts w:ascii="Times New Roman" w:hAnsi="Times New Roman"/>
          <w:sz w:val="28"/>
          <w:szCs w:val="28"/>
          <w:lang w:val="ru-RU"/>
        </w:rPr>
        <w:t>а</w:t>
      </w:r>
      <w:r w:rsidRPr="00150981">
        <w:rPr>
          <w:rFonts w:ascii="Times New Roman" w:hAnsi="Times New Roman"/>
          <w:sz w:val="28"/>
          <w:szCs w:val="28"/>
          <w:lang w:val="ru-RU"/>
        </w:rPr>
        <w:t>, план</w:t>
      </w:r>
      <w:r>
        <w:rPr>
          <w:rFonts w:ascii="Times New Roman" w:hAnsi="Times New Roman"/>
          <w:sz w:val="28"/>
          <w:szCs w:val="28"/>
          <w:lang w:val="ru-RU"/>
        </w:rPr>
        <w:t>а</w:t>
      </w:r>
      <w:r w:rsidRPr="00150981">
        <w:rPr>
          <w:rFonts w:ascii="Times New Roman" w:hAnsi="Times New Roman"/>
          <w:sz w:val="28"/>
          <w:szCs w:val="28"/>
          <w:lang w:val="ru-RU"/>
        </w:rPr>
        <w:t>, таблиц</w:t>
      </w:r>
      <w:r>
        <w:rPr>
          <w:rFonts w:ascii="Times New Roman" w:hAnsi="Times New Roman"/>
          <w:sz w:val="28"/>
          <w:szCs w:val="28"/>
          <w:lang w:val="ru-RU"/>
        </w:rPr>
        <w:t>ы</w:t>
      </w:r>
      <w:r w:rsidRPr="00150981">
        <w:rPr>
          <w:rFonts w:ascii="Times New Roman" w:hAnsi="Times New Roman"/>
          <w:sz w:val="28"/>
          <w:szCs w:val="28"/>
          <w:lang w:val="ru-RU"/>
        </w:rPr>
        <w:t>, прочитанн</w:t>
      </w:r>
      <w:r>
        <w:rPr>
          <w:rFonts w:ascii="Times New Roman" w:hAnsi="Times New Roman"/>
          <w:sz w:val="28"/>
          <w:szCs w:val="28"/>
          <w:lang w:val="ru-RU"/>
        </w:rPr>
        <w:t>ого</w:t>
      </w:r>
      <w:r w:rsidRPr="00150981">
        <w:rPr>
          <w:rFonts w:ascii="Times New Roman" w:hAnsi="Times New Roman"/>
          <w:sz w:val="28"/>
          <w:szCs w:val="28"/>
          <w:lang w:val="ru-RU"/>
        </w:rPr>
        <w:t xml:space="preserve"> (прослушанн</w:t>
      </w:r>
      <w:r>
        <w:rPr>
          <w:rFonts w:ascii="Times New Roman" w:hAnsi="Times New Roman"/>
          <w:sz w:val="28"/>
          <w:szCs w:val="28"/>
          <w:lang w:val="ru-RU"/>
        </w:rPr>
        <w:t>ого)</w:t>
      </w:r>
      <w:r w:rsidRPr="00150981">
        <w:rPr>
          <w:rFonts w:ascii="Times New Roman" w:hAnsi="Times New Roman"/>
          <w:sz w:val="28"/>
          <w:szCs w:val="28"/>
          <w:lang w:val="ru-RU"/>
        </w:rPr>
        <w:t xml:space="preserve"> текст</w:t>
      </w:r>
      <w:r>
        <w:rPr>
          <w:rFonts w:ascii="Times New Roman" w:hAnsi="Times New Roman"/>
          <w:sz w:val="28"/>
          <w:szCs w:val="28"/>
          <w:lang w:val="ru-RU"/>
        </w:rPr>
        <w:t>а</w:t>
      </w:r>
      <w:r w:rsidRPr="00150981">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2E3CAFB"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7EEC05E"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14:paraId="4D56D76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7924A8F"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2431601"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150981">
        <w:rPr>
          <w:rFonts w:ascii="Times New Roman" w:hAnsi="Times New Roman"/>
          <w:sz w:val="28"/>
          <w:szCs w:val="28"/>
          <w:lang w:val="ru-RU"/>
        </w:rPr>
        <w:t xml:space="preserve">-, </w:t>
      </w:r>
      <w:r>
        <w:rPr>
          <w:rFonts w:ascii="Times New Roman" w:hAnsi="Times New Roman"/>
          <w:sz w:val="28"/>
          <w:szCs w:val="28"/>
        </w:rPr>
        <w:t>over</w:t>
      </w:r>
      <w:r w:rsidRPr="00150981">
        <w:rPr>
          <w:rFonts w:ascii="Times New Roman" w:hAnsi="Times New Roman"/>
          <w:sz w:val="28"/>
          <w:szCs w:val="28"/>
          <w:lang w:val="ru-RU"/>
        </w:rPr>
        <w:t xml:space="preserve">-, </w:t>
      </w:r>
      <w:r>
        <w:rPr>
          <w:rFonts w:ascii="Times New Roman" w:hAnsi="Times New Roman"/>
          <w:sz w:val="28"/>
          <w:szCs w:val="28"/>
        </w:rPr>
        <w:t>dis</w:t>
      </w:r>
      <w:r w:rsidRPr="00150981">
        <w:rPr>
          <w:rFonts w:ascii="Times New Roman" w:hAnsi="Times New Roman"/>
          <w:sz w:val="28"/>
          <w:szCs w:val="28"/>
          <w:lang w:val="ru-RU"/>
        </w:rPr>
        <w:t xml:space="preserve">-, </w:t>
      </w:r>
      <w:r>
        <w:rPr>
          <w:rFonts w:ascii="Times New Roman" w:hAnsi="Times New Roman"/>
          <w:sz w:val="28"/>
          <w:szCs w:val="28"/>
        </w:rPr>
        <w:t>mis</w:t>
      </w:r>
      <w:r w:rsidRPr="00150981">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150981">
        <w:rPr>
          <w:rFonts w:ascii="Times New Roman" w:hAnsi="Times New Roman"/>
          <w:sz w:val="28"/>
          <w:szCs w:val="28"/>
          <w:lang w:val="ru-RU"/>
        </w:rPr>
        <w:t>/-</w:t>
      </w:r>
      <w:r>
        <w:rPr>
          <w:rFonts w:ascii="Times New Roman" w:hAnsi="Times New Roman"/>
          <w:sz w:val="28"/>
          <w:szCs w:val="28"/>
        </w:rPr>
        <w:t>ible</w:t>
      </w:r>
      <w:r w:rsidRPr="00150981">
        <w:rPr>
          <w:rFonts w:ascii="Times New Roman" w:hAnsi="Times New Roman"/>
          <w:sz w:val="28"/>
          <w:szCs w:val="28"/>
          <w:lang w:val="ru-RU"/>
        </w:rPr>
        <w:t xml:space="preserve">, имена существительные с помощью отрицательных префиксов </w:t>
      </w:r>
      <w:r>
        <w:rPr>
          <w:rFonts w:ascii="Times New Roman" w:hAnsi="Times New Roman"/>
          <w:sz w:val="28"/>
          <w:szCs w:val="28"/>
        </w:rPr>
        <w:t>in</w:t>
      </w:r>
      <w:r w:rsidRPr="00150981">
        <w:rPr>
          <w:rFonts w:ascii="Times New Roman" w:hAnsi="Times New Roman"/>
          <w:sz w:val="28"/>
          <w:szCs w:val="28"/>
          <w:lang w:val="ru-RU"/>
        </w:rPr>
        <w:t>-/</w:t>
      </w:r>
      <w:r>
        <w:rPr>
          <w:rFonts w:ascii="Times New Roman" w:hAnsi="Times New Roman"/>
          <w:sz w:val="28"/>
          <w:szCs w:val="28"/>
        </w:rPr>
        <w:t>im</w:t>
      </w:r>
      <w:r w:rsidRPr="00150981">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150981">
        <w:rPr>
          <w:rFonts w:ascii="Times New Roman" w:hAnsi="Times New Roman"/>
          <w:sz w:val="28"/>
          <w:szCs w:val="28"/>
          <w:lang w:val="ru-RU"/>
        </w:rPr>
        <w:t xml:space="preserve"> (</w:t>
      </w:r>
      <w:r>
        <w:rPr>
          <w:rFonts w:ascii="Times New Roman" w:hAnsi="Times New Roman"/>
          <w:sz w:val="28"/>
          <w:szCs w:val="28"/>
        </w:rPr>
        <w:t>eight</w:t>
      </w:r>
      <w:r w:rsidRPr="00150981">
        <w:rPr>
          <w:rFonts w:ascii="Times New Roman" w:hAnsi="Times New Roman"/>
          <w:sz w:val="28"/>
          <w:szCs w:val="28"/>
          <w:lang w:val="ru-RU"/>
        </w:rPr>
        <w:t>-</w:t>
      </w:r>
      <w:r>
        <w:rPr>
          <w:rFonts w:ascii="Times New Roman" w:hAnsi="Times New Roman"/>
          <w:sz w:val="28"/>
          <w:szCs w:val="28"/>
        </w:rPr>
        <w:t>legged</w:t>
      </w:r>
      <w:r w:rsidRPr="00150981">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150981">
        <w:rPr>
          <w:rFonts w:ascii="Times New Roman" w:hAnsi="Times New Roman"/>
          <w:sz w:val="28"/>
          <w:szCs w:val="28"/>
          <w:lang w:val="ru-RU"/>
        </w:rPr>
        <w:t>-</w:t>
      </w:r>
      <w:r>
        <w:rPr>
          <w:rFonts w:ascii="Times New Roman" w:hAnsi="Times New Roman"/>
          <w:sz w:val="28"/>
          <w:szCs w:val="28"/>
        </w:rPr>
        <w:t>in</w:t>
      </w:r>
      <w:r w:rsidRPr="00150981">
        <w:rPr>
          <w:rFonts w:ascii="Times New Roman" w:hAnsi="Times New Roman"/>
          <w:sz w:val="28"/>
          <w:szCs w:val="28"/>
          <w:lang w:val="ru-RU"/>
        </w:rPr>
        <w:t>-</w:t>
      </w:r>
      <w:r>
        <w:rPr>
          <w:rFonts w:ascii="Times New Roman" w:hAnsi="Times New Roman"/>
          <w:sz w:val="28"/>
          <w:szCs w:val="28"/>
        </w:rPr>
        <w:t>law</w:t>
      </w:r>
      <w:r w:rsidRPr="00150981">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150981">
        <w:rPr>
          <w:rFonts w:ascii="Times New Roman" w:hAnsi="Times New Roman"/>
          <w:sz w:val="28"/>
          <w:szCs w:val="28"/>
          <w:lang w:val="ru-RU"/>
        </w:rPr>
        <w:t xml:space="preserve"> (</w:t>
      </w:r>
      <w:r>
        <w:rPr>
          <w:rFonts w:ascii="Times New Roman" w:hAnsi="Times New Roman"/>
          <w:sz w:val="28"/>
          <w:szCs w:val="28"/>
        </w:rPr>
        <w:t>nice</w:t>
      </w:r>
      <w:r w:rsidRPr="00150981">
        <w:rPr>
          <w:rFonts w:ascii="Times New Roman" w:hAnsi="Times New Roman"/>
          <w:sz w:val="28"/>
          <w:szCs w:val="28"/>
          <w:lang w:val="ru-RU"/>
        </w:rPr>
        <w:t>-</w:t>
      </w:r>
      <w:r>
        <w:rPr>
          <w:rFonts w:ascii="Times New Roman" w:hAnsi="Times New Roman"/>
          <w:sz w:val="28"/>
          <w:szCs w:val="28"/>
        </w:rPr>
        <w:t>looking</w:t>
      </w:r>
      <w:r w:rsidRPr="00150981">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150981">
        <w:rPr>
          <w:rFonts w:ascii="Times New Roman" w:hAnsi="Times New Roman"/>
          <w:sz w:val="28"/>
          <w:szCs w:val="28"/>
          <w:lang w:val="ru-RU"/>
        </w:rPr>
        <w:t xml:space="preserve"> (</w:t>
      </w:r>
      <w:r>
        <w:rPr>
          <w:rFonts w:ascii="Times New Roman" w:hAnsi="Times New Roman"/>
          <w:sz w:val="28"/>
          <w:szCs w:val="28"/>
        </w:rPr>
        <w:t>well</w:t>
      </w:r>
      <w:r w:rsidRPr="00150981">
        <w:rPr>
          <w:rFonts w:ascii="Times New Roman" w:hAnsi="Times New Roman"/>
          <w:sz w:val="28"/>
          <w:szCs w:val="28"/>
          <w:lang w:val="ru-RU"/>
        </w:rPr>
        <w:t>-</w:t>
      </w:r>
      <w:r>
        <w:rPr>
          <w:rFonts w:ascii="Times New Roman" w:hAnsi="Times New Roman"/>
          <w:sz w:val="28"/>
          <w:szCs w:val="28"/>
        </w:rPr>
        <w:t>behaved</w:t>
      </w:r>
      <w:r w:rsidRPr="00150981">
        <w:rPr>
          <w:rFonts w:ascii="Times New Roman" w:hAnsi="Times New Roman"/>
          <w:sz w:val="28"/>
          <w:szCs w:val="28"/>
          <w:lang w:val="ru-RU"/>
        </w:rPr>
        <w:t>), глагол от прилагательного (</w:t>
      </w:r>
      <w:r>
        <w:rPr>
          <w:rFonts w:ascii="Times New Roman" w:hAnsi="Times New Roman"/>
          <w:sz w:val="28"/>
          <w:szCs w:val="28"/>
        </w:rPr>
        <w:t>cool</w:t>
      </w:r>
      <w:r w:rsidRPr="00150981">
        <w:rPr>
          <w:rFonts w:ascii="Times New Roman" w:hAnsi="Times New Roman"/>
          <w:sz w:val="28"/>
          <w:szCs w:val="28"/>
          <w:lang w:val="ru-RU"/>
        </w:rPr>
        <w:t xml:space="preserve"> – </w:t>
      </w:r>
      <w:r>
        <w:rPr>
          <w:rFonts w:ascii="Times New Roman" w:hAnsi="Times New Roman"/>
          <w:sz w:val="28"/>
          <w:szCs w:val="28"/>
        </w:rPr>
        <w:t>to</w:t>
      </w:r>
      <w:r w:rsidRPr="00150981">
        <w:rPr>
          <w:rFonts w:ascii="Times New Roman" w:hAnsi="Times New Roman"/>
          <w:sz w:val="28"/>
          <w:szCs w:val="28"/>
          <w:lang w:val="ru-RU"/>
        </w:rPr>
        <w:t xml:space="preserve"> </w:t>
      </w:r>
      <w:r>
        <w:rPr>
          <w:rFonts w:ascii="Times New Roman" w:hAnsi="Times New Roman"/>
          <w:sz w:val="28"/>
          <w:szCs w:val="28"/>
        </w:rPr>
        <w:t>cool</w:t>
      </w:r>
      <w:r w:rsidRPr="00150981">
        <w:rPr>
          <w:rFonts w:ascii="Times New Roman" w:hAnsi="Times New Roman"/>
          <w:sz w:val="28"/>
          <w:szCs w:val="28"/>
          <w:lang w:val="ru-RU"/>
        </w:rPr>
        <w:t>);</w:t>
      </w:r>
    </w:p>
    <w:p w14:paraId="42B01E32"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9834B5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8"/>
          <w:szCs w:val="28"/>
          <w:lang w:val="ru-RU"/>
        </w:rPr>
        <w:t xml:space="preserve"> </w:t>
      </w:r>
      <w:r w:rsidRPr="00150981">
        <w:rPr>
          <w:rFonts w:ascii="Times New Roman" w:hAnsi="Times New Roman"/>
          <w:sz w:val="28"/>
          <w:szCs w:val="28"/>
          <w:lang w:val="ru-RU"/>
        </w:rPr>
        <w:t>и целостности высказывания;</w:t>
      </w:r>
    </w:p>
    <w:p w14:paraId="3CEE2704"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175B9933"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и употреблять в устной и письменной речи:</w:t>
      </w:r>
    </w:p>
    <w:p w14:paraId="3010FDB7" w14:textId="77777777" w:rsidR="00C56808" w:rsidRDefault="00C56808" w:rsidP="00C56808">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14:paraId="16E21433"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предложения с </w:t>
      </w:r>
      <w:r>
        <w:rPr>
          <w:rFonts w:ascii="Times New Roman" w:hAnsi="Times New Roman"/>
          <w:sz w:val="28"/>
          <w:szCs w:val="28"/>
        </w:rPr>
        <w:t>I</w:t>
      </w:r>
      <w:r w:rsidRPr="00150981">
        <w:rPr>
          <w:rFonts w:ascii="Times New Roman" w:hAnsi="Times New Roman"/>
          <w:sz w:val="28"/>
          <w:szCs w:val="28"/>
          <w:lang w:val="ru-RU"/>
        </w:rPr>
        <w:t xml:space="preserve"> </w:t>
      </w:r>
      <w:r>
        <w:rPr>
          <w:rFonts w:ascii="Times New Roman" w:hAnsi="Times New Roman"/>
          <w:sz w:val="28"/>
          <w:szCs w:val="28"/>
        </w:rPr>
        <w:t>wish</w:t>
      </w:r>
      <w:r w:rsidRPr="00150981">
        <w:rPr>
          <w:rFonts w:ascii="Times New Roman" w:hAnsi="Times New Roman"/>
          <w:sz w:val="28"/>
          <w:szCs w:val="28"/>
          <w:lang w:val="ru-RU"/>
        </w:rPr>
        <w:t>;</w:t>
      </w:r>
    </w:p>
    <w:p w14:paraId="7A2D9D4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150981">
        <w:rPr>
          <w:rFonts w:ascii="Times New Roman" w:hAnsi="Times New Roman"/>
          <w:sz w:val="28"/>
          <w:szCs w:val="28"/>
          <w:lang w:val="ru-RU"/>
        </w:rPr>
        <w:t xml:space="preserve"> </w:t>
      </w:r>
      <w:r>
        <w:rPr>
          <w:rFonts w:ascii="Times New Roman" w:hAnsi="Times New Roman"/>
          <w:sz w:val="28"/>
          <w:szCs w:val="28"/>
        </w:rPr>
        <w:t>II</w:t>
      </w:r>
      <w:r w:rsidRPr="00150981">
        <w:rPr>
          <w:rFonts w:ascii="Times New Roman" w:hAnsi="Times New Roman"/>
          <w:sz w:val="28"/>
          <w:szCs w:val="28"/>
          <w:lang w:val="ru-RU"/>
        </w:rPr>
        <w:t>);</w:t>
      </w:r>
    </w:p>
    <w:p w14:paraId="42F781D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w:t>
      </w:r>
      <w:r w:rsidRPr="00150981">
        <w:rPr>
          <w:rFonts w:ascii="Times New Roman" w:hAnsi="Times New Roman"/>
          <w:sz w:val="28"/>
          <w:szCs w:val="28"/>
          <w:lang w:val="ru-RU"/>
        </w:rPr>
        <w:t xml:space="preserve"> </w:t>
      </w:r>
      <w:r>
        <w:rPr>
          <w:rFonts w:ascii="Times New Roman" w:hAnsi="Times New Roman"/>
          <w:sz w:val="28"/>
          <w:szCs w:val="28"/>
        </w:rPr>
        <w:t>prefer</w:t>
      </w:r>
      <w:r w:rsidRPr="00150981">
        <w:rPr>
          <w:rFonts w:ascii="Times New Roman" w:hAnsi="Times New Roman"/>
          <w:sz w:val="28"/>
          <w:szCs w:val="28"/>
          <w:lang w:val="ru-RU"/>
        </w:rPr>
        <w:t xml:space="preserve"> …/</w:t>
      </w:r>
      <w:r>
        <w:rPr>
          <w:rFonts w:ascii="Times New Roman" w:hAnsi="Times New Roman"/>
          <w:sz w:val="28"/>
          <w:szCs w:val="28"/>
        </w:rPr>
        <w:t>I</w:t>
      </w:r>
      <w:r w:rsidRPr="00150981">
        <w:rPr>
          <w:rFonts w:ascii="Times New Roman" w:hAnsi="Times New Roman"/>
          <w:sz w:val="28"/>
          <w:szCs w:val="28"/>
          <w:lang w:val="ru-RU"/>
        </w:rPr>
        <w:t>’</w:t>
      </w:r>
      <w:r>
        <w:rPr>
          <w:rFonts w:ascii="Times New Roman" w:hAnsi="Times New Roman"/>
          <w:sz w:val="28"/>
          <w:szCs w:val="28"/>
        </w:rPr>
        <w:t>d</w:t>
      </w:r>
      <w:r w:rsidRPr="00150981">
        <w:rPr>
          <w:rFonts w:ascii="Times New Roman" w:hAnsi="Times New Roman"/>
          <w:sz w:val="28"/>
          <w:szCs w:val="28"/>
          <w:lang w:val="ru-RU"/>
        </w:rPr>
        <w:t xml:space="preserve"> </w:t>
      </w:r>
      <w:r>
        <w:rPr>
          <w:rFonts w:ascii="Times New Roman" w:hAnsi="Times New Roman"/>
          <w:sz w:val="28"/>
          <w:szCs w:val="28"/>
        </w:rPr>
        <w:t>prefer</w:t>
      </w:r>
      <w:r w:rsidRPr="00150981">
        <w:rPr>
          <w:rFonts w:ascii="Times New Roman" w:hAnsi="Times New Roman"/>
          <w:sz w:val="28"/>
          <w:szCs w:val="28"/>
          <w:lang w:val="ru-RU"/>
        </w:rPr>
        <w:t xml:space="preserve"> …/</w:t>
      </w:r>
      <w:r>
        <w:rPr>
          <w:rFonts w:ascii="Times New Roman" w:hAnsi="Times New Roman"/>
          <w:sz w:val="28"/>
          <w:szCs w:val="28"/>
        </w:rPr>
        <w:t>I</w:t>
      </w:r>
      <w:r w:rsidRPr="00150981">
        <w:rPr>
          <w:rFonts w:ascii="Times New Roman" w:hAnsi="Times New Roman"/>
          <w:sz w:val="28"/>
          <w:szCs w:val="28"/>
          <w:lang w:val="ru-RU"/>
        </w:rPr>
        <w:t>’</w:t>
      </w:r>
      <w:r>
        <w:rPr>
          <w:rFonts w:ascii="Times New Roman" w:hAnsi="Times New Roman"/>
          <w:sz w:val="28"/>
          <w:szCs w:val="28"/>
        </w:rPr>
        <w:t>d</w:t>
      </w:r>
      <w:r w:rsidRPr="00150981">
        <w:rPr>
          <w:rFonts w:ascii="Times New Roman" w:hAnsi="Times New Roman"/>
          <w:sz w:val="28"/>
          <w:szCs w:val="28"/>
          <w:lang w:val="ru-RU"/>
        </w:rPr>
        <w:t xml:space="preserve"> </w:t>
      </w:r>
      <w:r>
        <w:rPr>
          <w:rFonts w:ascii="Times New Roman" w:hAnsi="Times New Roman"/>
          <w:sz w:val="28"/>
          <w:szCs w:val="28"/>
        </w:rPr>
        <w:t>rather</w:t>
      </w:r>
      <w:r w:rsidRPr="00150981">
        <w:rPr>
          <w:rFonts w:ascii="Times New Roman" w:hAnsi="Times New Roman"/>
          <w:sz w:val="28"/>
          <w:szCs w:val="28"/>
          <w:lang w:val="ru-RU"/>
        </w:rPr>
        <w:t>…;</w:t>
      </w:r>
    </w:p>
    <w:p w14:paraId="2C3CCEE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150981">
        <w:rPr>
          <w:rFonts w:ascii="Times New Roman" w:hAnsi="Times New Roman"/>
          <w:sz w:val="28"/>
          <w:szCs w:val="28"/>
          <w:lang w:val="ru-RU"/>
        </w:rPr>
        <w:t xml:space="preserve"> … </w:t>
      </w:r>
      <w:r>
        <w:rPr>
          <w:rFonts w:ascii="Times New Roman" w:hAnsi="Times New Roman"/>
          <w:sz w:val="28"/>
          <w:szCs w:val="28"/>
        </w:rPr>
        <w:t>or</w:t>
      </w:r>
      <w:r w:rsidRPr="00150981">
        <w:rPr>
          <w:rFonts w:ascii="Times New Roman" w:hAnsi="Times New Roman"/>
          <w:sz w:val="28"/>
          <w:szCs w:val="28"/>
          <w:lang w:val="ru-RU"/>
        </w:rPr>
        <w:t xml:space="preserve">, </w:t>
      </w:r>
      <w:r>
        <w:rPr>
          <w:rFonts w:ascii="Times New Roman" w:hAnsi="Times New Roman"/>
          <w:sz w:val="28"/>
          <w:szCs w:val="28"/>
        </w:rPr>
        <w:t>neither</w:t>
      </w:r>
      <w:r w:rsidRPr="00150981">
        <w:rPr>
          <w:rFonts w:ascii="Times New Roman" w:hAnsi="Times New Roman"/>
          <w:sz w:val="28"/>
          <w:szCs w:val="28"/>
          <w:lang w:val="ru-RU"/>
        </w:rPr>
        <w:t xml:space="preserve"> … </w:t>
      </w:r>
      <w:r>
        <w:rPr>
          <w:rFonts w:ascii="Times New Roman" w:hAnsi="Times New Roman"/>
          <w:sz w:val="28"/>
          <w:szCs w:val="28"/>
        </w:rPr>
        <w:t>nor</w:t>
      </w:r>
      <w:r w:rsidRPr="00150981">
        <w:rPr>
          <w:rFonts w:ascii="Times New Roman" w:hAnsi="Times New Roman"/>
          <w:sz w:val="28"/>
          <w:szCs w:val="28"/>
          <w:lang w:val="ru-RU"/>
        </w:rPr>
        <w:t>;</w:t>
      </w:r>
    </w:p>
    <w:p w14:paraId="33D942F0"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формы страдательного залога </w:t>
      </w:r>
      <w:r>
        <w:rPr>
          <w:rFonts w:ascii="Times New Roman" w:hAnsi="Times New Roman"/>
          <w:sz w:val="28"/>
          <w:szCs w:val="28"/>
        </w:rPr>
        <w:t>Present</w:t>
      </w:r>
      <w:r w:rsidRPr="00150981">
        <w:rPr>
          <w:rFonts w:ascii="Times New Roman" w:hAnsi="Times New Roman"/>
          <w:sz w:val="28"/>
          <w:szCs w:val="28"/>
          <w:lang w:val="ru-RU"/>
        </w:rPr>
        <w:t xml:space="preserve"> </w:t>
      </w:r>
      <w:r>
        <w:rPr>
          <w:rFonts w:ascii="Times New Roman" w:hAnsi="Times New Roman"/>
          <w:sz w:val="28"/>
          <w:szCs w:val="28"/>
        </w:rPr>
        <w:t>Perfect</w:t>
      </w:r>
      <w:r w:rsidRPr="00150981">
        <w:rPr>
          <w:rFonts w:ascii="Times New Roman" w:hAnsi="Times New Roman"/>
          <w:sz w:val="28"/>
          <w:szCs w:val="28"/>
          <w:lang w:val="ru-RU"/>
        </w:rPr>
        <w:t xml:space="preserve"> </w:t>
      </w:r>
      <w:r>
        <w:rPr>
          <w:rFonts w:ascii="Times New Roman" w:hAnsi="Times New Roman"/>
          <w:sz w:val="28"/>
          <w:szCs w:val="28"/>
        </w:rPr>
        <w:t>Passive</w:t>
      </w:r>
      <w:r w:rsidRPr="00150981">
        <w:rPr>
          <w:rFonts w:ascii="Times New Roman" w:hAnsi="Times New Roman"/>
          <w:sz w:val="28"/>
          <w:szCs w:val="28"/>
          <w:lang w:val="ru-RU"/>
        </w:rPr>
        <w:t>;</w:t>
      </w:r>
    </w:p>
    <w:p w14:paraId="30E9C9AE"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150981">
        <w:rPr>
          <w:rFonts w:ascii="Times New Roman" w:hAnsi="Times New Roman"/>
          <w:sz w:val="28"/>
          <w:szCs w:val="28"/>
          <w:lang w:val="ru-RU"/>
        </w:rPr>
        <w:t xml:space="preserve"> </w:t>
      </w:r>
      <w:r>
        <w:rPr>
          <w:rFonts w:ascii="Times New Roman" w:hAnsi="Times New Roman"/>
          <w:sz w:val="28"/>
          <w:szCs w:val="28"/>
        </w:rPr>
        <w:t>long</w:t>
      </w:r>
      <w:r w:rsidRPr="00150981">
        <w:rPr>
          <w:rFonts w:ascii="Times New Roman" w:hAnsi="Times New Roman"/>
          <w:sz w:val="28"/>
          <w:szCs w:val="28"/>
          <w:lang w:val="ru-RU"/>
        </w:rPr>
        <w:t xml:space="preserve"> </w:t>
      </w:r>
      <w:r>
        <w:rPr>
          <w:rFonts w:ascii="Times New Roman" w:hAnsi="Times New Roman"/>
          <w:sz w:val="28"/>
          <w:szCs w:val="28"/>
        </w:rPr>
        <w:t>blond</w:t>
      </w:r>
      <w:r w:rsidRPr="00150981">
        <w:rPr>
          <w:rFonts w:ascii="Times New Roman" w:hAnsi="Times New Roman"/>
          <w:sz w:val="28"/>
          <w:szCs w:val="28"/>
          <w:lang w:val="ru-RU"/>
        </w:rPr>
        <w:t xml:space="preserve"> </w:t>
      </w:r>
      <w:r>
        <w:rPr>
          <w:rFonts w:ascii="Times New Roman" w:hAnsi="Times New Roman"/>
          <w:sz w:val="28"/>
          <w:szCs w:val="28"/>
        </w:rPr>
        <w:t>hair</w:t>
      </w:r>
      <w:r w:rsidRPr="00150981">
        <w:rPr>
          <w:rFonts w:ascii="Times New Roman" w:hAnsi="Times New Roman"/>
          <w:sz w:val="28"/>
          <w:szCs w:val="28"/>
          <w:lang w:val="ru-RU"/>
        </w:rPr>
        <w:t>);</w:t>
      </w:r>
    </w:p>
    <w:p w14:paraId="13EADF8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14:paraId="348EAE57" w14:textId="77777777" w:rsidR="00C56808" w:rsidRPr="00150981" w:rsidRDefault="00C56808" w:rsidP="00C56808">
      <w:pPr>
        <w:widowControl/>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60C3071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выражать модальные значения, чувства и эмоции;</w:t>
      </w:r>
    </w:p>
    <w:p w14:paraId="34F3BBC6"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элементарные представления о различных вариантах английского языка;</w:t>
      </w:r>
    </w:p>
    <w:p w14:paraId="05775A2C" w14:textId="77777777" w:rsidR="00C56808" w:rsidRPr="00150981" w:rsidRDefault="00C56808" w:rsidP="00C56808">
      <w:pPr>
        <w:widowControl/>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4ECB0926"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AD55D"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2C483378"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8EB3E8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14:paraId="23CAF399" w14:textId="77777777" w:rsidR="00C56808" w:rsidRDefault="00C56808" w:rsidP="00C5680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14:paraId="0288C0DE" w14:textId="54D68493" w:rsidR="00C56808" w:rsidRPr="00B712B5" w:rsidRDefault="00C56808" w:rsidP="00B712B5">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470724D" w14:textId="77777777" w:rsidR="00AF5B22" w:rsidRDefault="00AF5B22" w:rsidP="00AF5B22">
      <w:pPr>
        <w:pStyle w:val="1"/>
        <w:pBdr>
          <w:bottom w:val="none" w:sz="0" w:space="0" w:color="000000"/>
        </w:pBdr>
        <w:spacing w:before="0" w:line="348" w:lineRule="auto"/>
        <w:ind w:firstLine="708"/>
        <w:jc w:val="both"/>
        <w:rPr>
          <w:b w:val="0"/>
          <w:szCs w:val="28"/>
          <w:lang w:val="ru-RU"/>
        </w:rPr>
      </w:pPr>
      <w:bookmarkStart w:id="5" w:name="_Toc124426183"/>
      <w:r>
        <w:rPr>
          <w:b w:val="0"/>
          <w:szCs w:val="28"/>
          <w:lang w:val="ru-RU"/>
        </w:rPr>
        <w:t xml:space="preserve">21. Федеральная рабочая программа по учебному предмету «Математика» (базовый уровень). </w:t>
      </w:r>
    </w:p>
    <w:p w14:paraId="28DDBD7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DBAD26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21.2. Пояснительная записка.</w:t>
      </w:r>
      <w:bookmarkEnd w:id="5"/>
    </w:p>
    <w:p w14:paraId="632789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7EC0747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38409F1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223450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E1C5FC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21.2.5.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6192681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21.2.6. Приоритетными целями обучения математике в 5–9 классах являются: </w:t>
      </w:r>
    </w:p>
    <w:p w14:paraId="48B1548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6040AF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259CB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1FA036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F61680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21.2.7.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66E1883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7532DF5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3BAE41F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2725F0F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7599B86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21.3.1. Личностные результаты освоения программы по математике характеризуются:</w:t>
      </w:r>
    </w:p>
    <w:p w14:paraId="25431EC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14:paraId="1AFFB0E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E3238C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14:paraId="47B9003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F4AE4C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14:paraId="1736634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C8A95B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14:paraId="0B9E9D4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F04295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14:paraId="3DB3078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834E23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14:paraId="3FD6605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E3A008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14:paraId="32342E7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6E74DC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14:paraId="429F3D6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2048E0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3C8D5E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AC26CB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4FD156A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CF580D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21.3.2.2. У обучающегося будут сформированы следующие базовые логические действия как часть универсальных познавательных учебных действий:</w:t>
      </w:r>
    </w:p>
    <w:p w14:paraId="615D430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1E030F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20C4398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2DF747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7183C83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7A45DF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7B595F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7C45DD6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F4C4BC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D03FF8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D6E25D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75AEC6D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21.3.2.4. У обучающегося будут сформированы умения работать с информацией как часть универсальных познавательных учебных действий:</w:t>
      </w:r>
    </w:p>
    <w:p w14:paraId="4D0E9A6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4446C7D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6A6CB20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66F6C89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2479B04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21.3.2.5. Универсальные коммуникативные действия обеспечивают сформированность социальных навыков обучающихся.</w:t>
      </w:r>
    </w:p>
    <w:p w14:paraId="6B6C7DD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21.3.2.6. У обучающегося будут сформированы умения общения как часть универсальных коммуникативных учебных действий:</w:t>
      </w:r>
    </w:p>
    <w:p w14:paraId="3C23959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C2E939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1E15B4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D78897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21.3.2.7. У обучающегося будут сформированы умения сотрудничества как часть универсальных коммуникативных учебных действий:</w:t>
      </w:r>
    </w:p>
    <w:p w14:paraId="343D802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366B2D2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48B096E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999CBF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21.3.2.8. Универсальные регулятивные действия обеспечивают формирование смысловых установок и жизненных навыков личности.</w:t>
      </w:r>
    </w:p>
    <w:p w14:paraId="5C31ED5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21.3.2.9. У обучающегося будут сформированы умения самоорганизации как часть универсальных регулятивных учебных действий:</w:t>
      </w:r>
    </w:p>
    <w:p w14:paraId="0269ED3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4BDC73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21.3.2.10. У обучающегося будут сформированы умения самоконтроля как часть универсальных регулятивных учебных действий:</w:t>
      </w:r>
    </w:p>
    <w:p w14:paraId="6F91902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3E5532D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58B4A6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BB1258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45F9B862" w14:textId="77777777" w:rsidR="00AF5B22" w:rsidRDefault="00AF5B22" w:rsidP="00AF5B22">
      <w:pPr>
        <w:spacing w:after="0" w:line="348" w:lineRule="auto"/>
        <w:ind w:firstLine="709"/>
        <w:jc w:val="both"/>
        <w:rPr>
          <w:rFonts w:ascii="Times New Roman" w:hAnsi="Times New Roman"/>
          <w:sz w:val="28"/>
          <w:szCs w:val="28"/>
          <w:lang w:val="ru-RU"/>
        </w:rPr>
      </w:pPr>
      <w:bookmarkStart w:id="6" w:name="_Toc124426190"/>
      <w:r>
        <w:rPr>
          <w:rFonts w:ascii="Times New Roman" w:hAnsi="Times New Roman"/>
          <w:sz w:val="28"/>
          <w:szCs w:val="28"/>
          <w:lang w:val="ru-RU"/>
        </w:rPr>
        <w:t>21.4. Федеральная рабочая программа учебного курса</w:t>
      </w:r>
      <w:bookmarkEnd w:id="6"/>
      <w:r>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14:paraId="1823699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 Пояснительная записка.</w:t>
      </w:r>
    </w:p>
    <w:p w14:paraId="21974FA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21.4.1.1. Приоритетными целями обучения математике в 5–6 классах являются:</w:t>
      </w:r>
    </w:p>
    <w:p w14:paraId="44D691A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769F90E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287062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14:paraId="7104A36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9FE2D1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0715AB7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55EFC3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07FDE47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32320B4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4E6CA0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64E058D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0DBCE6B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22EC575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21.4.1.10. Общее число часов, рекомендованных для изучения математики, – 340 часов: в 5 классе – 170 часов (5 часов в неделю), в 6 классе – 170 часов (5 часов в неделю).</w:t>
      </w:r>
    </w:p>
    <w:p w14:paraId="5FE09D45" w14:textId="77777777" w:rsidR="00AF5B22" w:rsidRDefault="00AF5B22" w:rsidP="00AF5B22">
      <w:pPr>
        <w:spacing w:after="0" w:line="348" w:lineRule="auto"/>
        <w:ind w:firstLine="709"/>
        <w:jc w:val="both"/>
        <w:rPr>
          <w:rFonts w:ascii="Times New Roman" w:hAnsi="Times New Roman"/>
          <w:sz w:val="28"/>
          <w:szCs w:val="28"/>
          <w:lang w:val="ru-RU"/>
        </w:rPr>
      </w:pPr>
      <w:bookmarkStart w:id="7" w:name="_Toc124426195"/>
      <w:r>
        <w:rPr>
          <w:rFonts w:ascii="Times New Roman" w:hAnsi="Times New Roman"/>
          <w:sz w:val="28"/>
          <w:szCs w:val="28"/>
          <w:lang w:val="ru-RU"/>
        </w:rPr>
        <w:t>21.4.2. Содержание обучения в 5 классе.</w:t>
      </w:r>
    </w:p>
    <w:p w14:paraId="46FE3E0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21.4.2.1. Натуральные числа и нуль</w:t>
      </w:r>
      <w:bookmarkEnd w:id="7"/>
      <w:r>
        <w:rPr>
          <w:rFonts w:ascii="Times New Roman" w:hAnsi="Times New Roman"/>
          <w:sz w:val="28"/>
          <w:szCs w:val="28"/>
          <w:lang w:val="ru-RU"/>
        </w:rPr>
        <w:t>.</w:t>
      </w:r>
    </w:p>
    <w:p w14:paraId="229E63D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14:paraId="31690C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14:paraId="25FED84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14:paraId="3CBC326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AE650A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14:paraId="10B0786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14:paraId="5D07AC3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14:paraId="0A664E3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1D3491C" w14:textId="77777777" w:rsidR="00AF5B22" w:rsidRDefault="00AF5B22" w:rsidP="00AF5B22">
      <w:pPr>
        <w:spacing w:after="0" w:line="348" w:lineRule="auto"/>
        <w:ind w:firstLine="709"/>
        <w:jc w:val="both"/>
        <w:rPr>
          <w:rFonts w:ascii="Times New Roman" w:hAnsi="Times New Roman"/>
          <w:sz w:val="28"/>
          <w:szCs w:val="28"/>
          <w:lang w:val="ru-RU"/>
        </w:rPr>
      </w:pPr>
      <w:bookmarkStart w:id="8" w:name="_Toc124426196"/>
      <w:r>
        <w:rPr>
          <w:rFonts w:ascii="Times New Roman" w:hAnsi="Times New Roman"/>
          <w:sz w:val="28"/>
          <w:szCs w:val="28"/>
          <w:lang w:val="ru-RU"/>
        </w:rPr>
        <w:t>21.4.2.2. Дроби</w:t>
      </w:r>
      <w:bookmarkEnd w:id="8"/>
      <w:r>
        <w:rPr>
          <w:rFonts w:ascii="Times New Roman" w:hAnsi="Times New Roman"/>
          <w:sz w:val="28"/>
          <w:szCs w:val="28"/>
          <w:lang w:val="ru-RU"/>
        </w:rPr>
        <w:t>.</w:t>
      </w:r>
    </w:p>
    <w:p w14:paraId="71A8625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3D1225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14:paraId="691EED6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62871A3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14:paraId="74053227" w14:textId="77777777" w:rsidR="00AF5B22" w:rsidRDefault="00AF5B22" w:rsidP="00AF5B22">
      <w:pPr>
        <w:spacing w:after="0" w:line="348" w:lineRule="auto"/>
        <w:ind w:firstLine="709"/>
        <w:jc w:val="both"/>
        <w:rPr>
          <w:rFonts w:ascii="Times New Roman" w:hAnsi="Times New Roman"/>
          <w:sz w:val="28"/>
          <w:szCs w:val="28"/>
          <w:lang w:val="ru-RU"/>
        </w:rPr>
      </w:pPr>
      <w:bookmarkStart w:id="9" w:name="_Toc124426197"/>
      <w:r>
        <w:rPr>
          <w:rFonts w:ascii="Times New Roman" w:hAnsi="Times New Roman"/>
          <w:sz w:val="28"/>
          <w:szCs w:val="28"/>
          <w:lang w:val="ru-RU"/>
        </w:rPr>
        <w:t>21.4.2.3. Решение текстовых задач</w:t>
      </w:r>
      <w:bookmarkEnd w:id="9"/>
      <w:r>
        <w:rPr>
          <w:rFonts w:ascii="Times New Roman" w:hAnsi="Times New Roman"/>
          <w:sz w:val="28"/>
          <w:szCs w:val="28"/>
          <w:lang w:val="ru-RU"/>
        </w:rPr>
        <w:t>.</w:t>
      </w:r>
    </w:p>
    <w:p w14:paraId="0661E64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4CBD8A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4B446F7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14:paraId="1B75039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14:paraId="7316BB9F" w14:textId="77777777" w:rsidR="00AF5B22" w:rsidRDefault="00AF5B22" w:rsidP="00AF5B22">
      <w:pPr>
        <w:spacing w:after="0" w:line="348" w:lineRule="auto"/>
        <w:ind w:firstLine="709"/>
        <w:jc w:val="both"/>
        <w:rPr>
          <w:rFonts w:ascii="Times New Roman" w:hAnsi="Times New Roman"/>
          <w:sz w:val="28"/>
          <w:szCs w:val="28"/>
          <w:lang w:val="ru-RU"/>
        </w:rPr>
      </w:pPr>
      <w:bookmarkStart w:id="10" w:name="_Toc124426198"/>
      <w:r>
        <w:rPr>
          <w:rFonts w:ascii="Times New Roman" w:hAnsi="Times New Roman"/>
          <w:sz w:val="28"/>
          <w:szCs w:val="28"/>
          <w:lang w:val="ru-RU"/>
        </w:rPr>
        <w:t>21.4.2.4. Наглядная геометрия</w:t>
      </w:r>
      <w:bookmarkEnd w:id="10"/>
      <w:r>
        <w:rPr>
          <w:rFonts w:ascii="Times New Roman" w:hAnsi="Times New Roman"/>
          <w:sz w:val="28"/>
          <w:szCs w:val="28"/>
          <w:lang w:val="ru-RU"/>
        </w:rPr>
        <w:t>.</w:t>
      </w:r>
    </w:p>
    <w:p w14:paraId="4A28BCD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17E09A1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1E83F0A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14:paraId="46B3BBB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8342F4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050740B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24A78B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14:paraId="7E04A0FF" w14:textId="77777777" w:rsidR="00AF5B22" w:rsidRDefault="00AF5B22" w:rsidP="00AF5B22">
      <w:pPr>
        <w:spacing w:after="0" w:line="348" w:lineRule="auto"/>
        <w:ind w:firstLine="709"/>
        <w:jc w:val="both"/>
        <w:rPr>
          <w:rFonts w:ascii="Times New Roman" w:hAnsi="Times New Roman"/>
          <w:sz w:val="28"/>
          <w:szCs w:val="28"/>
          <w:lang w:val="ru-RU"/>
        </w:rPr>
      </w:pPr>
      <w:bookmarkStart w:id="11" w:name="_Toc124426200"/>
      <w:r>
        <w:rPr>
          <w:rFonts w:ascii="Times New Roman" w:hAnsi="Times New Roman"/>
          <w:sz w:val="28"/>
          <w:szCs w:val="28"/>
          <w:lang w:val="ru-RU"/>
        </w:rPr>
        <w:t>21.4.3. Содержание обучения в 6 классе.</w:t>
      </w:r>
    </w:p>
    <w:p w14:paraId="12A1452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21.4.3.1. Натуральные числа</w:t>
      </w:r>
      <w:bookmarkEnd w:id="11"/>
      <w:r>
        <w:rPr>
          <w:rFonts w:ascii="Times New Roman" w:hAnsi="Times New Roman"/>
          <w:sz w:val="28"/>
          <w:szCs w:val="28"/>
          <w:lang w:val="ru-RU"/>
        </w:rPr>
        <w:t>.</w:t>
      </w:r>
    </w:p>
    <w:p w14:paraId="4FE6FD4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6B9050C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1A77F262" w14:textId="77777777" w:rsidR="00AF5B22" w:rsidRDefault="00AF5B22" w:rsidP="00AF5B22">
      <w:pPr>
        <w:spacing w:after="0" w:line="348" w:lineRule="auto"/>
        <w:ind w:firstLine="709"/>
        <w:jc w:val="both"/>
        <w:rPr>
          <w:rFonts w:ascii="Times New Roman" w:hAnsi="Times New Roman"/>
          <w:sz w:val="28"/>
          <w:szCs w:val="28"/>
          <w:lang w:val="ru-RU"/>
        </w:rPr>
      </w:pPr>
      <w:bookmarkStart w:id="12" w:name="_Toc124426201"/>
      <w:r>
        <w:rPr>
          <w:rFonts w:ascii="Times New Roman" w:hAnsi="Times New Roman"/>
          <w:sz w:val="28"/>
          <w:szCs w:val="28"/>
          <w:lang w:val="ru-RU"/>
        </w:rPr>
        <w:t>21.4.3.2. Дроби</w:t>
      </w:r>
      <w:bookmarkEnd w:id="12"/>
      <w:r>
        <w:rPr>
          <w:rFonts w:ascii="Times New Roman" w:hAnsi="Times New Roman"/>
          <w:sz w:val="28"/>
          <w:szCs w:val="28"/>
          <w:lang w:val="ru-RU"/>
        </w:rPr>
        <w:t>.</w:t>
      </w:r>
    </w:p>
    <w:p w14:paraId="069A587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6A40B64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14:paraId="4F9DB4F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7033FBCF" w14:textId="77777777" w:rsidR="00AF5B22" w:rsidRDefault="00AF5B22" w:rsidP="00AF5B22">
      <w:pPr>
        <w:spacing w:after="0" w:line="348" w:lineRule="auto"/>
        <w:ind w:firstLine="709"/>
        <w:jc w:val="both"/>
        <w:rPr>
          <w:rFonts w:ascii="Times New Roman" w:hAnsi="Times New Roman"/>
          <w:sz w:val="28"/>
          <w:szCs w:val="28"/>
          <w:lang w:val="ru-RU"/>
        </w:rPr>
      </w:pPr>
      <w:bookmarkStart w:id="13" w:name="_Toc124426202"/>
      <w:r>
        <w:rPr>
          <w:rFonts w:ascii="Times New Roman" w:hAnsi="Times New Roman"/>
          <w:sz w:val="28"/>
          <w:szCs w:val="28"/>
          <w:lang w:val="ru-RU"/>
        </w:rPr>
        <w:t>21.4.3.3. Положительные и отрицательные числа</w:t>
      </w:r>
      <w:bookmarkEnd w:id="13"/>
      <w:r>
        <w:rPr>
          <w:rFonts w:ascii="Times New Roman" w:hAnsi="Times New Roman"/>
          <w:sz w:val="28"/>
          <w:szCs w:val="28"/>
          <w:lang w:val="ru-RU"/>
        </w:rPr>
        <w:t>.</w:t>
      </w:r>
    </w:p>
    <w:p w14:paraId="1550281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3F1FBA6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F3DC68C" w14:textId="77777777" w:rsidR="00AF5B22" w:rsidRDefault="00AF5B22" w:rsidP="00AF5B22">
      <w:pPr>
        <w:spacing w:after="0" w:line="348" w:lineRule="auto"/>
        <w:ind w:firstLine="709"/>
        <w:jc w:val="both"/>
        <w:rPr>
          <w:rFonts w:ascii="Times New Roman" w:hAnsi="Times New Roman"/>
          <w:sz w:val="28"/>
          <w:szCs w:val="28"/>
          <w:lang w:val="ru-RU"/>
        </w:rPr>
      </w:pPr>
      <w:bookmarkStart w:id="14" w:name="_Toc124426203"/>
      <w:r>
        <w:rPr>
          <w:rFonts w:ascii="Times New Roman" w:hAnsi="Times New Roman"/>
          <w:sz w:val="28"/>
          <w:szCs w:val="28"/>
          <w:lang w:val="ru-RU"/>
        </w:rPr>
        <w:t>21.4.3.4. Буквенные выражения</w:t>
      </w:r>
      <w:bookmarkEnd w:id="14"/>
      <w:r>
        <w:rPr>
          <w:rFonts w:ascii="Times New Roman" w:hAnsi="Times New Roman"/>
          <w:sz w:val="28"/>
          <w:szCs w:val="28"/>
          <w:lang w:val="ru-RU"/>
        </w:rPr>
        <w:t>.</w:t>
      </w:r>
    </w:p>
    <w:p w14:paraId="3FF6C24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886DF79" w14:textId="77777777" w:rsidR="00AF5B22" w:rsidRDefault="00AF5B22" w:rsidP="00AF5B22">
      <w:pPr>
        <w:spacing w:after="0" w:line="348" w:lineRule="auto"/>
        <w:ind w:firstLine="709"/>
        <w:jc w:val="both"/>
        <w:rPr>
          <w:rFonts w:ascii="Times New Roman" w:hAnsi="Times New Roman"/>
          <w:sz w:val="28"/>
          <w:szCs w:val="28"/>
          <w:lang w:val="ru-RU"/>
        </w:rPr>
      </w:pPr>
      <w:bookmarkStart w:id="15" w:name="_Toc124426204"/>
      <w:r>
        <w:rPr>
          <w:rFonts w:ascii="Times New Roman" w:hAnsi="Times New Roman"/>
          <w:sz w:val="28"/>
          <w:szCs w:val="28"/>
          <w:lang w:val="ru-RU"/>
        </w:rPr>
        <w:t>21.4.3.5. Решение текстовых задач</w:t>
      </w:r>
      <w:bookmarkEnd w:id="15"/>
      <w:r>
        <w:rPr>
          <w:rFonts w:ascii="Times New Roman" w:hAnsi="Times New Roman"/>
          <w:sz w:val="28"/>
          <w:szCs w:val="28"/>
          <w:lang w:val="ru-RU"/>
        </w:rPr>
        <w:t>.</w:t>
      </w:r>
    </w:p>
    <w:p w14:paraId="6938171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14:paraId="27D9FFF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13D1B7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14:paraId="5054812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14:paraId="54EC4B1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14:paraId="08090CCB" w14:textId="77777777" w:rsidR="00AF5B22" w:rsidRDefault="00AF5B22" w:rsidP="00AF5B22">
      <w:pPr>
        <w:spacing w:after="0" w:line="348" w:lineRule="auto"/>
        <w:ind w:firstLine="709"/>
        <w:jc w:val="both"/>
        <w:rPr>
          <w:rFonts w:ascii="Times New Roman" w:hAnsi="Times New Roman"/>
          <w:sz w:val="28"/>
          <w:szCs w:val="28"/>
          <w:lang w:val="ru-RU"/>
        </w:rPr>
      </w:pPr>
      <w:bookmarkStart w:id="16" w:name="_Toc124426205"/>
      <w:r>
        <w:rPr>
          <w:rFonts w:ascii="Times New Roman" w:hAnsi="Times New Roman"/>
          <w:sz w:val="28"/>
          <w:szCs w:val="28"/>
          <w:lang w:val="ru-RU"/>
        </w:rPr>
        <w:t>21.4.3.6. Наглядная геометрия</w:t>
      </w:r>
      <w:bookmarkEnd w:id="16"/>
      <w:r>
        <w:rPr>
          <w:rFonts w:ascii="Times New Roman" w:hAnsi="Times New Roman"/>
          <w:sz w:val="28"/>
          <w:szCs w:val="28"/>
          <w:lang w:val="ru-RU"/>
        </w:rPr>
        <w:t>.</w:t>
      </w:r>
    </w:p>
    <w:p w14:paraId="5E3C890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360F39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96D7D8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874D10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483A32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14:paraId="4915FB8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14:paraId="6B607D3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6FB129E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14:paraId="7AA28612" w14:textId="77777777" w:rsidR="00AF5B22" w:rsidRDefault="00AF5B22" w:rsidP="00AF5B22">
      <w:pPr>
        <w:spacing w:after="0" w:line="348" w:lineRule="auto"/>
        <w:ind w:firstLine="709"/>
        <w:jc w:val="both"/>
        <w:rPr>
          <w:rFonts w:ascii="Times New Roman" w:hAnsi="Times New Roman"/>
          <w:sz w:val="28"/>
          <w:szCs w:val="28"/>
          <w:lang w:val="ru-RU"/>
        </w:rPr>
      </w:pPr>
      <w:bookmarkStart w:id="17" w:name="_Toc124426206"/>
      <w:r>
        <w:rPr>
          <w:rFonts w:ascii="Times New Roman" w:hAnsi="Times New Roman"/>
          <w:sz w:val="28"/>
          <w:szCs w:val="28"/>
          <w:lang w:val="ru-RU"/>
        </w:rPr>
        <w:t>21.4.4. Предметные результаты освоения программы учебного курса</w:t>
      </w:r>
      <w:bookmarkEnd w:id="17"/>
      <w:r>
        <w:rPr>
          <w:rFonts w:ascii="Times New Roman" w:hAnsi="Times New Roman"/>
          <w:sz w:val="28"/>
          <w:szCs w:val="28"/>
          <w:lang w:val="ru-RU"/>
        </w:rPr>
        <w:t xml:space="preserve"> «Математика».</w:t>
      </w:r>
    </w:p>
    <w:p w14:paraId="47FE4F0F" w14:textId="77777777" w:rsidR="00AF5B22" w:rsidRDefault="00AF5B22" w:rsidP="00AF5B22">
      <w:pPr>
        <w:spacing w:after="0" w:line="348" w:lineRule="auto"/>
        <w:ind w:firstLine="709"/>
        <w:jc w:val="both"/>
        <w:rPr>
          <w:rFonts w:ascii="Times New Roman" w:hAnsi="Times New Roman"/>
          <w:sz w:val="28"/>
          <w:szCs w:val="28"/>
          <w:lang w:val="ru-RU"/>
        </w:rPr>
      </w:pPr>
      <w:bookmarkStart w:id="18" w:name="_Toc124426207"/>
      <w:r>
        <w:rPr>
          <w:rFonts w:ascii="Times New Roman" w:hAnsi="Times New Roman"/>
          <w:sz w:val="28"/>
          <w:szCs w:val="28"/>
          <w:lang w:val="ru-RU"/>
        </w:rPr>
        <w:t>21.4.4.1. Предметные результаты освоения программы учебного курса к концу обучения в 5 класс</w:t>
      </w:r>
      <w:bookmarkEnd w:id="18"/>
      <w:r>
        <w:rPr>
          <w:rFonts w:ascii="Times New Roman" w:hAnsi="Times New Roman"/>
          <w:sz w:val="28"/>
          <w:szCs w:val="28"/>
          <w:lang w:val="ru-RU"/>
        </w:rPr>
        <w:t>е.</w:t>
      </w:r>
    </w:p>
    <w:p w14:paraId="022BC94C" w14:textId="77777777" w:rsidR="00AF5B22" w:rsidRDefault="00AF5B22" w:rsidP="00AF5B22">
      <w:pPr>
        <w:spacing w:after="0" w:line="348" w:lineRule="auto"/>
        <w:ind w:firstLine="709"/>
        <w:jc w:val="both"/>
        <w:rPr>
          <w:rFonts w:ascii="Times New Roman" w:hAnsi="Times New Roman"/>
          <w:sz w:val="28"/>
          <w:szCs w:val="28"/>
          <w:lang w:val="ru-RU"/>
        </w:rPr>
      </w:pPr>
      <w:bookmarkStart w:id="19" w:name="_Toc124426208"/>
      <w:r>
        <w:rPr>
          <w:rFonts w:ascii="Times New Roman" w:hAnsi="Times New Roman"/>
          <w:sz w:val="28"/>
          <w:szCs w:val="28"/>
          <w:lang w:val="ru-RU"/>
        </w:rPr>
        <w:t>21.4.4.1.1. Числа и вычисления</w:t>
      </w:r>
      <w:bookmarkEnd w:id="19"/>
      <w:r>
        <w:rPr>
          <w:rFonts w:ascii="Times New Roman" w:hAnsi="Times New Roman"/>
          <w:sz w:val="28"/>
          <w:szCs w:val="28"/>
          <w:lang w:val="ru-RU"/>
        </w:rPr>
        <w:t>.</w:t>
      </w:r>
    </w:p>
    <w:p w14:paraId="64D609B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14:paraId="0240095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14:paraId="6DB397E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DD8AEA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14:paraId="1CB10CC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14:paraId="4F439BB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14:paraId="6FB96D28" w14:textId="77777777" w:rsidR="00AF5B22" w:rsidRDefault="00AF5B22" w:rsidP="00AF5B22">
      <w:pPr>
        <w:spacing w:after="0" w:line="348" w:lineRule="auto"/>
        <w:ind w:firstLine="709"/>
        <w:jc w:val="both"/>
        <w:rPr>
          <w:rFonts w:ascii="Times New Roman" w:hAnsi="Times New Roman"/>
          <w:sz w:val="28"/>
          <w:szCs w:val="28"/>
          <w:lang w:val="ru-RU"/>
        </w:rPr>
      </w:pPr>
      <w:bookmarkStart w:id="20" w:name="_Toc124426209"/>
      <w:r>
        <w:rPr>
          <w:rFonts w:ascii="Times New Roman" w:hAnsi="Times New Roman"/>
          <w:sz w:val="28"/>
          <w:szCs w:val="28"/>
          <w:lang w:val="ru-RU"/>
        </w:rPr>
        <w:t>21.4.4.1.2. Решение текстовых задач</w:t>
      </w:r>
      <w:bookmarkEnd w:id="20"/>
      <w:r>
        <w:rPr>
          <w:rFonts w:ascii="Times New Roman" w:hAnsi="Times New Roman"/>
          <w:sz w:val="28"/>
          <w:szCs w:val="28"/>
          <w:lang w:val="ru-RU"/>
        </w:rPr>
        <w:t>.</w:t>
      </w:r>
    </w:p>
    <w:p w14:paraId="379D81C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14:paraId="30889F0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14:paraId="0449094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14:paraId="00F51AA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560BF47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23AE9935" w14:textId="77777777" w:rsidR="00AF5B22" w:rsidRDefault="00AF5B22" w:rsidP="00AF5B22">
      <w:pPr>
        <w:spacing w:after="0" w:line="348" w:lineRule="auto"/>
        <w:ind w:firstLine="709"/>
        <w:jc w:val="both"/>
        <w:rPr>
          <w:rFonts w:ascii="Times New Roman" w:hAnsi="Times New Roman"/>
          <w:sz w:val="28"/>
          <w:szCs w:val="28"/>
          <w:lang w:val="ru-RU"/>
        </w:rPr>
      </w:pPr>
      <w:bookmarkStart w:id="21" w:name="_Toc124426210"/>
      <w:r>
        <w:rPr>
          <w:rFonts w:ascii="Times New Roman" w:hAnsi="Times New Roman"/>
          <w:sz w:val="28"/>
          <w:szCs w:val="28"/>
          <w:lang w:val="ru-RU"/>
        </w:rPr>
        <w:t>21.4.4.1.3. Наглядная геометрия</w:t>
      </w:r>
      <w:bookmarkEnd w:id="21"/>
      <w:r>
        <w:rPr>
          <w:rFonts w:ascii="Times New Roman" w:hAnsi="Times New Roman"/>
          <w:sz w:val="28"/>
          <w:szCs w:val="28"/>
          <w:lang w:val="ru-RU"/>
        </w:rPr>
        <w:t>.</w:t>
      </w:r>
    </w:p>
    <w:p w14:paraId="7C383D9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14:paraId="14A105E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14:paraId="006B722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5077E8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14:paraId="7B8E405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B46FE2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14:paraId="0D918E7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41332B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14:paraId="0F8D54E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3BFEBAC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14:paraId="3650E34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14:paraId="582BD2F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21.4.4.2. Предметные результаты освоения программы учебного курса к концу обучения в 6 классе.</w:t>
      </w:r>
    </w:p>
    <w:p w14:paraId="244A1698" w14:textId="77777777" w:rsidR="00AF5B22" w:rsidRDefault="00AF5B22" w:rsidP="00AF5B22">
      <w:pPr>
        <w:spacing w:after="0" w:line="348" w:lineRule="auto"/>
        <w:ind w:firstLine="709"/>
        <w:jc w:val="both"/>
        <w:rPr>
          <w:rFonts w:ascii="Times New Roman" w:hAnsi="Times New Roman"/>
          <w:sz w:val="28"/>
          <w:szCs w:val="28"/>
          <w:lang w:val="ru-RU"/>
        </w:rPr>
      </w:pPr>
      <w:bookmarkStart w:id="22" w:name="_Toc124426211"/>
      <w:r>
        <w:rPr>
          <w:rFonts w:ascii="Times New Roman" w:hAnsi="Times New Roman"/>
          <w:sz w:val="28"/>
          <w:szCs w:val="28"/>
          <w:lang w:val="ru-RU"/>
        </w:rPr>
        <w:t>21.4.4.2.1. Числа и вычисления</w:t>
      </w:r>
      <w:bookmarkEnd w:id="22"/>
      <w:r>
        <w:rPr>
          <w:rFonts w:ascii="Times New Roman" w:hAnsi="Times New Roman"/>
          <w:sz w:val="28"/>
          <w:szCs w:val="28"/>
          <w:lang w:val="ru-RU"/>
        </w:rPr>
        <w:t>.</w:t>
      </w:r>
    </w:p>
    <w:p w14:paraId="4951812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6D4E7B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14:paraId="40CA784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2750DF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4FA686B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428AF23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14:paraId="677B431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14:paraId="7EC95651" w14:textId="77777777" w:rsidR="00AF5B22" w:rsidRDefault="00AF5B22" w:rsidP="00AF5B22">
      <w:pPr>
        <w:spacing w:after="0" w:line="348" w:lineRule="auto"/>
        <w:ind w:firstLine="709"/>
        <w:jc w:val="both"/>
        <w:rPr>
          <w:rFonts w:ascii="Times New Roman" w:hAnsi="Times New Roman"/>
          <w:sz w:val="28"/>
          <w:szCs w:val="28"/>
          <w:lang w:val="ru-RU"/>
        </w:rPr>
      </w:pPr>
      <w:bookmarkStart w:id="23" w:name="_Toc124426212"/>
      <w:r>
        <w:rPr>
          <w:rFonts w:ascii="Times New Roman" w:hAnsi="Times New Roman"/>
          <w:sz w:val="28"/>
          <w:szCs w:val="28"/>
          <w:lang w:val="ru-RU"/>
        </w:rPr>
        <w:t>21.4.4.2.2. Числовые и буквенные выражения</w:t>
      </w:r>
      <w:bookmarkEnd w:id="23"/>
      <w:r>
        <w:rPr>
          <w:rFonts w:ascii="Times New Roman" w:hAnsi="Times New Roman"/>
          <w:sz w:val="28"/>
          <w:szCs w:val="28"/>
          <w:lang w:val="ru-RU"/>
        </w:rPr>
        <w:t>.</w:t>
      </w:r>
    </w:p>
    <w:p w14:paraId="0D014B8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5BB355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14:paraId="79F90B8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14:paraId="623C7FE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6049C5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14:paraId="39EF5987" w14:textId="77777777" w:rsidR="00AF5B22" w:rsidRDefault="00AF5B22" w:rsidP="00AF5B22">
      <w:pPr>
        <w:spacing w:after="0" w:line="348" w:lineRule="auto"/>
        <w:ind w:firstLine="709"/>
        <w:jc w:val="both"/>
        <w:rPr>
          <w:rFonts w:ascii="Times New Roman" w:hAnsi="Times New Roman"/>
          <w:sz w:val="28"/>
          <w:szCs w:val="28"/>
          <w:lang w:val="ru-RU"/>
        </w:rPr>
      </w:pPr>
      <w:bookmarkStart w:id="24" w:name="_Toc124426213"/>
      <w:r>
        <w:rPr>
          <w:rFonts w:ascii="Times New Roman" w:hAnsi="Times New Roman"/>
          <w:sz w:val="28"/>
          <w:szCs w:val="28"/>
          <w:lang w:val="ru-RU"/>
        </w:rPr>
        <w:t>21.4.4.2.3. Решение текстовых задач</w:t>
      </w:r>
      <w:bookmarkEnd w:id="24"/>
      <w:r>
        <w:rPr>
          <w:rFonts w:ascii="Times New Roman" w:hAnsi="Times New Roman"/>
          <w:sz w:val="28"/>
          <w:szCs w:val="28"/>
          <w:lang w:val="ru-RU"/>
        </w:rPr>
        <w:t>.</w:t>
      </w:r>
    </w:p>
    <w:p w14:paraId="2E4A5D4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14:paraId="75E9EA7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14:paraId="29D60BB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38B3B0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14:paraId="5F64381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2C874D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14:paraId="7F373591" w14:textId="77777777" w:rsidR="00AF5B22" w:rsidRDefault="00AF5B22" w:rsidP="00AF5B22">
      <w:pPr>
        <w:spacing w:after="0" w:line="348" w:lineRule="auto"/>
        <w:ind w:firstLine="709"/>
        <w:jc w:val="both"/>
        <w:rPr>
          <w:rFonts w:ascii="Times New Roman" w:hAnsi="Times New Roman"/>
          <w:sz w:val="28"/>
          <w:szCs w:val="28"/>
          <w:lang w:val="ru-RU"/>
        </w:rPr>
      </w:pPr>
      <w:bookmarkStart w:id="25" w:name="_Toc124426214"/>
      <w:r>
        <w:rPr>
          <w:rFonts w:ascii="Times New Roman" w:hAnsi="Times New Roman"/>
          <w:sz w:val="28"/>
          <w:szCs w:val="28"/>
          <w:lang w:val="ru-RU"/>
        </w:rPr>
        <w:t>21.4.4.2.4. Наглядная геометрия</w:t>
      </w:r>
      <w:bookmarkEnd w:id="25"/>
      <w:r>
        <w:rPr>
          <w:rFonts w:ascii="Times New Roman" w:hAnsi="Times New Roman"/>
          <w:sz w:val="28"/>
          <w:szCs w:val="28"/>
          <w:lang w:val="ru-RU"/>
        </w:rPr>
        <w:t>.</w:t>
      </w:r>
    </w:p>
    <w:p w14:paraId="040EF73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4D2F808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3261A82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77DEC5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4DF9FB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1FF037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14:paraId="5F352A8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5AE24C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54C60A6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14:paraId="4C8949D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14:paraId="49E36B3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14:paraId="3495053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 Федеральная рабочая программа учебного курса «Алгебра» в 7–9 классах (далее соответственно – программа учебного курса «Алгебра», учебный курс).</w:t>
      </w:r>
    </w:p>
    <w:p w14:paraId="53F58F2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21.5.1. Пояснительная записка.</w:t>
      </w:r>
    </w:p>
    <w:p w14:paraId="0E80CCC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7E3C44A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921D4F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1F4DB8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3996C04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75B55C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5F5D7E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3367BBDD" w14:textId="77777777" w:rsidR="00AF5B22" w:rsidRDefault="00AF5B22" w:rsidP="00AF5B22">
      <w:pPr>
        <w:spacing w:after="0" w:line="348" w:lineRule="auto"/>
        <w:ind w:firstLine="709"/>
        <w:jc w:val="both"/>
        <w:rPr>
          <w:rFonts w:ascii="Times New Roman" w:hAnsi="Times New Roman"/>
          <w:sz w:val="28"/>
          <w:szCs w:val="28"/>
          <w:lang w:val="ru-RU"/>
        </w:rPr>
      </w:pPr>
      <w:bookmarkStart w:id="26" w:name="_Toc124426220"/>
      <w:r>
        <w:rPr>
          <w:rFonts w:ascii="Times New Roman" w:hAnsi="Times New Roman"/>
          <w:sz w:val="28"/>
          <w:szCs w:val="28"/>
          <w:lang w:val="ru-RU"/>
        </w:rPr>
        <w:t>21.5.2. Содержание обучения в 7 классе.</w:t>
      </w:r>
    </w:p>
    <w:p w14:paraId="2D9EE10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21.5.2.1. Числа и вычисления</w:t>
      </w:r>
      <w:bookmarkEnd w:id="26"/>
      <w:r>
        <w:rPr>
          <w:rFonts w:ascii="Times New Roman" w:hAnsi="Times New Roman"/>
          <w:sz w:val="28"/>
          <w:szCs w:val="28"/>
          <w:lang w:val="ru-RU"/>
        </w:rPr>
        <w:t>.</w:t>
      </w:r>
    </w:p>
    <w:p w14:paraId="432CB2C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4D323D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3135EC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14:paraId="2928BAF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14:paraId="1A984236" w14:textId="77777777" w:rsidR="00AF5B22" w:rsidRDefault="00AF5B22" w:rsidP="00AF5B22">
      <w:pPr>
        <w:spacing w:after="0" w:line="348" w:lineRule="auto"/>
        <w:ind w:firstLine="709"/>
        <w:jc w:val="both"/>
        <w:rPr>
          <w:rFonts w:ascii="Times New Roman" w:hAnsi="Times New Roman"/>
          <w:sz w:val="28"/>
          <w:szCs w:val="28"/>
          <w:lang w:val="ru-RU"/>
        </w:rPr>
      </w:pPr>
      <w:bookmarkStart w:id="27" w:name="_Toc124426221"/>
      <w:r>
        <w:rPr>
          <w:rFonts w:ascii="Times New Roman" w:hAnsi="Times New Roman"/>
          <w:sz w:val="28"/>
          <w:szCs w:val="28"/>
          <w:lang w:val="ru-RU"/>
        </w:rPr>
        <w:t>21.5.2.2. Алгебраические выражения</w:t>
      </w:r>
      <w:bookmarkEnd w:id="27"/>
      <w:r>
        <w:rPr>
          <w:rFonts w:ascii="Times New Roman" w:hAnsi="Times New Roman"/>
          <w:sz w:val="28"/>
          <w:szCs w:val="28"/>
          <w:lang w:val="ru-RU"/>
        </w:rPr>
        <w:t>.</w:t>
      </w:r>
    </w:p>
    <w:p w14:paraId="5E30CDD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1564C4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14:paraId="36B869E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BC47CCB" w14:textId="77777777" w:rsidR="00AF5B22" w:rsidRDefault="00AF5B22" w:rsidP="00AF5B22">
      <w:pPr>
        <w:spacing w:after="0" w:line="348" w:lineRule="auto"/>
        <w:ind w:firstLine="709"/>
        <w:jc w:val="both"/>
        <w:rPr>
          <w:rFonts w:ascii="Times New Roman" w:hAnsi="Times New Roman"/>
          <w:sz w:val="28"/>
          <w:szCs w:val="28"/>
          <w:lang w:val="ru-RU"/>
        </w:rPr>
      </w:pPr>
      <w:bookmarkStart w:id="28" w:name="_Toc124426222"/>
      <w:r>
        <w:rPr>
          <w:rFonts w:ascii="Times New Roman" w:hAnsi="Times New Roman"/>
          <w:sz w:val="28"/>
          <w:szCs w:val="28"/>
          <w:lang w:val="ru-RU"/>
        </w:rPr>
        <w:t>21.5.2.3. Уравнения</w:t>
      </w:r>
      <w:bookmarkEnd w:id="28"/>
      <w:r>
        <w:rPr>
          <w:rFonts w:ascii="Times New Roman" w:hAnsi="Times New Roman"/>
          <w:sz w:val="28"/>
          <w:szCs w:val="28"/>
          <w:lang w:val="ru-RU"/>
        </w:rPr>
        <w:t xml:space="preserve"> и неравенства.</w:t>
      </w:r>
    </w:p>
    <w:p w14:paraId="1BF44D7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064CA04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4AD99A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2ECC86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21.5.2.4. Функции.</w:t>
      </w:r>
    </w:p>
    <w:p w14:paraId="60CFFED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267145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i/>
          <w:sz w:val="28"/>
          <w:szCs w:val="28"/>
          <w:lang w:val="ru-RU"/>
        </w:rPr>
        <w:t xml:space="preserve"> </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14:paraId="62719766" w14:textId="77777777" w:rsidR="00AF5B22" w:rsidRDefault="00AF5B22" w:rsidP="00AF5B22">
      <w:pPr>
        <w:spacing w:after="0" w:line="348" w:lineRule="auto"/>
        <w:ind w:firstLine="709"/>
        <w:jc w:val="both"/>
        <w:rPr>
          <w:rFonts w:ascii="Times New Roman" w:hAnsi="Times New Roman"/>
          <w:sz w:val="28"/>
          <w:szCs w:val="28"/>
          <w:lang w:val="ru-RU"/>
        </w:rPr>
      </w:pPr>
      <w:bookmarkStart w:id="29" w:name="_Toc124426224"/>
      <w:r>
        <w:rPr>
          <w:rFonts w:ascii="Times New Roman" w:hAnsi="Times New Roman"/>
          <w:sz w:val="28"/>
          <w:szCs w:val="28"/>
          <w:lang w:val="ru-RU"/>
        </w:rPr>
        <w:t>21.5.3. Содержание обучения в 8 классе.</w:t>
      </w:r>
    </w:p>
    <w:p w14:paraId="3ACA01F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21.5.3.1. Числа и вычисления</w:t>
      </w:r>
      <w:bookmarkEnd w:id="29"/>
      <w:r>
        <w:rPr>
          <w:rFonts w:ascii="Times New Roman" w:hAnsi="Times New Roman"/>
          <w:sz w:val="28"/>
          <w:szCs w:val="28"/>
          <w:lang w:val="ru-RU"/>
        </w:rPr>
        <w:t>.</w:t>
      </w:r>
    </w:p>
    <w:p w14:paraId="72B944E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8944CC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14:paraId="7C520418" w14:textId="77777777" w:rsidR="00AF5B22" w:rsidRDefault="00AF5B22" w:rsidP="00AF5B22">
      <w:pPr>
        <w:spacing w:after="0" w:line="348" w:lineRule="auto"/>
        <w:ind w:firstLine="709"/>
        <w:jc w:val="both"/>
        <w:rPr>
          <w:rFonts w:ascii="Times New Roman" w:hAnsi="Times New Roman"/>
          <w:sz w:val="28"/>
          <w:szCs w:val="28"/>
          <w:lang w:val="ru-RU"/>
        </w:rPr>
      </w:pPr>
      <w:bookmarkStart w:id="30" w:name="_Toc124426225"/>
      <w:r>
        <w:rPr>
          <w:rFonts w:ascii="Times New Roman" w:hAnsi="Times New Roman"/>
          <w:sz w:val="28"/>
          <w:szCs w:val="28"/>
          <w:lang w:val="ru-RU"/>
        </w:rPr>
        <w:t>21.5.3.2. Алгебраические выражения</w:t>
      </w:r>
      <w:bookmarkEnd w:id="30"/>
      <w:r>
        <w:rPr>
          <w:rFonts w:ascii="Times New Roman" w:hAnsi="Times New Roman"/>
          <w:sz w:val="28"/>
          <w:szCs w:val="28"/>
          <w:lang w:val="ru-RU"/>
        </w:rPr>
        <w:t>.</w:t>
      </w:r>
    </w:p>
    <w:p w14:paraId="7174077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14:paraId="0B4EB50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5827BF7" w14:textId="77777777" w:rsidR="00AF5B22" w:rsidRDefault="00AF5B22" w:rsidP="00AF5B22">
      <w:pPr>
        <w:spacing w:after="0" w:line="348" w:lineRule="auto"/>
        <w:ind w:firstLine="709"/>
        <w:jc w:val="both"/>
        <w:rPr>
          <w:rFonts w:ascii="Times New Roman" w:hAnsi="Times New Roman"/>
          <w:sz w:val="28"/>
          <w:szCs w:val="28"/>
          <w:lang w:val="ru-RU"/>
        </w:rPr>
      </w:pPr>
      <w:bookmarkStart w:id="31" w:name="_Toc124426226"/>
      <w:r>
        <w:rPr>
          <w:rFonts w:ascii="Times New Roman" w:hAnsi="Times New Roman"/>
          <w:sz w:val="28"/>
          <w:szCs w:val="28"/>
          <w:lang w:val="ru-RU"/>
        </w:rPr>
        <w:t>21.5.3.3. Уравнения и неравенства</w:t>
      </w:r>
      <w:bookmarkEnd w:id="31"/>
      <w:r>
        <w:rPr>
          <w:rFonts w:ascii="Times New Roman" w:hAnsi="Times New Roman"/>
          <w:sz w:val="28"/>
          <w:szCs w:val="28"/>
          <w:lang w:val="ru-RU"/>
        </w:rPr>
        <w:t>.</w:t>
      </w:r>
    </w:p>
    <w:p w14:paraId="59DAB10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5C76FB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3F16264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14:paraId="4FC69D3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898499" w14:textId="77777777" w:rsidR="00AF5B22" w:rsidRDefault="00AF5B22" w:rsidP="00AF5B22">
      <w:pPr>
        <w:spacing w:after="0" w:line="348" w:lineRule="auto"/>
        <w:ind w:firstLine="709"/>
        <w:jc w:val="both"/>
        <w:rPr>
          <w:rFonts w:ascii="Times New Roman" w:hAnsi="Times New Roman"/>
          <w:sz w:val="28"/>
          <w:szCs w:val="28"/>
          <w:lang w:val="ru-RU"/>
        </w:rPr>
      </w:pPr>
      <w:bookmarkStart w:id="32" w:name="_Toc124426227"/>
      <w:r>
        <w:rPr>
          <w:rFonts w:ascii="Times New Roman" w:hAnsi="Times New Roman"/>
          <w:sz w:val="28"/>
          <w:szCs w:val="28"/>
          <w:lang w:val="ru-RU"/>
        </w:rPr>
        <w:t>21.5.3.4. Функции</w:t>
      </w:r>
      <w:bookmarkEnd w:id="32"/>
      <w:r>
        <w:rPr>
          <w:rFonts w:ascii="Times New Roman" w:hAnsi="Times New Roman"/>
          <w:sz w:val="28"/>
          <w:szCs w:val="28"/>
          <w:lang w:val="ru-RU"/>
        </w:rPr>
        <w:t>.</w:t>
      </w:r>
    </w:p>
    <w:p w14:paraId="63B0979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08B4EDB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2010B8F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14:paraId="3C9383CA" w14:textId="77777777" w:rsidR="00AF5B22" w:rsidRDefault="00AF5B22" w:rsidP="00AF5B22">
      <w:pPr>
        <w:spacing w:after="0" w:line="348" w:lineRule="auto"/>
        <w:ind w:firstLine="709"/>
        <w:jc w:val="both"/>
        <w:rPr>
          <w:rFonts w:ascii="Times New Roman" w:hAnsi="Times New Roman"/>
          <w:sz w:val="28"/>
          <w:szCs w:val="28"/>
          <w:lang w:val="ru-RU"/>
        </w:rPr>
      </w:pPr>
      <w:bookmarkStart w:id="33" w:name="_Toc124426229"/>
      <w:r>
        <w:rPr>
          <w:rFonts w:ascii="Times New Roman" w:hAnsi="Times New Roman"/>
          <w:sz w:val="28"/>
          <w:szCs w:val="28"/>
          <w:lang w:val="ru-RU"/>
        </w:rPr>
        <w:t>21.5.4. Содержание обучения в 9 классе.</w:t>
      </w:r>
    </w:p>
    <w:p w14:paraId="0233A37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21.5.4.1. Числа и вычисления</w:t>
      </w:r>
      <w:bookmarkEnd w:id="33"/>
      <w:r>
        <w:rPr>
          <w:rFonts w:ascii="Times New Roman" w:hAnsi="Times New Roman"/>
          <w:sz w:val="28"/>
          <w:szCs w:val="28"/>
          <w:lang w:val="ru-RU"/>
        </w:rPr>
        <w:t>.</w:t>
      </w:r>
    </w:p>
    <w:p w14:paraId="1213DAB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1EBA4BF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14:paraId="6C01170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14:paraId="00DD284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3F5F2999" w14:textId="77777777" w:rsidR="00AF5B22" w:rsidRDefault="00AF5B22" w:rsidP="00AF5B22">
      <w:pPr>
        <w:spacing w:after="0" w:line="348" w:lineRule="auto"/>
        <w:ind w:firstLine="709"/>
        <w:jc w:val="both"/>
        <w:rPr>
          <w:rFonts w:ascii="Times New Roman" w:hAnsi="Times New Roman"/>
          <w:sz w:val="28"/>
          <w:szCs w:val="28"/>
          <w:lang w:val="ru-RU"/>
        </w:rPr>
      </w:pPr>
      <w:bookmarkStart w:id="34" w:name="_Toc124426230"/>
      <w:r>
        <w:rPr>
          <w:rFonts w:ascii="Times New Roman" w:hAnsi="Times New Roman"/>
          <w:sz w:val="28"/>
          <w:szCs w:val="28"/>
          <w:lang w:val="ru-RU"/>
        </w:rPr>
        <w:t>21.5.4.2. Уравнения и неравенства</w:t>
      </w:r>
      <w:bookmarkEnd w:id="34"/>
      <w:r>
        <w:rPr>
          <w:rFonts w:ascii="Times New Roman" w:hAnsi="Times New Roman"/>
          <w:sz w:val="28"/>
          <w:szCs w:val="28"/>
          <w:lang w:val="ru-RU"/>
        </w:rPr>
        <w:t>.</w:t>
      </w:r>
    </w:p>
    <w:p w14:paraId="40CBAB7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14:paraId="607D2A0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CC3154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2315305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EEC861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14:paraId="52E136A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14:paraId="24FAD99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67B75A3" w14:textId="77777777" w:rsidR="00AF5B22" w:rsidRDefault="00AF5B22" w:rsidP="00AF5B22">
      <w:pPr>
        <w:spacing w:after="0" w:line="348" w:lineRule="auto"/>
        <w:ind w:firstLine="709"/>
        <w:jc w:val="both"/>
        <w:rPr>
          <w:rFonts w:ascii="Times New Roman" w:hAnsi="Times New Roman"/>
          <w:sz w:val="28"/>
          <w:szCs w:val="28"/>
          <w:lang w:val="ru-RU"/>
        </w:rPr>
      </w:pPr>
      <w:bookmarkStart w:id="35" w:name="_Toc124426231"/>
      <w:r>
        <w:rPr>
          <w:rFonts w:ascii="Times New Roman" w:hAnsi="Times New Roman"/>
          <w:sz w:val="28"/>
          <w:szCs w:val="28"/>
          <w:lang w:val="ru-RU"/>
        </w:rPr>
        <w:t>21.5.4.3. Функции</w:t>
      </w:r>
      <w:bookmarkEnd w:id="35"/>
      <w:r>
        <w:rPr>
          <w:rFonts w:ascii="Times New Roman" w:hAnsi="Times New Roman"/>
          <w:sz w:val="28"/>
          <w:szCs w:val="28"/>
          <w:lang w:val="ru-RU"/>
        </w:rPr>
        <w:t>.</w:t>
      </w:r>
    </w:p>
    <w:p w14:paraId="095CD5F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498A3AB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14:paraId="56FAE587" w14:textId="77777777" w:rsidR="00AF5B22" w:rsidRDefault="00AF5B22" w:rsidP="00AF5B22">
      <w:pPr>
        <w:spacing w:after="0" w:line="348" w:lineRule="auto"/>
        <w:ind w:firstLine="709"/>
        <w:jc w:val="both"/>
        <w:rPr>
          <w:rFonts w:ascii="Times New Roman" w:hAnsi="Times New Roman"/>
          <w:sz w:val="28"/>
          <w:szCs w:val="28"/>
          <w:lang w:val="ru-RU"/>
        </w:rPr>
      </w:pPr>
      <w:bookmarkStart w:id="36" w:name="_Toc124426232"/>
      <w:r>
        <w:rPr>
          <w:rFonts w:ascii="Times New Roman" w:hAnsi="Times New Roman"/>
          <w:sz w:val="28"/>
          <w:szCs w:val="28"/>
          <w:lang w:val="ru-RU"/>
        </w:rPr>
        <w:t>21.5.4.4. Числовые последовательности</w:t>
      </w:r>
      <w:bookmarkEnd w:id="36"/>
      <w:r>
        <w:rPr>
          <w:rFonts w:ascii="Times New Roman" w:hAnsi="Times New Roman"/>
          <w:sz w:val="28"/>
          <w:szCs w:val="28"/>
          <w:lang w:val="ru-RU"/>
        </w:rPr>
        <w:t xml:space="preserve"> и прогрессии.</w:t>
      </w:r>
    </w:p>
    <w:p w14:paraId="7244599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14:paraId="432DBEC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i/>
          <w:sz w:val="28"/>
          <w:szCs w:val="28"/>
          <w:lang w:val="ru-RU"/>
        </w:rPr>
        <w:t xml:space="preserve"> </w:t>
      </w:r>
      <w:r>
        <w:rPr>
          <w:rFonts w:ascii="Times New Roman" w:hAnsi="Times New Roman"/>
          <w:sz w:val="28"/>
          <w:szCs w:val="28"/>
          <w:lang w:val="ru-RU"/>
        </w:rPr>
        <w:t>членов.</w:t>
      </w:r>
    </w:p>
    <w:p w14:paraId="4CFC0EA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CCA6E36" w14:textId="77777777" w:rsidR="00AF5B22" w:rsidRDefault="00AF5B22" w:rsidP="00AF5B22">
      <w:pPr>
        <w:spacing w:after="0" w:line="348" w:lineRule="auto"/>
        <w:ind w:firstLine="709"/>
        <w:jc w:val="both"/>
        <w:rPr>
          <w:rFonts w:ascii="Times New Roman" w:hAnsi="Times New Roman"/>
          <w:sz w:val="28"/>
          <w:szCs w:val="28"/>
          <w:lang w:val="ru-RU"/>
        </w:rPr>
      </w:pPr>
      <w:bookmarkStart w:id="37" w:name="_Toc124426233"/>
      <w:r>
        <w:rPr>
          <w:rFonts w:ascii="Times New Roman" w:hAnsi="Times New Roman"/>
          <w:sz w:val="28"/>
          <w:szCs w:val="28"/>
          <w:lang w:val="ru-RU"/>
        </w:rPr>
        <w:t>21.5.5. </w:t>
      </w:r>
      <w:bookmarkEnd w:id="37"/>
      <w:r>
        <w:rPr>
          <w:rFonts w:ascii="Times New Roman" w:hAnsi="Times New Roman"/>
          <w:sz w:val="28"/>
          <w:szCs w:val="28"/>
          <w:lang w:val="ru-RU"/>
        </w:rPr>
        <w:t>Предметные результаты освоения программы учебного курса «Алгебра».</w:t>
      </w:r>
    </w:p>
    <w:p w14:paraId="7CF2F624" w14:textId="77777777" w:rsidR="00AF5B22" w:rsidRDefault="00AF5B22" w:rsidP="00AF5B22">
      <w:pPr>
        <w:spacing w:after="0" w:line="348" w:lineRule="auto"/>
        <w:ind w:firstLine="709"/>
        <w:jc w:val="both"/>
        <w:rPr>
          <w:rFonts w:ascii="Times New Roman" w:hAnsi="Times New Roman"/>
          <w:sz w:val="28"/>
          <w:szCs w:val="28"/>
          <w:lang w:val="ru-RU"/>
        </w:rPr>
      </w:pPr>
      <w:bookmarkStart w:id="38" w:name="_Toc124426234"/>
      <w:r>
        <w:rPr>
          <w:rFonts w:ascii="Times New Roman" w:hAnsi="Times New Roman"/>
          <w:sz w:val="28"/>
          <w:szCs w:val="28"/>
          <w:lang w:val="ru-RU"/>
        </w:rPr>
        <w:t>21.5.5.1. Предметные результаты освоения программы учебного курса к концу обучения в 7 классе.</w:t>
      </w:r>
    </w:p>
    <w:p w14:paraId="0FD9ABE8" w14:textId="77777777" w:rsidR="00AF5B22" w:rsidRDefault="00AF5B22" w:rsidP="00AF5B22">
      <w:pPr>
        <w:spacing w:after="0" w:line="348" w:lineRule="auto"/>
        <w:ind w:firstLine="709"/>
        <w:jc w:val="both"/>
        <w:rPr>
          <w:rFonts w:ascii="Times New Roman" w:hAnsi="Times New Roman"/>
          <w:sz w:val="28"/>
          <w:szCs w:val="28"/>
          <w:lang w:val="ru-RU"/>
        </w:rPr>
      </w:pPr>
      <w:bookmarkStart w:id="39" w:name="_Toc124426235"/>
      <w:bookmarkEnd w:id="38"/>
      <w:r>
        <w:rPr>
          <w:rFonts w:ascii="Times New Roman" w:hAnsi="Times New Roman"/>
          <w:sz w:val="28"/>
          <w:szCs w:val="28"/>
          <w:lang w:val="ru-RU"/>
        </w:rPr>
        <w:t>21.5.5.1.1. Числа и вычисления</w:t>
      </w:r>
      <w:bookmarkEnd w:id="39"/>
      <w:r>
        <w:rPr>
          <w:rFonts w:ascii="Times New Roman" w:hAnsi="Times New Roman"/>
          <w:sz w:val="28"/>
          <w:szCs w:val="28"/>
          <w:lang w:val="ru-RU"/>
        </w:rPr>
        <w:t>.</w:t>
      </w:r>
    </w:p>
    <w:p w14:paraId="2CA49B4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14:paraId="41E4DA6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39AF6A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AF4898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14:paraId="424DEB3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14:paraId="4245AD1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060D4A5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14:paraId="46E95A9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1457082" w14:textId="77777777" w:rsidR="00AF5B22" w:rsidRDefault="00AF5B22" w:rsidP="00AF5B22">
      <w:pPr>
        <w:spacing w:after="0" w:line="348" w:lineRule="auto"/>
        <w:ind w:firstLine="709"/>
        <w:jc w:val="both"/>
        <w:rPr>
          <w:rFonts w:ascii="Times New Roman" w:hAnsi="Times New Roman"/>
          <w:sz w:val="28"/>
          <w:szCs w:val="28"/>
          <w:lang w:val="ru-RU"/>
        </w:rPr>
      </w:pPr>
      <w:bookmarkStart w:id="40" w:name="_Toc124426236"/>
      <w:r>
        <w:rPr>
          <w:rFonts w:ascii="Times New Roman" w:hAnsi="Times New Roman"/>
          <w:sz w:val="28"/>
          <w:szCs w:val="28"/>
          <w:lang w:val="ru-RU"/>
        </w:rPr>
        <w:t>21.5.5.1.2. Алгебраические выражения</w:t>
      </w:r>
      <w:bookmarkEnd w:id="40"/>
      <w:r>
        <w:rPr>
          <w:rFonts w:ascii="Times New Roman" w:hAnsi="Times New Roman"/>
          <w:sz w:val="28"/>
          <w:szCs w:val="28"/>
          <w:lang w:val="ru-RU"/>
        </w:rPr>
        <w:t>.</w:t>
      </w:r>
    </w:p>
    <w:p w14:paraId="5FF9E54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14:paraId="10DE65B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14:paraId="3EEFBE0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0E5A932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43CCDD6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2556407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14:paraId="78F2CCD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14:paraId="15AA6C18" w14:textId="77777777" w:rsidR="00AF5B22" w:rsidRDefault="00AF5B22" w:rsidP="00AF5B22">
      <w:pPr>
        <w:spacing w:after="0" w:line="348" w:lineRule="auto"/>
        <w:ind w:firstLine="709"/>
        <w:jc w:val="both"/>
        <w:rPr>
          <w:rFonts w:ascii="Times New Roman" w:hAnsi="Times New Roman"/>
          <w:sz w:val="28"/>
          <w:szCs w:val="28"/>
          <w:lang w:val="ru-RU"/>
        </w:rPr>
      </w:pPr>
      <w:bookmarkStart w:id="41" w:name="_Toc124426237"/>
      <w:r>
        <w:rPr>
          <w:rFonts w:ascii="Times New Roman" w:hAnsi="Times New Roman"/>
          <w:sz w:val="28"/>
          <w:szCs w:val="28"/>
          <w:lang w:val="ru-RU"/>
        </w:rPr>
        <w:t>21.5.5.1.3. Уравнения и неравенства</w:t>
      </w:r>
      <w:bookmarkEnd w:id="41"/>
      <w:r>
        <w:rPr>
          <w:rFonts w:ascii="Times New Roman" w:hAnsi="Times New Roman"/>
          <w:sz w:val="28"/>
          <w:szCs w:val="28"/>
          <w:lang w:val="ru-RU"/>
        </w:rPr>
        <w:t>.</w:t>
      </w:r>
    </w:p>
    <w:p w14:paraId="4601898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406758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14:paraId="46D6D82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14:paraId="3B2F983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BEFC22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14:paraId="27F8779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21177EA" w14:textId="77777777" w:rsidR="00AF5B22" w:rsidRDefault="00AF5B22" w:rsidP="00AF5B22">
      <w:pPr>
        <w:spacing w:after="0" w:line="348" w:lineRule="auto"/>
        <w:ind w:firstLine="709"/>
        <w:jc w:val="both"/>
        <w:rPr>
          <w:rFonts w:ascii="Times New Roman" w:hAnsi="Times New Roman"/>
          <w:sz w:val="28"/>
          <w:szCs w:val="28"/>
          <w:lang w:val="ru-RU"/>
        </w:rPr>
      </w:pPr>
      <w:bookmarkStart w:id="42" w:name="_Toc124426238"/>
      <w:r>
        <w:rPr>
          <w:rFonts w:ascii="Times New Roman" w:hAnsi="Times New Roman"/>
          <w:sz w:val="28"/>
          <w:szCs w:val="28"/>
          <w:lang w:val="ru-RU"/>
        </w:rPr>
        <w:t>21.5.5.1.4. Функции</w:t>
      </w:r>
      <w:bookmarkEnd w:id="42"/>
      <w:r>
        <w:rPr>
          <w:rFonts w:ascii="Times New Roman" w:hAnsi="Times New Roman"/>
          <w:sz w:val="28"/>
          <w:szCs w:val="28"/>
          <w:lang w:val="ru-RU"/>
        </w:rPr>
        <w:t>.</w:t>
      </w:r>
    </w:p>
    <w:p w14:paraId="7331F01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5DD5C43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14:paraId="6CD5FCA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84A57C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14:paraId="07154CE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5732E4F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21.5.5.2. Предметные результаты освоения программы учебного курса к концу обучения в 8 классе.</w:t>
      </w:r>
    </w:p>
    <w:p w14:paraId="5686F5C1" w14:textId="77777777" w:rsidR="00AF5B22" w:rsidRDefault="00AF5B22" w:rsidP="00AF5B22">
      <w:pPr>
        <w:spacing w:after="0" w:line="348" w:lineRule="auto"/>
        <w:ind w:firstLine="709"/>
        <w:jc w:val="both"/>
        <w:rPr>
          <w:rFonts w:ascii="Times New Roman" w:hAnsi="Times New Roman"/>
          <w:sz w:val="28"/>
          <w:szCs w:val="28"/>
          <w:lang w:val="ru-RU"/>
        </w:rPr>
      </w:pPr>
      <w:bookmarkStart w:id="43" w:name="_Toc124426240"/>
      <w:r>
        <w:rPr>
          <w:rFonts w:ascii="Times New Roman" w:hAnsi="Times New Roman"/>
          <w:sz w:val="28"/>
          <w:szCs w:val="28"/>
          <w:lang w:val="ru-RU"/>
        </w:rPr>
        <w:t>21.5.5.2.1. Числа и вычисления</w:t>
      </w:r>
      <w:bookmarkEnd w:id="43"/>
      <w:r>
        <w:rPr>
          <w:rFonts w:ascii="Times New Roman" w:hAnsi="Times New Roman"/>
          <w:sz w:val="28"/>
          <w:szCs w:val="28"/>
          <w:lang w:val="ru-RU"/>
        </w:rPr>
        <w:t>.</w:t>
      </w:r>
    </w:p>
    <w:p w14:paraId="128ECA0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AE92B0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E23DBF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14:paraId="30BA96AE" w14:textId="77777777" w:rsidR="00AF5B22" w:rsidRDefault="00AF5B22" w:rsidP="00AF5B22">
      <w:pPr>
        <w:spacing w:after="0" w:line="348" w:lineRule="auto"/>
        <w:ind w:firstLine="709"/>
        <w:jc w:val="both"/>
        <w:rPr>
          <w:rFonts w:ascii="Times New Roman" w:hAnsi="Times New Roman"/>
          <w:sz w:val="28"/>
          <w:szCs w:val="28"/>
          <w:lang w:val="ru-RU"/>
        </w:rPr>
      </w:pPr>
      <w:bookmarkStart w:id="44" w:name="_Toc124426241"/>
      <w:r>
        <w:rPr>
          <w:rFonts w:ascii="Times New Roman" w:hAnsi="Times New Roman"/>
          <w:sz w:val="28"/>
          <w:szCs w:val="28"/>
          <w:lang w:val="ru-RU"/>
        </w:rPr>
        <w:t>21.5.5.2.2. Алгебраические выражения</w:t>
      </w:r>
      <w:bookmarkEnd w:id="44"/>
      <w:r>
        <w:rPr>
          <w:rFonts w:ascii="Times New Roman" w:hAnsi="Times New Roman"/>
          <w:sz w:val="28"/>
          <w:szCs w:val="28"/>
          <w:lang w:val="ru-RU"/>
        </w:rPr>
        <w:t>.</w:t>
      </w:r>
    </w:p>
    <w:p w14:paraId="0133660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2BDE0C1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00817C6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14:paraId="028E88C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14:paraId="3121CDBD" w14:textId="77777777" w:rsidR="00AF5B22" w:rsidRDefault="00AF5B22" w:rsidP="00AF5B22">
      <w:pPr>
        <w:spacing w:after="0" w:line="348" w:lineRule="auto"/>
        <w:ind w:firstLine="709"/>
        <w:jc w:val="both"/>
        <w:rPr>
          <w:rFonts w:ascii="Times New Roman" w:hAnsi="Times New Roman"/>
          <w:sz w:val="28"/>
          <w:szCs w:val="28"/>
          <w:lang w:val="ru-RU"/>
        </w:rPr>
      </w:pPr>
      <w:bookmarkStart w:id="45" w:name="_Toc124426242"/>
      <w:r>
        <w:rPr>
          <w:rFonts w:ascii="Times New Roman" w:hAnsi="Times New Roman"/>
          <w:sz w:val="28"/>
          <w:szCs w:val="28"/>
          <w:lang w:val="ru-RU"/>
        </w:rPr>
        <w:t>21.5.5.2.3. Уравнения и неравенства</w:t>
      </w:r>
      <w:bookmarkEnd w:id="45"/>
      <w:r>
        <w:rPr>
          <w:rFonts w:ascii="Times New Roman" w:hAnsi="Times New Roman"/>
          <w:sz w:val="28"/>
          <w:szCs w:val="28"/>
          <w:lang w:val="ru-RU"/>
        </w:rPr>
        <w:t>.</w:t>
      </w:r>
    </w:p>
    <w:p w14:paraId="78DEA3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1020FE7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CCDDFD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6110E3B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FFCCE8D" w14:textId="77777777" w:rsidR="00AF5B22" w:rsidRDefault="00AF5B22" w:rsidP="00AF5B22">
      <w:pPr>
        <w:spacing w:after="0" w:line="348" w:lineRule="auto"/>
        <w:ind w:firstLine="709"/>
        <w:jc w:val="both"/>
        <w:rPr>
          <w:rFonts w:ascii="Times New Roman" w:hAnsi="Times New Roman"/>
          <w:sz w:val="28"/>
          <w:szCs w:val="28"/>
          <w:lang w:val="ru-RU"/>
        </w:rPr>
      </w:pPr>
      <w:bookmarkStart w:id="46" w:name="_Toc124426243"/>
      <w:r>
        <w:rPr>
          <w:rFonts w:ascii="Times New Roman" w:hAnsi="Times New Roman"/>
          <w:sz w:val="28"/>
          <w:szCs w:val="28"/>
          <w:lang w:val="ru-RU"/>
        </w:rPr>
        <w:t>21.5.5.2.4. Функции</w:t>
      </w:r>
      <w:bookmarkEnd w:id="46"/>
      <w:r>
        <w:rPr>
          <w:rFonts w:ascii="Times New Roman" w:hAnsi="Times New Roman"/>
          <w:sz w:val="28"/>
          <w:szCs w:val="28"/>
          <w:lang w:val="ru-RU"/>
        </w:rPr>
        <w:t>.</w:t>
      </w:r>
    </w:p>
    <w:p w14:paraId="008CE6B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87BDF1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14:paraId="032B0CD8" w14:textId="77777777" w:rsidR="00AF5B22" w:rsidRDefault="00AF5B22" w:rsidP="00AF5B22">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14:paraId="259866F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21.5.5.3. Предметные результаты освоения программы учебного курса к концу обучения в 9 классе.</w:t>
      </w:r>
    </w:p>
    <w:p w14:paraId="62B35A9D" w14:textId="77777777" w:rsidR="00AF5B22" w:rsidRDefault="00AF5B22" w:rsidP="00AF5B22">
      <w:pPr>
        <w:spacing w:after="0" w:line="348" w:lineRule="auto"/>
        <w:ind w:firstLine="709"/>
        <w:jc w:val="both"/>
        <w:rPr>
          <w:rFonts w:ascii="Times New Roman" w:hAnsi="Times New Roman"/>
          <w:sz w:val="28"/>
          <w:szCs w:val="28"/>
          <w:lang w:val="ru-RU"/>
        </w:rPr>
      </w:pPr>
      <w:bookmarkStart w:id="47" w:name="_Toc124426245"/>
      <w:r>
        <w:rPr>
          <w:rFonts w:ascii="Times New Roman" w:hAnsi="Times New Roman"/>
          <w:sz w:val="28"/>
          <w:szCs w:val="28"/>
          <w:lang w:val="ru-RU"/>
        </w:rPr>
        <w:t>21.5.5.3.1. Числа и вычисления</w:t>
      </w:r>
      <w:bookmarkEnd w:id="47"/>
      <w:r>
        <w:rPr>
          <w:rFonts w:ascii="Times New Roman" w:hAnsi="Times New Roman"/>
          <w:sz w:val="28"/>
          <w:szCs w:val="28"/>
          <w:lang w:val="ru-RU"/>
        </w:rPr>
        <w:t>.</w:t>
      </w:r>
    </w:p>
    <w:p w14:paraId="15A8290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14:paraId="6F3BC6C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63452E6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7011561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641FBCAA" w14:textId="77777777" w:rsidR="00AF5B22" w:rsidRDefault="00AF5B22" w:rsidP="00AF5B22">
      <w:pPr>
        <w:spacing w:after="0" w:line="348" w:lineRule="auto"/>
        <w:ind w:firstLine="709"/>
        <w:jc w:val="both"/>
        <w:rPr>
          <w:rFonts w:ascii="Times New Roman" w:hAnsi="Times New Roman"/>
          <w:sz w:val="28"/>
          <w:szCs w:val="28"/>
          <w:lang w:val="ru-RU"/>
        </w:rPr>
      </w:pPr>
      <w:bookmarkStart w:id="48" w:name="_Toc124426246"/>
      <w:r>
        <w:rPr>
          <w:rFonts w:ascii="Times New Roman" w:hAnsi="Times New Roman"/>
          <w:sz w:val="28"/>
          <w:szCs w:val="28"/>
          <w:lang w:val="ru-RU"/>
        </w:rPr>
        <w:t>21.5.5.3.2. Уравнения и неравенства</w:t>
      </w:r>
      <w:bookmarkEnd w:id="48"/>
      <w:r>
        <w:rPr>
          <w:rFonts w:ascii="Times New Roman" w:hAnsi="Times New Roman"/>
          <w:sz w:val="28"/>
          <w:szCs w:val="28"/>
          <w:lang w:val="ru-RU"/>
        </w:rPr>
        <w:t>.</w:t>
      </w:r>
    </w:p>
    <w:p w14:paraId="3095B49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7A3D5E0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1F4DA26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005B9A7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54098C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A32A95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49778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14:paraId="71E45CF6" w14:textId="77777777" w:rsidR="00AF5B22" w:rsidRDefault="00AF5B22" w:rsidP="00AF5B22">
      <w:pPr>
        <w:spacing w:after="0" w:line="348" w:lineRule="auto"/>
        <w:ind w:firstLine="709"/>
        <w:jc w:val="both"/>
        <w:rPr>
          <w:rFonts w:ascii="Times New Roman" w:hAnsi="Times New Roman"/>
          <w:sz w:val="28"/>
          <w:szCs w:val="28"/>
          <w:lang w:val="ru-RU"/>
        </w:rPr>
      </w:pPr>
      <w:bookmarkStart w:id="49" w:name="_Toc124426247"/>
      <w:r>
        <w:rPr>
          <w:rFonts w:ascii="Times New Roman" w:hAnsi="Times New Roman"/>
          <w:sz w:val="28"/>
          <w:szCs w:val="28"/>
          <w:lang w:val="ru-RU"/>
        </w:rPr>
        <w:t>21.5.5.3.3. Функции</w:t>
      </w:r>
      <w:bookmarkEnd w:id="49"/>
      <w:r>
        <w:rPr>
          <w:rFonts w:ascii="Times New Roman" w:hAnsi="Times New Roman"/>
          <w:sz w:val="28"/>
          <w:szCs w:val="28"/>
          <w:lang w:val="ru-RU"/>
        </w:rPr>
        <w:t>.</w:t>
      </w:r>
    </w:p>
    <w:p w14:paraId="60CF410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14:paraId="09FE868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14:paraId="047BD2D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1D546E3B" w14:textId="77777777" w:rsidR="00AF5B22" w:rsidRDefault="00AF5B22" w:rsidP="00AF5B22">
      <w:pPr>
        <w:spacing w:after="0" w:line="348" w:lineRule="auto"/>
        <w:ind w:firstLine="709"/>
        <w:jc w:val="both"/>
        <w:rPr>
          <w:rFonts w:ascii="Times New Roman" w:hAnsi="Times New Roman"/>
          <w:sz w:val="28"/>
          <w:szCs w:val="28"/>
          <w:lang w:val="ru-RU"/>
        </w:rPr>
      </w:pPr>
      <w:bookmarkStart w:id="50" w:name="_Toc124426248"/>
      <w:r>
        <w:rPr>
          <w:rFonts w:ascii="Times New Roman" w:hAnsi="Times New Roman"/>
          <w:sz w:val="28"/>
          <w:szCs w:val="28"/>
          <w:lang w:val="ru-RU"/>
        </w:rPr>
        <w:t>21.5.5.3.4. Числовые последовательности и прогрессии</w:t>
      </w:r>
      <w:bookmarkEnd w:id="50"/>
      <w:r>
        <w:rPr>
          <w:rFonts w:ascii="Times New Roman" w:hAnsi="Times New Roman"/>
          <w:sz w:val="28"/>
          <w:szCs w:val="28"/>
          <w:lang w:val="ru-RU"/>
        </w:rPr>
        <w:t>.</w:t>
      </w:r>
    </w:p>
    <w:p w14:paraId="4B15850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14:paraId="139D553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14:paraId="15DA88C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14:paraId="7BBF034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9EE9137" w14:textId="77777777" w:rsidR="00AF5B22" w:rsidRDefault="00AF5B22" w:rsidP="00AF5B22">
      <w:pPr>
        <w:spacing w:after="0" w:line="348" w:lineRule="auto"/>
        <w:ind w:firstLine="709"/>
        <w:jc w:val="both"/>
        <w:rPr>
          <w:rFonts w:ascii="Times New Roman" w:hAnsi="Times New Roman"/>
          <w:sz w:val="28"/>
          <w:szCs w:val="28"/>
          <w:lang w:val="ru-RU"/>
        </w:rPr>
      </w:pPr>
      <w:bookmarkStart w:id="51" w:name="_Toc124426249"/>
      <w:r>
        <w:rPr>
          <w:rFonts w:ascii="Times New Roman" w:hAnsi="Times New Roman"/>
          <w:sz w:val="28"/>
          <w:szCs w:val="28"/>
          <w:lang w:val="ru-RU"/>
        </w:rPr>
        <w:t>21.6. Федеральная рабочая программа</w:t>
      </w:r>
      <w:bookmarkEnd w:id="51"/>
      <w:r>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14:paraId="0045C8B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21.6.1. Пояснительная записка.</w:t>
      </w:r>
    </w:p>
    <w:p w14:paraId="1031F73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Pr>
          <w:rFonts w:ascii="Times New Roman" w:hAnsi="Times New Roman"/>
          <w:color w:val="FF0000"/>
          <w:sz w:val="28"/>
          <w:szCs w:val="28"/>
          <w:lang w:val="ru-RU"/>
        </w:rPr>
        <w:t xml:space="preserve"> </w:t>
      </w:r>
    </w:p>
    <w:p w14:paraId="67E6A21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21.6.1.2.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5E47C9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798D6A8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13D830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6FD9963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21.6.2. Содержание обучения в 7 классе.</w:t>
      </w:r>
    </w:p>
    <w:p w14:paraId="0964859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064A72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606E363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7F2310A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14:paraId="7F41EE3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1F5CAC6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414E4E4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741D940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DC44D5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14:paraId="5ED723F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E8BD17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21.6.3. Содержание обучения в 8 классе.</w:t>
      </w:r>
    </w:p>
    <w:p w14:paraId="54F06D9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A846B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14:paraId="20ACC72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14:paraId="1F61B8C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02FA835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8C3F7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14:paraId="226AD8C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14:paraId="780B050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9CD13B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B795D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21.6.4. Содержание обучения в 9 классе.</w:t>
      </w:r>
    </w:p>
    <w:p w14:paraId="69F25BF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11BFC43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4D73A8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14:paraId="4FEC86D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3FFD920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DD767D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4BB85CE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AD0FF0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3ED4AC1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21.6.5. Предметные результаты освоения программы учебного курса «Геометрия».</w:t>
      </w:r>
    </w:p>
    <w:p w14:paraId="7FDA2A8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21.6.5.1. Предметные результаты освоения программы учебного курса к концу обучения в 7 классе.</w:t>
      </w:r>
    </w:p>
    <w:p w14:paraId="6F9F07E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3005C5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FE2C9C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14:paraId="3A6380C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16512A9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14:paraId="42DBAED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0CF024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9698D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14:paraId="4C73059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3A9624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42B403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4A4B475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4FC816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25FD8AD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14:paraId="0AC3161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14:paraId="793369F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21.6.5.2. Предметные результаты освоения программы учебного курса к концу обучения в 8 классе.</w:t>
      </w:r>
    </w:p>
    <w:p w14:paraId="4474FB0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56CE19E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14:paraId="3BC5544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C3F87C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14:paraId="4C47CE0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79B7D75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CCD9EB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74EB89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20D024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14:paraId="081C395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D00A7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21.6.5.3. Предметные результаты освоения программы учебного курса к концу обучения в 9 классе.</w:t>
      </w:r>
    </w:p>
    <w:p w14:paraId="712DF42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0AFC919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66995B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6BA2254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67C5E9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14:paraId="2C46C72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253621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43E6B8F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551ABF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293E5E2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8AF901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623838A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21.7.1. Пояснительная записка.</w:t>
      </w:r>
    </w:p>
    <w:p w14:paraId="21E1EDC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736CC5D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2EEE7FF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0EAF8BF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F99FBF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51632BA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48DD3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2FE5599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CAB73A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880165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4E7126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FB9D5B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21.7.2. Содержание обучения в 7 классе.</w:t>
      </w:r>
    </w:p>
    <w:p w14:paraId="5749386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F04CC1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616429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F0518C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0193A10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21.7.3. Содержание обучения в 8 классе.</w:t>
      </w:r>
    </w:p>
    <w:p w14:paraId="17950ED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14:paraId="4C680A2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E5A65A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14:paraId="7CFA93F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40BD5A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450F6C6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BBED9B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21.7.4. Содержание обучения в 9 классе.</w:t>
      </w:r>
    </w:p>
    <w:p w14:paraId="63B294E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507128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14:paraId="0B5F5A4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14:paraId="6417325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68F2A6D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FF8712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3919011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21.7.5. Предметные результаты освоения программы учебного курса «Вероятность и статистика».</w:t>
      </w:r>
    </w:p>
    <w:p w14:paraId="0F4AA93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21.7.5.1. Предметные результаты освоения программы учебного курса к концу обучения в 7 классе.</w:t>
      </w:r>
    </w:p>
    <w:p w14:paraId="3E4B6E9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EDF54A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14:paraId="08BE64E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0B32BA0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41787E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21.7.5.2. Предметные результаты освоения программы учебного курса к концу обучения в 8 классе.</w:t>
      </w:r>
    </w:p>
    <w:p w14:paraId="05C51E8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6300B2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2C29FF7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14:paraId="623B2A2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12CD593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14:paraId="6AE533A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75FC6EB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030D19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21.7.5.3. Предметные результаты освоения программы учебного курса к концу обучения в 9 классе.</w:t>
      </w:r>
    </w:p>
    <w:p w14:paraId="1BE4E5E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55496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14:paraId="5DEDD6D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14:paraId="08591CC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14:paraId="5DB1CA1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8A3DA3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14:paraId="10F700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EC86E58" w14:textId="77777777" w:rsidR="00AF5B22" w:rsidRPr="004D38A1" w:rsidRDefault="00AF5B22" w:rsidP="00AF5B22">
      <w:pPr>
        <w:rPr>
          <w:lang w:val="ru-RU"/>
        </w:rPr>
      </w:pPr>
    </w:p>
    <w:p w14:paraId="7E4B9E53" w14:textId="77777777" w:rsidR="00AF5B22" w:rsidRDefault="00AF5B22" w:rsidP="00AF5B22">
      <w:pPr>
        <w:pStyle w:val="1"/>
        <w:pBdr>
          <w:bottom w:val="none" w:sz="0" w:space="0" w:color="000000"/>
        </w:pBdr>
        <w:spacing w:before="0" w:line="348" w:lineRule="auto"/>
        <w:ind w:firstLine="708"/>
        <w:jc w:val="both"/>
        <w:rPr>
          <w:b w:val="0"/>
          <w:szCs w:val="28"/>
          <w:lang w:val="ru-RU"/>
        </w:rPr>
      </w:pPr>
      <w:r>
        <w:rPr>
          <w:b w:val="0"/>
          <w:szCs w:val="28"/>
          <w:lang w:val="ru-RU"/>
        </w:rPr>
        <w:t xml:space="preserve">22. Федеральная рабочая программа по учебному предмету «Математика» (углублённый уровень). </w:t>
      </w:r>
    </w:p>
    <w:p w14:paraId="3605E4B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B2519F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 Пояснительная записка.</w:t>
      </w:r>
    </w:p>
    <w:p w14:paraId="7962543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C45143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124C31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4A5E208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812B19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2033997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7693392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22.2.7. Приоритетными целями обучения математике в 7–9 классах являются:</w:t>
      </w:r>
    </w:p>
    <w:p w14:paraId="09038B1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7FBE4F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58BE25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2774B8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599095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6B07B77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2" w:name="_Toc73394989"/>
      <w:r>
        <w:rPr>
          <w:rFonts w:ascii="Times New Roman" w:hAnsi="Times New Roman"/>
          <w:sz w:val="28"/>
          <w:szCs w:val="28"/>
          <w:lang w:val="ru-RU"/>
        </w:rPr>
        <w:t xml:space="preserve">. </w:t>
      </w:r>
      <w:bookmarkEnd w:id="52"/>
    </w:p>
    <w:p w14:paraId="2215B21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355EB56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14:paraId="0D6263C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 Освоение математики должно обеспечивать достижение на уровне основного общего образования личностных, метапредметных и предмет</w:t>
      </w:r>
      <w:bookmarkStart w:id="53" w:name="_Toc73394991"/>
      <w:r>
        <w:rPr>
          <w:rFonts w:ascii="Times New Roman" w:hAnsi="Times New Roman"/>
          <w:sz w:val="28"/>
          <w:szCs w:val="28"/>
          <w:lang w:val="ru-RU"/>
        </w:rPr>
        <w:t>ных образовательных результатов.</w:t>
      </w:r>
      <w:bookmarkEnd w:id="53"/>
    </w:p>
    <w:p w14:paraId="129B5D1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22.3.1. Личностные результаты освоения программы по математике характеризуются:</w:t>
      </w:r>
    </w:p>
    <w:p w14:paraId="6D4FA00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14:paraId="22BB613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98C929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14:paraId="70E11D2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7290B2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14:paraId="4C9DE63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0954F9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14:paraId="5B1AAFD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9D7B09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5) ценности научного познания: </w:t>
      </w:r>
    </w:p>
    <w:p w14:paraId="529EEF5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364FDB6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14:paraId="30A1DF1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CF8E7F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14:paraId="03E81B2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A660C3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14:paraId="37EEA5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93D75F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25E3C46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4" w:name="_Toc73394992"/>
      <w:r>
        <w:rPr>
          <w:rFonts w:ascii="Times New Roman" w:hAnsi="Times New Roman"/>
          <w:sz w:val="28"/>
          <w:szCs w:val="28"/>
          <w:lang w:val="ru-RU"/>
        </w:rPr>
        <w:t>.</w:t>
      </w:r>
      <w:bookmarkEnd w:id="54"/>
    </w:p>
    <w:p w14:paraId="2DF248F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42E5B8E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1F3E80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22.3.2.2. У обучающегося будут сформированы следующие базовые логические действия как часть </w:t>
      </w:r>
      <w:r>
        <w:rPr>
          <w:rFonts w:ascii="Times New Roman" w:hAnsi="Times New Roman"/>
          <w:bCs/>
          <w:sz w:val="28"/>
          <w:szCs w:val="28"/>
          <w:lang w:val="ru-RU"/>
        </w:rPr>
        <w:t>познавательных универсальных учебных действий</w:t>
      </w:r>
      <w:r>
        <w:rPr>
          <w:rFonts w:ascii="Times New Roman" w:hAnsi="Times New Roman"/>
          <w:sz w:val="28"/>
          <w:szCs w:val="28"/>
          <w:lang w:val="ru-RU"/>
        </w:rPr>
        <w:t>:</w:t>
      </w:r>
    </w:p>
    <w:p w14:paraId="0518905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A66E80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78E00D6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466F143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2E66E0C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3BCA6D5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FD07E4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22.3.2.3. У обучающегося будут сформированы следующие базовые исследовательские действия как часть </w:t>
      </w:r>
      <w:r>
        <w:rPr>
          <w:rFonts w:ascii="Times New Roman" w:hAnsi="Times New Roman"/>
          <w:bCs/>
          <w:sz w:val="28"/>
          <w:szCs w:val="28"/>
          <w:lang w:val="ru-RU"/>
        </w:rPr>
        <w:t>познавательных универсальных учебных действий</w:t>
      </w:r>
      <w:r>
        <w:rPr>
          <w:rFonts w:ascii="Times New Roman" w:hAnsi="Times New Roman"/>
          <w:sz w:val="28"/>
          <w:szCs w:val="28"/>
          <w:lang w:val="ru-RU"/>
        </w:rPr>
        <w:t>:</w:t>
      </w:r>
    </w:p>
    <w:p w14:paraId="5C89A9C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8425F4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154D0A0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4787222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26355FE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22.3.2.4. У обучающегося будут сформированы умения работать с информацией как часть познавательных универсальных учебных действий:</w:t>
      </w:r>
    </w:p>
    <w:p w14:paraId="68ACC37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46D3559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348765E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495C7BB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или сформулированным самостоятельно.</w:t>
      </w:r>
    </w:p>
    <w:p w14:paraId="7C0436C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22.3.2.5. Универсальные коммуникативные действия обеспечивают сформированность социальных навыков обучающихся.</w:t>
      </w:r>
    </w:p>
    <w:p w14:paraId="48B5B1A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22.3.2.6. У обучающегося будут сформированы умения общения как часть </w:t>
      </w:r>
      <w:r>
        <w:rPr>
          <w:rFonts w:ascii="Times New Roman" w:hAnsi="Times New Roman"/>
          <w:bCs/>
          <w:sz w:val="28"/>
          <w:szCs w:val="28"/>
          <w:lang w:val="ru-RU"/>
        </w:rPr>
        <w:t>коммуникативных универсальных учебных действий</w:t>
      </w:r>
      <w:r>
        <w:rPr>
          <w:rFonts w:ascii="Times New Roman" w:hAnsi="Times New Roman"/>
          <w:sz w:val="28"/>
          <w:szCs w:val="28"/>
          <w:lang w:val="ru-RU"/>
        </w:rPr>
        <w:t>:</w:t>
      </w:r>
    </w:p>
    <w:p w14:paraId="7D6D333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61521C1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60BB1C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9B03E4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22.3.2.7. У обучающегося будут сформированы умения сотрудничества как часть </w:t>
      </w:r>
      <w:r>
        <w:rPr>
          <w:rFonts w:ascii="Times New Roman" w:hAnsi="Times New Roman"/>
          <w:bCs/>
          <w:sz w:val="28"/>
          <w:szCs w:val="28"/>
          <w:lang w:val="ru-RU"/>
        </w:rPr>
        <w:t>коммуникативных универсальных учебных действий</w:t>
      </w:r>
      <w:r>
        <w:rPr>
          <w:rFonts w:ascii="Times New Roman" w:hAnsi="Times New Roman"/>
          <w:sz w:val="28"/>
          <w:szCs w:val="28"/>
          <w:lang w:val="ru-RU"/>
        </w:rPr>
        <w:t>:</w:t>
      </w:r>
    </w:p>
    <w:p w14:paraId="695287A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E2B0BA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46AD46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22.3.2.8. Универсальные регулятивные действия обеспечивают формирование смысловых установок и жизненных навыков личности.</w:t>
      </w:r>
    </w:p>
    <w:p w14:paraId="4163E30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22.3.2.9. У обучающегося будут сформированы умения самоорганизации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14:paraId="3009CC4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02EE8AE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452670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22.3.2.10. У обучающегося будут сформированы умения самоконтроля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14:paraId="38464A9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14:paraId="7BA92AD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3DCA69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2EEA7E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22.3.2.11. У обучающегося будут сформировано умение эмоционального интеллекта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14:paraId="78ACD8C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14:paraId="1A0464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357DC9B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35AF55C8" w14:textId="77777777" w:rsidR="00AF5B22" w:rsidRDefault="00AF5B22" w:rsidP="00AF5B22">
      <w:pPr>
        <w:spacing w:after="0" w:line="348" w:lineRule="auto"/>
        <w:ind w:firstLine="709"/>
        <w:jc w:val="both"/>
        <w:rPr>
          <w:rFonts w:ascii="Times New Roman" w:hAnsi="Times New Roman"/>
          <w:sz w:val="28"/>
          <w:szCs w:val="28"/>
          <w:lang w:val="ru-RU"/>
        </w:rPr>
      </w:pPr>
      <w:bookmarkStart w:id="55" w:name="_Toc405513925"/>
      <w:bookmarkStart w:id="56" w:name="_Toc284662803"/>
      <w:bookmarkStart w:id="57" w:name="_Toc284663430"/>
      <w:bookmarkStart w:id="58" w:name="_Toc31893456"/>
      <w:r>
        <w:rPr>
          <w:rFonts w:ascii="Times New Roman" w:hAnsi="Times New Roman"/>
          <w:sz w:val="28"/>
          <w:szCs w:val="28"/>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227AA24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14:paraId="55AFBE8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 Пояснительная записка.</w:t>
      </w:r>
    </w:p>
    <w:p w14:paraId="522E1BB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4DEAE67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4797738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837491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1BFC1C2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Pr>
          <w:rFonts w:ascii="Times New Roman" w:hAnsi="Times New Roman"/>
          <w:sz w:val="28"/>
          <w:szCs w:val="28"/>
        </w:rPr>
        <w:t> </w:t>
      </w:r>
      <w:r>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14:paraId="31CFBB8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095959C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43D6AC5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bookmarkEnd w:id="55"/>
      <w:bookmarkEnd w:id="56"/>
      <w:bookmarkEnd w:id="57"/>
      <w:bookmarkEnd w:id="58"/>
    </w:p>
    <w:p w14:paraId="1D9E7F8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 Содержание обучения в 7 классе.</w:t>
      </w:r>
    </w:p>
    <w:p w14:paraId="648EB2B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22.4.2.1. Числа и вычисления.</w:t>
      </w:r>
    </w:p>
    <w:p w14:paraId="516BB09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14:paraId="2B623F9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14:paraId="732F2AB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7385E57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Делимость целых чисел. Свойства делимости. </w:t>
      </w:r>
    </w:p>
    <w:p w14:paraId="72C23CA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209D0AA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14:paraId="43AEE05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Деление с остатком. Арифметические операции над остатками. </w:t>
      </w:r>
    </w:p>
    <w:p w14:paraId="26E064F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22.4.2.2. Алгебраические выражения.</w:t>
      </w:r>
    </w:p>
    <w:p w14:paraId="098EDE0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14:paraId="48E9960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14:paraId="442C72D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Одночлены. Одночлен стандартного вида. Степень одночлена. </w:t>
      </w:r>
    </w:p>
    <w:p w14:paraId="783D763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68ED285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6D30B3D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Разложение многочлена на множители. Вынесение общего множителя за скобки. Метод группировки. </w:t>
      </w:r>
    </w:p>
    <w:p w14:paraId="007142F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22.4.2.3. Уравнения и неравенства.</w:t>
      </w:r>
    </w:p>
    <w:p w14:paraId="1421AB4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AB3D40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0FDACA3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578D10F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22.4.2.4. Функции.</w:t>
      </w:r>
    </w:p>
    <w:p w14:paraId="59D01A1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1F868A3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077195A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B88206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её свойства. График линейной функции. График функции </w:t>
      </w:r>
      <w:r>
        <w:rPr>
          <w:rFonts w:ascii="Times New Roman" w:hAnsi="Times New Roman"/>
          <w:i/>
          <w:sz w:val="28"/>
          <w:szCs w:val="28"/>
        </w:rPr>
        <w:t>y</w:t>
      </w:r>
      <w:r>
        <w:rPr>
          <w:rFonts w:ascii="Times New Roman" w:hAnsi="Times New Roman"/>
          <w:sz w:val="28"/>
          <w:szCs w:val="28"/>
        </w:rPr>
        <w:t> </w:t>
      </w:r>
      <w:r>
        <w:rPr>
          <w:rFonts w:ascii="Times New Roman" w:hAnsi="Times New Roman"/>
          <w:sz w:val="28"/>
          <w:szCs w:val="28"/>
          <w:lang w:val="ru-RU"/>
        </w:rPr>
        <w:t>=</w:t>
      </w:r>
      <w:r>
        <w:rPr>
          <w:rFonts w:ascii="Times New Roman" w:hAnsi="Times New Roman"/>
          <w:sz w:val="28"/>
          <w:szCs w:val="28"/>
        </w:rPr>
        <w:t> </w:t>
      </w:r>
      <w:r>
        <w:rPr>
          <w:rFonts w:ascii="Times New Roman" w:hAnsi="Times New Roman"/>
          <w:sz w:val="28"/>
          <w:szCs w:val="28"/>
          <w:lang w:val="ru-RU"/>
        </w:rPr>
        <w:t>|</w:t>
      </w:r>
      <w:r>
        <w:rPr>
          <w:rFonts w:ascii="Times New Roman" w:hAnsi="Times New Roman"/>
          <w:i/>
          <w:sz w:val="28"/>
          <w:szCs w:val="28"/>
        </w:rPr>
        <w:t>x</w:t>
      </w:r>
      <w:r>
        <w:rPr>
          <w:rFonts w:ascii="Times New Roman" w:hAnsi="Times New Roman"/>
          <w:sz w:val="28"/>
          <w:szCs w:val="28"/>
          <w:lang w:val="ru-RU"/>
        </w:rPr>
        <w:t>|. Кусочно-заданные функции.</w:t>
      </w:r>
    </w:p>
    <w:p w14:paraId="20501AB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 Содержание обучения в 8 классе.</w:t>
      </w:r>
    </w:p>
    <w:p w14:paraId="3C1D854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22.4.3.1. Числа и вычисления.</w:t>
      </w:r>
    </w:p>
    <w:p w14:paraId="538F6B8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401D1FB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38568B1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14:paraId="6B23DD5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Размеры объектов окружающего мира, длительность процессов в окружающем мире. Стандартный вид числа. </w:t>
      </w:r>
    </w:p>
    <w:p w14:paraId="59EFD5A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22.4.3.2. Алгебраические выражения.</w:t>
      </w:r>
    </w:p>
    <w:p w14:paraId="60E37F2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291795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выражения. Тождественные преобразования рациональных выражений.</w:t>
      </w:r>
    </w:p>
    <w:p w14:paraId="71E9FD9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38B1652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Преобразование выражений, содержащих степени.</w:t>
      </w:r>
    </w:p>
    <w:p w14:paraId="0882CCC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22.4.3.3. Уравнения и неравенства.</w:t>
      </w:r>
    </w:p>
    <w:p w14:paraId="1CF7DEC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6C2AD10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41A318F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Числовые неравенства. Свойства числовых неравенств. </w:t>
      </w:r>
    </w:p>
    <w:p w14:paraId="2900D65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202C1DC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14:paraId="577E2D8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1EA5B1F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22.4.3.4. Функции.</w:t>
      </w:r>
    </w:p>
    <w:p w14:paraId="55AA333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D7BABE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14:paraId="0C7FB955" w14:textId="77777777" w:rsidR="00AF5B22" w:rsidRDefault="00AF5B22" w:rsidP="00AF5B22">
      <w:pPr>
        <w:spacing w:after="0" w:line="348" w:lineRule="auto"/>
        <w:ind w:firstLine="709"/>
        <w:jc w:val="both"/>
        <w:rPr>
          <w:rFonts w:ascii="Times New Roman" w:hAnsi="Times New Roman"/>
          <w:i/>
          <w:sz w:val="28"/>
          <w:szCs w:val="28"/>
          <w:lang w:val="ru-RU"/>
        </w:rPr>
      </w:pPr>
      <w:r>
        <w:rPr>
          <w:rFonts w:ascii="Times New Roman" w:hAnsi="Times New Roman"/>
          <w:sz w:val="28"/>
          <w:szCs w:val="28"/>
          <w:lang w:val="ru-RU"/>
        </w:rPr>
        <w:t xml:space="preserve">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noProof/>
          <w:sz w:val="28"/>
          <w:szCs w:val="28"/>
          <w:lang w:val="ru-RU" w:eastAsia="ru-RU"/>
        </w:rPr>
        <mc:AlternateContent>
          <mc:Choice Requires="wps">
            <w:drawing>
              <wp:anchor distT="0" distB="0" distL="114300" distR="114300" simplePos="0" relativeHeight="251662336" behindDoc="0" locked="0" layoutInCell="1" allowOverlap="1" wp14:anchorId="1932069B" wp14:editId="2F341963">
                <wp:simplePos x="0" y="0"/>
                <wp:positionH relativeFrom="column">
                  <wp:posOffset>0</wp:posOffset>
                </wp:positionH>
                <wp:positionV relativeFrom="paragraph">
                  <wp:posOffset>0</wp:posOffset>
                </wp:positionV>
                <wp:extent cx="635000" cy="635000"/>
                <wp:effectExtent l="19050" t="19050" r="12700" b="12700"/>
                <wp:wrapNone/>
                <wp:docPr id="1" name="Прямоугольник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6466B5" id="Прямоугольник 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kTRgIAAFc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">
                <v:stroke joinstyle="round"/>
                <o:lock v:ext="edit" selection="t"/>
              </v:rect>
            </w:pict>
          </mc:Fallback>
        </mc:AlternateContent>
      </w:r>
      <w:r>
        <w:rPr>
          <w:rFonts w:ascii="Times New Roman" w:hAnsi="Times New Roman"/>
          <w:i/>
          <w:sz w:val="28"/>
          <w:szCs w:val="28"/>
        </w:rPr>
        <w:object w:dxaOrig="390" w:dyaOrig="390" w14:anchorId="758B5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i1025" type="#_x0000_t75" style="width:19.5pt;height:19.5pt;mso-wrap-distance-left:0;mso-wrap-distance-top:0;mso-wrap-distance-right:0;mso-wrap-distance-bottom:0" o:ole="">
            <v:imagedata r:id="rId9" o:title=""/>
            <v:path textboxrect="0,0,0,0"/>
          </v:shape>
          <o:OLEObject Type="Embed" ProgID="Equation.DSMT4" ShapeID="_x0000_i0" DrawAspect="Content" ObjectID="_1791874136" r:id="rId10"/>
        </w:object>
      </w:r>
      <w:r>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Pr>
          <w:rFonts w:ascii="Times New Roman" w:hAnsi="Times New Roman"/>
          <w:i/>
          <w:sz w:val="28"/>
          <w:szCs w:val="28"/>
          <w:lang w:val="ru-RU"/>
        </w:rPr>
        <w:t xml:space="preserve">, </w:t>
      </w:r>
      <w:r>
        <w:rPr>
          <w:rFonts w:ascii="Times New Roman" w:hAnsi="Times New Roman"/>
          <w:sz w:val="28"/>
          <w:szCs w:val="28"/>
          <w:lang w:val="ru-RU"/>
        </w:rPr>
        <w:t>и их свойства. Кусочно-заданные функции.</w:t>
      </w:r>
    </w:p>
    <w:p w14:paraId="1AF5ACB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 Содержание обучения в 9 классе.</w:t>
      </w:r>
    </w:p>
    <w:p w14:paraId="5DEF190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22.4.4.1. Числа и вычисления.</w:t>
      </w:r>
    </w:p>
    <w:p w14:paraId="38A1199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w:t>
      </w:r>
      <w:r>
        <w:rPr>
          <w:rFonts w:ascii="Times New Roman" w:hAnsi="Times New Roman"/>
          <w:i/>
          <w:sz w:val="28"/>
          <w:szCs w:val="28"/>
        </w:rPr>
        <w:t>n</w:t>
      </w:r>
      <w:r>
        <w:rPr>
          <w:rFonts w:ascii="Times New Roman" w:hAnsi="Times New Roman"/>
          <w:sz w:val="28"/>
          <w:szCs w:val="28"/>
          <w:lang w:val="ru-RU"/>
        </w:rPr>
        <w:t>-й степени и его свойства. Степень с рациональным показателем и её свойства.</w:t>
      </w:r>
    </w:p>
    <w:p w14:paraId="1760424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22.4.4.2. Алгебраические выражения.</w:t>
      </w:r>
    </w:p>
    <w:p w14:paraId="62DA5D2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Тождественные преобразования выражений, содержащих корень </w:t>
      </w:r>
      <w:r>
        <w:rPr>
          <w:rFonts w:ascii="Times New Roman" w:hAnsi="Times New Roman"/>
          <w:i/>
          <w:sz w:val="28"/>
          <w:szCs w:val="28"/>
        </w:rPr>
        <w:t>n</w:t>
      </w:r>
      <w:r>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14:paraId="6E347B1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14:paraId="6E62AD4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22.4.4.3. Уравнения и неравенства.</w:t>
      </w:r>
    </w:p>
    <w:p w14:paraId="5A9E056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B4262C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дробно-рациональных уравнений. </w:t>
      </w:r>
    </w:p>
    <w:p w14:paraId="3CD4AA7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59C4B0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Решение линейных неравенств. Доказательство неравенств.</w:t>
      </w:r>
    </w:p>
    <w:p w14:paraId="17F652E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5FD77D8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с помощью неравенств, систем неравенств.</w:t>
      </w:r>
    </w:p>
    <w:p w14:paraId="68F859F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1A9F7CF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22.4.4.4. Функции.</w:t>
      </w:r>
    </w:p>
    <w:p w14:paraId="7389163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6D25648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 xml:space="preserve">2 </w:t>
      </w:r>
      <w:r>
        <w:rPr>
          <w:rFonts w:ascii="Times New Roman" w:hAnsi="Times New Roman"/>
          <w:i/>
          <w:sz w:val="28"/>
          <w:szCs w:val="28"/>
          <w:lang w:val="ru-RU"/>
        </w:rPr>
        <w:t xml:space="preserve">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n</w:t>
      </w:r>
      <w:r>
        <w:rPr>
          <w:rFonts w:ascii="Times New Roman" w:hAnsi="Times New Roman"/>
          <w:sz w:val="28"/>
          <w:szCs w:val="28"/>
          <w:lang w:val="ru-RU"/>
        </w:rPr>
        <w:t>. Построение графиков функций с помощью преобразований.</w:t>
      </w:r>
    </w:p>
    <w:p w14:paraId="4E8EDD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Дробно-линейная функция. Исследование функций.</w:t>
      </w:r>
    </w:p>
    <w:p w14:paraId="59C1EF6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rPr>
        <w:t>n</w:t>
      </w:r>
      <w:r>
        <w:rPr>
          <w:rFonts w:ascii="Times New Roman" w:hAnsi="Times New Roman"/>
          <w:sz w:val="28"/>
          <w:szCs w:val="28"/>
          <w:lang w:val="ru-RU"/>
        </w:rPr>
        <w:t xml:space="preserve"> с натуральным показателем </w:t>
      </w:r>
      <w:r>
        <w:rPr>
          <w:rFonts w:ascii="Times New Roman" w:hAnsi="Times New Roman"/>
          <w:i/>
          <w:sz w:val="28"/>
          <w:szCs w:val="28"/>
        </w:rPr>
        <w:t>n</w:t>
      </w:r>
      <w:r>
        <w:rPr>
          <w:rFonts w:ascii="Times New Roman" w:hAnsi="Times New Roman"/>
          <w:sz w:val="28"/>
          <w:szCs w:val="28"/>
          <w:lang w:val="ru-RU"/>
        </w:rPr>
        <w:t xml:space="preserve"> и её график.</w:t>
      </w:r>
    </w:p>
    <w:p w14:paraId="0009C2B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22.4.4.5. Числовые последовательности и прогрессии.</w:t>
      </w:r>
    </w:p>
    <w:p w14:paraId="117FDC3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Fonts w:ascii="Times New Roman" w:hAnsi="Times New Roman"/>
          <w:i/>
          <w:sz w:val="28"/>
          <w:szCs w:val="28"/>
        </w:rPr>
        <w:t>n</w:t>
      </w:r>
      <w:r>
        <w:rPr>
          <w:rFonts w:ascii="Times New Roman" w:hAnsi="Times New Roman"/>
          <w:sz w:val="28"/>
          <w:szCs w:val="28"/>
          <w:lang w:val="ru-RU"/>
        </w:rPr>
        <w:t xml:space="preserve">-го члена, рекуррентный. </w:t>
      </w:r>
    </w:p>
    <w:p w14:paraId="712F2B5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Формулы суммы первых </w:t>
      </w:r>
      <w:r>
        <w:rPr>
          <w:rFonts w:ascii="Times New Roman" w:hAnsi="Times New Roman"/>
          <w:i/>
          <w:sz w:val="28"/>
          <w:szCs w:val="28"/>
        </w:rPr>
        <w:t>n</w:t>
      </w:r>
      <w:r>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14:paraId="399F043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14:paraId="2472793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математической индукции. Простейшие примеры.</w:t>
      </w:r>
    </w:p>
    <w:p w14:paraId="56A02F4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 Предметные результаты освоения программы учебного курса «Алгебра».</w:t>
      </w:r>
    </w:p>
    <w:p w14:paraId="5A41C46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22.4.5.1. Предметные результаты освоения программы учебного курса к концу обучения в 7 классе.</w:t>
      </w:r>
    </w:p>
    <w:p w14:paraId="2817891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22.4.5.1.1. Числа и вычисления.</w:t>
      </w:r>
    </w:p>
    <w:p w14:paraId="29F2242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w:t>
      </w:r>
    </w:p>
    <w:p w14:paraId="4960960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1968391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4E62600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смысл позиционной записи натурального числа.</w:t>
      </w:r>
    </w:p>
    <w:p w14:paraId="2F0AA30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14:paraId="461CAC5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550B6D6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со степенями с натуральными показателями.</w:t>
      </w:r>
    </w:p>
    <w:p w14:paraId="3271CBC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52A49C8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101639E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3FB7BEE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723DDB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14:paraId="05FE877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при решении задач признаки делимости на 2, 4, 8, 5, 3, 6, 9, 10, 11, признаки делимости суммы и произведения целых чисел.</w:t>
      </w:r>
    </w:p>
    <w:p w14:paraId="10A0622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на множители натуральные числа.</w:t>
      </w:r>
    </w:p>
    <w:p w14:paraId="73E1942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чётное число, нечётное число, взаимно простые числа.</w:t>
      </w:r>
    </w:p>
    <w:p w14:paraId="2FFCB7C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наибольший общий делитель и наименьшее общее кратное чисел и использовать их при решении задач, применять алгоритм Евклида.</w:t>
      </w:r>
    </w:p>
    <w:p w14:paraId="0D22A4C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w:t>
      </w:r>
    </w:p>
    <w:p w14:paraId="0517760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22.4.5.1.2. Алгебраические выражения.</w:t>
      </w:r>
    </w:p>
    <w:p w14:paraId="7018A6D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Выражения с переменными.</w:t>
      </w:r>
    </w:p>
    <w:p w14:paraId="7CC46E7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14:paraId="16CE196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14:paraId="7BB1665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14:paraId="5FB04DA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Многочлены.</w:t>
      </w:r>
    </w:p>
    <w:p w14:paraId="09A0F50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7EE5388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3AB6803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06618A7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14:paraId="670A7BF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14:paraId="18432A3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22.4.5.1.3. Уравнения и неравенства.</w:t>
      </w:r>
    </w:p>
    <w:p w14:paraId="63B77E9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180FF7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14:paraId="1CD5351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3A61E04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14:paraId="57E5335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EEEA77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22.4.5.1.4. Функции.</w:t>
      </w:r>
    </w:p>
    <w:p w14:paraId="749BF99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Координаты и графики.</w:t>
      </w:r>
    </w:p>
    <w:p w14:paraId="1EC302E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3A52304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Отмечать в координатной плоскости точки по заданным координатам.</w:t>
      </w:r>
    </w:p>
    <w:p w14:paraId="7E13ED8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Функции.</w:t>
      </w:r>
    </w:p>
    <w:p w14:paraId="5D8B97E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линейных функций.</w:t>
      </w:r>
    </w:p>
    <w:p w14:paraId="4F4E4BC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9BD341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14:paraId="3A83E4F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0F3C1A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525A03E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графики для исследования процессов и зависимостей, при решении задач из других учебных предметов и реальной жизни.</w:t>
      </w:r>
    </w:p>
    <w:p w14:paraId="6254B11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22.4.5.2. Предметные результаты освоения программы учебного курса к концу обучения в 8 классе.</w:t>
      </w:r>
    </w:p>
    <w:p w14:paraId="6619FEE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22.4.5.2.1. Числа и вычисления.</w:t>
      </w:r>
    </w:p>
    <w:p w14:paraId="0E554F1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числа.</w:t>
      </w:r>
    </w:p>
    <w:p w14:paraId="79C9124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представления о расширении числовых множеств. </w:t>
      </w:r>
    </w:p>
    <w:p w14:paraId="31CE381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4F4A49D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FFF3FC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2E3F89F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14:paraId="569DAC1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14:paraId="79E0C26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22.4.5.2.2. Алгебраические выражения.</w:t>
      </w:r>
    </w:p>
    <w:p w14:paraId="3E8DE80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выражения.</w:t>
      </w:r>
    </w:p>
    <w:p w14:paraId="650AC72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дробно-рациональных выражениях.</w:t>
      </w:r>
    </w:p>
    <w:p w14:paraId="6986297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основное свойство рациональной дроби.</w:t>
      </w:r>
    </w:p>
    <w:p w14:paraId="5AF2547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14:paraId="1D9FFC1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w:t>
      </w:r>
    </w:p>
    <w:p w14:paraId="1D97503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14:paraId="50EDB8A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Степени.</w:t>
      </w:r>
    </w:p>
    <w:p w14:paraId="4AD1DAF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6FCA696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выражения.</w:t>
      </w:r>
    </w:p>
    <w:p w14:paraId="433AAAA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14:paraId="3CB1837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иррациональных выражений, используя свойства корней.</w:t>
      </w:r>
    </w:p>
    <w:p w14:paraId="010E1C7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22.4.5.2.3. Уравнения и неравенства.</w:t>
      </w:r>
    </w:p>
    <w:p w14:paraId="1565E03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квадратные уравнения.</w:t>
      </w:r>
    </w:p>
    <w:p w14:paraId="0057443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дробно-рациональные уравнения.</w:t>
      </w:r>
    </w:p>
    <w:p w14:paraId="2EE0099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14:paraId="63DBE83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669539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1B8F83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01805F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22.4.5.2.4. Функции.</w:t>
      </w:r>
    </w:p>
    <w:p w14:paraId="34A9AB5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C1F4E4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Pr>
          <w:rFonts w:ascii="Times New Roman" w:hAnsi="Times New Roman"/>
          <w:sz w:val="28"/>
          <w:szCs w:val="28"/>
          <w:lang w:val="ru-RU"/>
        </w:rPr>
        <w:t>, описывать свойства числовой функции по её графику.</w:t>
      </w:r>
    </w:p>
    <w:p w14:paraId="080AABD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22.4.5.3. Предметные результаты освоения программы учебного курса к концу обучения в 9 классе.</w:t>
      </w:r>
    </w:p>
    <w:p w14:paraId="1C6F643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22.4.5.3.1. Числа и вычисления.</w:t>
      </w:r>
    </w:p>
    <w:p w14:paraId="7863AD2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Оперировать понятиями: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находить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Pr>
          <w:rFonts w:ascii="Times New Roman" w:hAnsi="Times New Roman"/>
          <w:i/>
          <w:sz w:val="28"/>
          <w:szCs w:val="28"/>
        </w:rPr>
        <w:t>n</w:t>
      </w:r>
      <w:r>
        <w:rPr>
          <w:rFonts w:ascii="Times New Roman" w:hAnsi="Times New Roman"/>
          <w:sz w:val="28"/>
          <w:szCs w:val="28"/>
          <w:lang w:val="ru-RU"/>
        </w:rPr>
        <w:t>-й степени, степени с рациональным показателем.</w:t>
      </w:r>
    </w:p>
    <w:p w14:paraId="22F5921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14:paraId="41F28B1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0CEF28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22.4.5.3.2. Алгебраические выражения.</w:t>
      </w:r>
    </w:p>
    <w:p w14:paraId="6E3B2AF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квадратного трёхчлена, находить корни квадратного трёхчлена.</w:t>
      </w:r>
    </w:p>
    <w:p w14:paraId="6EEB29B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линейные множители.</w:t>
      </w:r>
    </w:p>
    <w:p w14:paraId="4EACBE2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22.4.5.3.3. Уравнения и неравенства.</w:t>
      </w:r>
    </w:p>
    <w:p w14:paraId="5408BD0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дробно-рациональные уравнения.</w:t>
      </w:r>
    </w:p>
    <w:p w14:paraId="6E49B3D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квадратные уравнения с параметром.</w:t>
      </w:r>
    </w:p>
    <w:p w14:paraId="1C849B8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64EE62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3BE03FC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системы нелинейных уравнений с параметром.</w:t>
      </w:r>
    </w:p>
    <w:p w14:paraId="24FBBEC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14:paraId="68D30AC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3511B0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14:paraId="5986D83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521E62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14:paraId="2086BEF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C597D1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22.4.5.3.4. Числовые последовательности и прогрессии.</w:t>
      </w:r>
    </w:p>
    <w:p w14:paraId="402100B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4D258E8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34DA8CC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3F580BD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положение графика квадратичной функции в зависимости от её коэффициентов.</w:t>
      </w:r>
    </w:p>
    <w:p w14:paraId="2FCBAEA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14:paraId="33F8B55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квадратичной функции для решения задач.</w:t>
      </w:r>
    </w:p>
    <w:p w14:paraId="675238B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примере квадратичной функции строить график функции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af</w:t>
      </w:r>
      <w:r>
        <w:rPr>
          <w:rFonts w:ascii="Times New Roman" w:hAnsi="Times New Roman"/>
          <w:i/>
          <w:sz w:val="28"/>
          <w:szCs w:val="28"/>
          <w:lang w:val="ru-RU"/>
        </w:rPr>
        <w:t>(</w:t>
      </w:r>
      <w:r>
        <w:rPr>
          <w:rFonts w:ascii="Times New Roman" w:hAnsi="Times New Roman"/>
          <w:i/>
          <w:sz w:val="28"/>
          <w:szCs w:val="28"/>
        </w:rPr>
        <w:t>kx</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 </w:t>
      </w:r>
      <w:r>
        <w:rPr>
          <w:rFonts w:ascii="Times New Roman" w:hAnsi="Times New Roman"/>
          <w:i/>
          <w:sz w:val="28"/>
          <w:szCs w:val="28"/>
        </w:rPr>
        <w:t>c</w:t>
      </w:r>
      <w:r>
        <w:rPr>
          <w:rFonts w:ascii="Times New Roman" w:hAnsi="Times New Roman"/>
          <w:sz w:val="28"/>
          <w:szCs w:val="28"/>
          <w:lang w:val="ru-RU"/>
        </w:rPr>
        <w:t xml:space="preserve"> с помощью преобразований графика функции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f</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p>
    <w:p w14:paraId="58571B2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с помощью графика реальную зависимость или процесс по их характеристикам.</w:t>
      </w:r>
    </w:p>
    <w:p w14:paraId="20B96A0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22.4.5.3.5. Арифметическая и геометрическая прогрессии.</w:t>
      </w:r>
    </w:p>
    <w:p w14:paraId="0424831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последовательность, арифметическая и геометрическая прогрессии.</w:t>
      </w:r>
    </w:p>
    <w:p w14:paraId="07C6550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Pr>
          <w:rFonts w:ascii="Times New Roman" w:hAnsi="Times New Roman"/>
          <w:i/>
          <w:sz w:val="28"/>
          <w:szCs w:val="28"/>
        </w:rPr>
        <w:t>n</w:t>
      </w:r>
      <w:r>
        <w:rPr>
          <w:rFonts w:ascii="Times New Roman" w:hAnsi="Times New Roman"/>
          <w:sz w:val="28"/>
          <w:szCs w:val="28"/>
          <w:lang w:val="ru-RU"/>
        </w:rPr>
        <w:t>-го члена, рекуррентным.</w:t>
      </w:r>
    </w:p>
    <w:p w14:paraId="5EB8226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sz w:val="28"/>
          <w:szCs w:val="28"/>
          <w:lang w:val="ru-RU"/>
        </w:rPr>
        <w:t xml:space="preserve"> членов.</w:t>
      </w:r>
    </w:p>
    <w:p w14:paraId="590C290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14:paraId="428F9F9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1AE9D20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172B012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14:paraId="67D902B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метод математической индукции при решении задач. </w:t>
      </w:r>
    </w:p>
    <w:p w14:paraId="0B4B4CB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14:paraId="62CA5DC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 Пояснительная записка.</w:t>
      </w:r>
    </w:p>
    <w:p w14:paraId="087C3A3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20D310A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22.5.1.2.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5C33808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3ED5D5E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2C7B5D6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14:paraId="13BBF10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 Содержание обучения в 7 классе.</w:t>
      </w:r>
    </w:p>
    <w:p w14:paraId="2C1A1F2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22.5.2.1. Начала геометрии.</w:t>
      </w:r>
    </w:p>
    <w:p w14:paraId="012A59A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50BD91B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точек на прямой. Измерение длины отрезка, расстояние между точками.</w:t>
      </w:r>
    </w:p>
    <w:p w14:paraId="138BE89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7967606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14:paraId="0DEAC81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Первичные представления о равенстве фигур, их расположении, симметрии.</w:t>
      </w:r>
    </w:p>
    <w:p w14:paraId="030B888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Простейшие построения. Инструменты для измерений и построений.</w:t>
      </w:r>
    </w:p>
    <w:p w14:paraId="6C8273C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22.5.2.2. Треугольники.</w:t>
      </w:r>
    </w:p>
    <w:p w14:paraId="63A031A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139D790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1B3A006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14:paraId="1B2F367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7D49E13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22.5.2.3. Параллельные прямые. Сумма углов многоугольника.</w:t>
      </w:r>
    </w:p>
    <w:p w14:paraId="16515D8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4A7E1BE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22.5.2.4. Прямоугольные треугольники.</w:t>
      </w:r>
    </w:p>
    <w:p w14:paraId="63020DB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60D41AC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22.5.2.5. Окружность.</w:t>
      </w:r>
    </w:p>
    <w:p w14:paraId="441488E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2D4F7B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22.5.2.6. Геометрические места точек.</w:t>
      </w:r>
    </w:p>
    <w:p w14:paraId="1F30BDC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2BECD33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22.5.2.7. Построения с помощью циркуля и линейки.</w:t>
      </w:r>
    </w:p>
    <w:p w14:paraId="376F6B4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14:paraId="4873402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22.5.3. Содержание обучения в 8 классе.</w:t>
      </w:r>
    </w:p>
    <w:p w14:paraId="087135A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22.5.3.1. Четырёхугольники.</w:t>
      </w:r>
    </w:p>
    <w:p w14:paraId="7A24B39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6D0B8DB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14:paraId="6F486CB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14:paraId="48805E9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Центрально-симметричные фигуры.</w:t>
      </w:r>
    </w:p>
    <w:p w14:paraId="7FBA595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22.5.3.2. Подобие.</w:t>
      </w:r>
    </w:p>
    <w:p w14:paraId="2B015FA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6EC0555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22.5.3.3. Площадь.</w:t>
      </w:r>
    </w:p>
    <w:p w14:paraId="6398226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E6DDF2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22.5.3.4. Теорема Пифагора.</w:t>
      </w:r>
    </w:p>
    <w:p w14:paraId="3816CB6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Теорема Пифагора. Применение теоремы Пифагора при решении практических задач. </w:t>
      </w:r>
    </w:p>
    <w:p w14:paraId="5D8658B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22.5.3.5. Элементы тригонометрии.</w:t>
      </w:r>
    </w:p>
    <w:p w14:paraId="0606D2C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Pr>
          <w:rFonts w:ascii="Times New Roman" w:hAnsi="Times New Roman"/>
          <w:sz w:val="28"/>
          <w:szCs w:val="28"/>
          <w:vertAlign w:val="superscript"/>
          <w:lang w:val="ru-RU"/>
        </w:rPr>
        <w:t>о</w:t>
      </w:r>
      <w:r>
        <w:rPr>
          <w:rFonts w:ascii="Times New Roman" w:hAnsi="Times New Roman"/>
          <w:sz w:val="28"/>
          <w:szCs w:val="28"/>
          <w:lang w:val="ru-RU"/>
        </w:rPr>
        <w:t>, 45</w:t>
      </w:r>
      <w:r>
        <w:rPr>
          <w:rFonts w:ascii="Times New Roman" w:hAnsi="Times New Roman"/>
          <w:sz w:val="28"/>
          <w:szCs w:val="28"/>
          <w:vertAlign w:val="superscript"/>
          <w:lang w:val="ru-RU"/>
        </w:rPr>
        <w:t>о</w:t>
      </w:r>
      <w:r>
        <w:rPr>
          <w:rFonts w:ascii="Times New Roman" w:hAnsi="Times New Roman"/>
          <w:sz w:val="28"/>
          <w:szCs w:val="28"/>
          <w:lang w:val="ru-RU"/>
        </w:rPr>
        <w:t xml:space="preserve"> и 60</w:t>
      </w:r>
      <w:r>
        <w:rPr>
          <w:rFonts w:ascii="Times New Roman" w:hAnsi="Times New Roman"/>
          <w:sz w:val="28"/>
          <w:szCs w:val="28"/>
          <w:vertAlign w:val="superscript"/>
          <w:lang w:val="ru-RU"/>
        </w:rPr>
        <w:t>о</w:t>
      </w:r>
      <w:r>
        <w:rPr>
          <w:rFonts w:ascii="Times New Roman" w:hAnsi="Times New Roman"/>
          <w:sz w:val="28"/>
          <w:szCs w:val="28"/>
          <w:lang w:val="ru-RU"/>
        </w:rPr>
        <w:t>. Пропорциональные отрезки в прямоугольном треугольнике.</w:t>
      </w:r>
    </w:p>
    <w:p w14:paraId="4ED0014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22.5.3.6. Углы и четырёхугольники, связанные с окружностью.</w:t>
      </w:r>
    </w:p>
    <w:p w14:paraId="1CCD6EA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01B24E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22.5.4. Содержание обучения в 9 классе.</w:t>
      </w:r>
    </w:p>
    <w:p w14:paraId="7C62C39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22.5.4.1. Решение треугольников.</w:t>
      </w:r>
    </w:p>
    <w:p w14:paraId="73F79C9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w:t>
      </w:r>
      <w:r>
        <w:rPr>
          <w:rFonts w:ascii="Times New Roman" w:hAnsi="Times New Roman"/>
          <w:sz w:val="28"/>
          <w:szCs w:val="28"/>
          <w:vertAlign w:val="superscript"/>
          <w:lang w:val="ru-RU"/>
        </w:rPr>
        <w:t xml:space="preserve">о </w:t>
      </w:r>
      <w:r>
        <w:rPr>
          <w:rFonts w:ascii="Times New Roman" w:hAnsi="Times New Roman"/>
          <w:sz w:val="28"/>
          <w:szCs w:val="28"/>
          <w:lang w:val="ru-RU"/>
        </w:rPr>
        <w:t>до 180</w:t>
      </w:r>
      <w:r>
        <w:rPr>
          <w:rFonts w:ascii="Times New Roman" w:hAnsi="Times New Roman"/>
          <w:sz w:val="28"/>
          <w:szCs w:val="28"/>
          <w:vertAlign w:val="superscript"/>
          <w:lang w:val="ru-RU"/>
        </w:rPr>
        <w:t>о</w:t>
      </w:r>
      <w:r>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7D3EB04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8FE98B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22.5.4.2. Подобие треугольников.</w:t>
      </w:r>
    </w:p>
    <w:p w14:paraId="0A36AD5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6EA4567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22.5.4.3. Метод координат.</w:t>
      </w:r>
    </w:p>
    <w:p w14:paraId="3196031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6301B74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3E075B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22.5.4.4. Векторы.</w:t>
      </w:r>
    </w:p>
    <w:p w14:paraId="6511727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6960BF1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3F8F548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22.5.4.5. Длина окружности и площадь круга.</w:t>
      </w:r>
    </w:p>
    <w:p w14:paraId="78AABF5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97A856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22.5.4.6. Движения плоскости.</w:t>
      </w:r>
    </w:p>
    <w:p w14:paraId="7C5DA24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2F285FE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3AF40B8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22.5.5. Предметные результаты освоения программы учебного курса «Геометрия».</w:t>
      </w:r>
    </w:p>
    <w:p w14:paraId="3F6B992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22.5.5.1. Предметные результаты освоения программы учебного курса к концу обучения в 7 классе.</w:t>
      </w:r>
    </w:p>
    <w:p w14:paraId="1DE050B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184DEC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16487B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14:paraId="28B81DA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3A5647C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14:paraId="1B0CEC1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9CA3B2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E4BDFE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14:paraId="7FD92BC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9717E7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220D307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F07FBA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04EDE2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0CAD9B4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простейшие геометрические неравенства, понимать их практический смысл.</w:t>
      </w:r>
    </w:p>
    <w:p w14:paraId="7B2B624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14:paraId="4A65924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22.5.5.2. Предметные результаты освоения программы учебного курса к концу обучения в 8 классе.</w:t>
      </w:r>
    </w:p>
    <w:p w14:paraId="35A8D9C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29B84F9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14:paraId="1ED102B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53629B5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14:paraId="08EE6FE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3E47270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4AB180B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16A42E1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3389365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1F6AFD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22.5.5.3. Предметные результаты освоения программы учебного курса к концу обучения в 9 классе.</w:t>
      </w:r>
    </w:p>
    <w:p w14:paraId="5FC4140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004163B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79AC05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36D19C2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2261590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гомотетии, применять в практических ситуациях.</w:t>
      </w:r>
    </w:p>
    <w:p w14:paraId="0BA0D32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Чевы и Менелая при решении задач.</w:t>
      </w:r>
    </w:p>
    <w:p w14:paraId="33D1842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07C828E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24D62A7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4727FD6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64325BDF"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7AFB5DF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1850B269"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Fonts w:ascii="Times New Roman" w:hAnsi="Times New Roman"/>
          <w:sz w:val="28"/>
          <w:szCs w:val="28"/>
        </w:rPr>
        <w:t>π</w:t>
      </w:r>
      <w:r>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6AD92C5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28875A1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B98766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14:paraId="5302466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 Пояснительная записка.</w:t>
      </w:r>
    </w:p>
    <w:p w14:paraId="195384E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341E878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1243332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70ED7A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4F73219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EDD73F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60B725E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D35A77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3E677CC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232B408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4D5656A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22.6.2. Содержание обучения в 7 классе.</w:t>
      </w:r>
    </w:p>
    <w:p w14:paraId="04470A9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346D954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6B05740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B410E3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9CABCD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11BAE5F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4A15CDA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22.6.3. Содержание обучения в 8 классе.</w:t>
      </w:r>
    </w:p>
    <w:p w14:paraId="417EBEE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6F8CB3"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Вероятности случайных событий. Опыты с равновозможными элементарными событиями. Случайный выбор.</w:t>
      </w:r>
    </w:p>
    <w:p w14:paraId="7075798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65C338D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0D681DA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6E46FE3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3494513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14:paraId="38FB6EF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22.6.4. Содержание обучения в 9 классе.</w:t>
      </w:r>
    </w:p>
    <w:p w14:paraId="20DD9D8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70F01D2D"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из дуги окружности.</w:t>
      </w:r>
    </w:p>
    <w:p w14:paraId="469C33D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717DBFE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00380A5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00F1642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479CF18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22.6.5. Предметные результаты освоения программы учебного курса «Вероятность и статистика».</w:t>
      </w:r>
    </w:p>
    <w:p w14:paraId="6AE9E44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22.6.5.1. Предметные результаты освоения программы учебного курса к концу обучения в 7 классе.</w:t>
      </w:r>
    </w:p>
    <w:p w14:paraId="29E8357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4C58DC3E"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14:paraId="08061C9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D831C6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59E47B1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52467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14:paraId="486636C5"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145000DB"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22.6.5.2. Предметные результаты освоения программы учебного курса к концу обучения в 8 классе.</w:t>
      </w:r>
    </w:p>
    <w:p w14:paraId="5C3D8A81"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3FF75280"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E24D7F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367DBB9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1091F3FC"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4A49CE82"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0C84216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22.6.5.3. Предметные результаты освоения программы учебного курса к концу обучения в 9 классе.</w:t>
      </w:r>
    </w:p>
    <w:p w14:paraId="44022D88"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22998E54"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77F5F0C6"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событий в опытах, связанных с испытаниями до достижения первого успеха, в сериях испытаний Бернулли.</w:t>
      </w:r>
    </w:p>
    <w:p w14:paraId="3122C7FA"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1E5E98F7" w14:textId="77777777" w:rsidR="00AF5B22" w:rsidRDefault="00AF5B22" w:rsidP="00AF5B22">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38A580" w14:textId="44BE552D" w:rsidR="00AF5B22" w:rsidRPr="00B712B5" w:rsidRDefault="00AF5B22"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222E953C" w14:textId="0015FFB5" w:rsidR="00E47C1F" w:rsidRDefault="00B712B5">
      <w:pPr>
        <w:pStyle w:val="1"/>
        <w:pBdr>
          <w:bottom w:val="none" w:sz="0" w:space="0" w:color="000000"/>
        </w:pBdr>
        <w:spacing w:before="0" w:line="348" w:lineRule="auto"/>
        <w:ind w:firstLine="708"/>
        <w:jc w:val="both"/>
        <w:rPr>
          <w:b w:val="0"/>
          <w:szCs w:val="28"/>
          <w:lang w:val="ru-RU"/>
        </w:rPr>
      </w:pPr>
      <w:r>
        <w:rPr>
          <w:b w:val="0"/>
          <w:szCs w:val="28"/>
          <w:lang w:val="ru-RU"/>
        </w:rPr>
        <w:t>23</w:t>
      </w:r>
      <w:r w:rsidR="000614F7">
        <w:rPr>
          <w:b w:val="0"/>
          <w:szCs w:val="28"/>
          <w:lang w:val="ru-RU"/>
        </w:rPr>
        <w:t xml:space="preserve">. Федеральная рабочая программа по учебному предмету «Информатика» (базовый уровень). </w:t>
      </w:r>
    </w:p>
    <w:p w14:paraId="7EB7A4E5" w14:textId="77777777" w:rsidR="00B712B5" w:rsidRDefault="00B712B5" w:rsidP="00B712B5">
      <w:pPr>
        <w:pStyle w:val="1"/>
        <w:pBdr>
          <w:bottom w:val="none" w:sz="0" w:space="0" w:color="000000"/>
        </w:pBdr>
        <w:spacing w:before="0" w:line="348" w:lineRule="auto"/>
        <w:ind w:firstLine="708"/>
        <w:jc w:val="both"/>
        <w:rPr>
          <w:b w:val="0"/>
          <w:szCs w:val="28"/>
          <w:lang w:val="ru-RU"/>
        </w:rPr>
      </w:pPr>
      <w:r>
        <w:rPr>
          <w:b w:val="0"/>
          <w:szCs w:val="28"/>
          <w:lang w:val="ru-RU"/>
        </w:rPr>
        <w:t>23.1. Федеральная рабочая программа по учебному предмету «Информатика»</w:t>
      </w:r>
      <w:r>
        <w:rPr>
          <w:szCs w:val="28"/>
          <w:lang w:val="ru-RU"/>
        </w:rPr>
        <w:t xml:space="preserve"> </w:t>
      </w:r>
      <w:r>
        <w:rPr>
          <w:b w:val="0"/>
          <w:szCs w:val="28"/>
          <w:lang w:val="ru-RU"/>
        </w:rPr>
        <w:t>(базовый уровень)</w:t>
      </w:r>
      <w:r>
        <w:rPr>
          <w:szCs w:val="28"/>
          <w:lang w:val="ru-RU"/>
        </w:rPr>
        <w:t xml:space="preserve"> </w:t>
      </w:r>
      <w:r>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63DD01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23.2. Пояснительная записка.</w:t>
      </w:r>
    </w:p>
    <w:p w14:paraId="6C65CA2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809A11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4760F0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02B5C4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14:paraId="1A80F13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23.2.3.</w:t>
      </w:r>
      <w:r>
        <w:rPr>
          <w:rFonts w:ascii="Times New Roman" w:hAnsi="Times New Roman"/>
          <w:sz w:val="28"/>
          <w:szCs w:val="28"/>
        </w:rPr>
        <w:t> </w:t>
      </w:r>
      <w:r>
        <w:rPr>
          <w:rFonts w:ascii="Times New Roman" w:hAnsi="Times New Roman"/>
          <w:sz w:val="28"/>
          <w:szCs w:val="28"/>
          <w:lang w:val="ru-RU"/>
        </w:rPr>
        <w:t xml:space="preserve">Целями изучения информатики на уровне основного общего образования являются: </w:t>
      </w:r>
    </w:p>
    <w:p w14:paraId="5FB3368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940D0C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4696B45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1E9066A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24BF361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23.2.4. Информатика в основном общем образовании отражает:</w:t>
      </w:r>
    </w:p>
    <w:p w14:paraId="5689E76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37ED08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3312A5C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14:paraId="6D6EC23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D1DD30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23.2.6. Основные задачи учебного предмета «Информатика» – сформировать у обучающихся: </w:t>
      </w:r>
    </w:p>
    <w:p w14:paraId="0C34C68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5FB0D18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D621F0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14:paraId="584C145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9B6646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65362F0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AB75CE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17734A8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3CFF039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14:paraId="1E3AB7C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14:paraId="4DA98FB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14:paraId="7CFBE07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14:paraId="65DFCFE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5638EA66" w14:textId="77777777" w:rsidR="00B712B5" w:rsidRDefault="00B712B5" w:rsidP="00B712B5">
      <w:pPr>
        <w:spacing w:after="0" w:line="355" w:lineRule="auto"/>
        <w:ind w:firstLine="709"/>
        <w:jc w:val="both"/>
        <w:rPr>
          <w:rFonts w:ascii="Times New Roman" w:hAnsi="Times New Roman"/>
          <w:sz w:val="28"/>
          <w:szCs w:val="28"/>
          <w:lang w:val="ru-RU"/>
        </w:rPr>
      </w:pPr>
      <w:bookmarkStart w:id="59" w:name="_TOC_250014"/>
      <w:bookmarkEnd w:id="59"/>
      <w:r>
        <w:rPr>
          <w:rFonts w:ascii="Times New Roman" w:hAnsi="Times New Roman"/>
          <w:sz w:val="28"/>
          <w:szCs w:val="28"/>
          <w:lang w:val="ru-RU"/>
        </w:rPr>
        <w:t>23.3. Содержание обучения в 7 классе.</w:t>
      </w:r>
    </w:p>
    <w:p w14:paraId="60853E7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23.3.1. Цифровая грамотность.</w:t>
      </w:r>
    </w:p>
    <w:p w14:paraId="72B96AC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23.3.1.1. Компьютер – универсальное устройство обработки данных.</w:t>
      </w:r>
    </w:p>
    <w:p w14:paraId="4E41A26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6FFB15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A44313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05213BE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14:paraId="670347A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3E1E4B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14:paraId="0C0FCF5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23.3.1.2. Программы и данные.</w:t>
      </w:r>
    </w:p>
    <w:p w14:paraId="55912EE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DC1B4B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4B3E343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14:paraId="2C66A94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23.3.1.3. Компьютерные сети.</w:t>
      </w:r>
    </w:p>
    <w:p w14:paraId="7978ED9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F3EDFA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14:paraId="1A167C1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14:paraId="6BA3F65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23.3.2. Теоретические основы информатики.</w:t>
      </w:r>
    </w:p>
    <w:p w14:paraId="0C2F56D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23.3.2.1. Информация и информационные процессы.</w:t>
      </w:r>
    </w:p>
    <w:p w14:paraId="0F22E56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14:paraId="48C7407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F01CB5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14:paraId="22E35AF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14:paraId="0726A28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23.3.2.2. Представление информации</w:t>
      </w:r>
    </w:p>
    <w:p w14:paraId="70370B1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AB11B3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14:paraId="476EE1A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14:paraId="03D4A6F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016ABB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14:paraId="50C5B49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4BACDD8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14:paraId="41BBE02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14:paraId="5F9437E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14:paraId="54306D2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60D971A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14:paraId="10E8E0E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14:paraId="5108558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23.3.3. Информационные технологии.</w:t>
      </w:r>
    </w:p>
    <w:p w14:paraId="47C61FE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23.3.3.1. Текстовые документы.</w:t>
      </w:r>
    </w:p>
    <w:p w14:paraId="16C3483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14:paraId="5CB681F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0A55AC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4297F03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9E72DB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4D2C1F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23.3.3.2. Компьютерная графика.</w:t>
      </w:r>
    </w:p>
    <w:p w14:paraId="746808C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5626AC2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4A6AAB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F0B6F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23.3.3.3. Мультимедийные презентации.</w:t>
      </w:r>
    </w:p>
    <w:p w14:paraId="35A8760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1AC3CE6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14:paraId="64D1BDD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23.4. Содержание обучения в 8 классе.</w:t>
      </w:r>
    </w:p>
    <w:p w14:paraId="5D6D20C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23.4.1. Теоретические основы информатики.</w:t>
      </w:r>
    </w:p>
    <w:p w14:paraId="3E8F17D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23.4.1.1. Системы счисления.</w:t>
      </w:r>
    </w:p>
    <w:p w14:paraId="1292204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AEDB5E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14:paraId="5C679AB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DA7ECE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14:paraId="7E37FBC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23.4.1.2. Элементы математической логики.</w:t>
      </w:r>
    </w:p>
    <w:p w14:paraId="44C32BC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0E726DF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14:paraId="56F0A6C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23.4.2. Алгоритмы и программирование.</w:t>
      </w:r>
    </w:p>
    <w:p w14:paraId="693B975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23.4.2.1. Исполнители и алгоритмы. Алгоритмические конструкции.</w:t>
      </w:r>
    </w:p>
    <w:p w14:paraId="2E296CB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063BDA2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14:paraId="412DF7A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B83369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3D2D03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14:paraId="1989D99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586E58D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23.4.2.2. Язык программирования.</w:t>
      </w:r>
    </w:p>
    <w:p w14:paraId="1C5407A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14:paraId="5EB664B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14:paraId="164197A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14:paraId="6D644BE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3BC062B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E96D35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5B360BB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436D43C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14:paraId="51CDF54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54738F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23.4.2.3. Анализ алгоритмов.</w:t>
      </w:r>
    </w:p>
    <w:p w14:paraId="786096C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C85E5C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 Содержание обучения в 9 классе.</w:t>
      </w:r>
    </w:p>
    <w:p w14:paraId="27CBE84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23.5.1. Цифровая грамотность.</w:t>
      </w:r>
    </w:p>
    <w:p w14:paraId="549A59A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23.5.1.1. Глобальная сеть Интернет и стратегии безопасного поведения в ней.</w:t>
      </w:r>
    </w:p>
    <w:p w14:paraId="406E83E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6AC6469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5390339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23.5.1.2. Работа в информационном пространстве.</w:t>
      </w:r>
    </w:p>
    <w:p w14:paraId="5E178B4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84827A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23.5.2. Теоретические основы информатики.</w:t>
      </w:r>
    </w:p>
    <w:p w14:paraId="1326C06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23.5.2.1. Моделирование как метод познания.</w:t>
      </w:r>
    </w:p>
    <w:p w14:paraId="50AF53B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712B140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14:paraId="1CAB4E9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14:paraId="72F3DEB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0B4BC4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0A690B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10B399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6AD1FA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23.5.3. Алгоритмы и программирование.</w:t>
      </w:r>
    </w:p>
    <w:p w14:paraId="6AA4788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23.5.3.1. Разработка алгоритмов и программ.</w:t>
      </w:r>
    </w:p>
    <w:p w14:paraId="42B0213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9F71CD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181A202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D4F322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23.5.3.2. Управление.</w:t>
      </w:r>
    </w:p>
    <w:p w14:paraId="2243194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032D3A8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792ABA9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23.5.4. Информационные технологии.</w:t>
      </w:r>
    </w:p>
    <w:p w14:paraId="7745D8A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23.5.4.1. Электронные таблицы.</w:t>
      </w:r>
    </w:p>
    <w:p w14:paraId="4D95515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45D516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14:paraId="3B082F5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440BDCB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23.5.4.2. Информационные технологии в современном обществе.</w:t>
      </w:r>
    </w:p>
    <w:p w14:paraId="161F2B5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14:paraId="44CEF17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213216D" w14:textId="77777777" w:rsidR="00B712B5" w:rsidRDefault="00B712B5" w:rsidP="00B712B5">
      <w:pPr>
        <w:spacing w:after="0" w:line="355" w:lineRule="auto"/>
        <w:ind w:firstLine="709"/>
        <w:jc w:val="both"/>
        <w:rPr>
          <w:rFonts w:ascii="Times New Roman" w:hAnsi="Times New Roman"/>
          <w:sz w:val="28"/>
          <w:szCs w:val="28"/>
          <w:lang w:val="ru-RU"/>
        </w:rPr>
      </w:pPr>
      <w:bookmarkStart w:id="60" w:name="_TOC_250011"/>
      <w:r>
        <w:rPr>
          <w:rFonts w:ascii="Times New Roman" w:hAnsi="Times New Roman"/>
          <w:sz w:val="28"/>
          <w:szCs w:val="28"/>
          <w:lang w:val="ru-RU"/>
        </w:rPr>
        <w:t>23.6. Планируемые результаты освоения информатики на уровне основного общего образования.</w:t>
      </w:r>
    </w:p>
    <w:p w14:paraId="42F6245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7DD245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23.6.2.</w:t>
      </w:r>
      <w:r>
        <w:rPr>
          <w:rFonts w:ascii="Times New Roman" w:hAnsi="Times New Roman"/>
          <w:sz w:val="28"/>
          <w:szCs w:val="28"/>
        </w:rPr>
        <w:t> </w:t>
      </w:r>
      <w:bookmarkEnd w:id="60"/>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79C7749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D1C3F6" w14:textId="77777777" w:rsidR="00B712B5" w:rsidRDefault="00B712B5" w:rsidP="00B712B5">
      <w:pPr>
        <w:numPr>
          <w:ilvl w:val="0"/>
          <w:numId w:val="14"/>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14:paraId="5157AA3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B2A68A2" w14:textId="77777777" w:rsidR="00B712B5" w:rsidRDefault="00B712B5" w:rsidP="00B712B5">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2) духовно-нравственного воспитания:</w:t>
      </w:r>
    </w:p>
    <w:p w14:paraId="14FCE87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456F005C" w14:textId="77777777" w:rsidR="00B712B5" w:rsidRDefault="00B712B5" w:rsidP="00B712B5">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14:paraId="4E6DAF2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0E61E72" w14:textId="77777777" w:rsidR="00B712B5" w:rsidRDefault="00B712B5" w:rsidP="00B712B5">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14:paraId="772AF81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67C942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44C512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D1BC0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F272C3C" w14:textId="77777777" w:rsidR="00B712B5" w:rsidRDefault="00B712B5" w:rsidP="00B712B5">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14:paraId="1CD8F5F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A606ABB" w14:textId="77777777" w:rsidR="00B712B5" w:rsidRDefault="00B712B5" w:rsidP="00B712B5">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14:paraId="6FEB60A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3E79C8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76D4B0C" w14:textId="77777777" w:rsidR="00B712B5" w:rsidRDefault="00B712B5" w:rsidP="00B712B5">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14:paraId="16E5014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6A6F96B3" w14:textId="77777777" w:rsidR="00B712B5" w:rsidRDefault="00B712B5" w:rsidP="00B712B5">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14:paraId="55F545E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D8809A2" w14:textId="77777777" w:rsidR="00B712B5" w:rsidRDefault="00B712B5" w:rsidP="00B712B5">
      <w:pPr>
        <w:spacing w:after="0" w:line="355" w:lineRule="auto"/>
        <w:ind w:firstLine="709"/>
        <w:jc w:val="both"/>
        <w:rPr>
          <w:rFonts w:ascii="Times New Roman" w:hAnsi="Times New Roman"/>
          <w:sz w:val="28"/>
          <w:szCs w:val="28"/>
          <w:lang w:val="ru-RU"/>
        </w:rPr>
      </w:pPr>
      <w:bookmarkStart w:id="61" w:name="_TOC_250008"/>
      <w:r>
        <w:rPr>
          <w:rFonts w:ascii="Times New Roman" w:hAnsi="Times New Roman"/>
          <w:sz w:val="28"/>
          <w:szCs w:val="28"/>
          <w:lang w:val="ru-RU"/>
        </w:rPr>
        <w:t>23.6.3. </w:t>
      </w:r>
      <w:bookmarkEnd w:id="61"/>
      <w:r>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6E66DB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23.6.3.1. Овладение универсальными учебными познавательными действиями:</w:t>
      </w:r>
    </w:p>
    <w:p w14:paraId="710B9B2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14:paraId="654B542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5E805C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14:paraId="01318FB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620CDB" w14:textId="77777777" w:rsidR="00B712B5" w:rsidRDefault="00B712B5" w:rsidP="00B712B5">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14:paraId="7D94170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45762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44D2E95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4DD43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14:paraId="46D4261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14:paraId="53C70D5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6577E2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3590475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B0D708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4DA3C7E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14:paraId="1F3904B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23.6.3.2. Овладение универсальными учебными коммуникативными действиями:</w:t>
      </w:r>
    </w:p>
    <w:p w14:paraId="6975EC5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14:paraId="6BF8B0F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3EAA4BD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262BB1C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550B84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14:paraId="34BA351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69471B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7DBBE6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423E9A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0C7980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1F9E1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23.6.3.3. Овладение универсальными учебными регулятивными действиями:</w:t>
      </w:r>
    </w:p>
    <w:p w14:paraId="6C0144A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14:paraId="07B49D0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14:paraId="36F8087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14:paraId="646922D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06B07C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516E79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14:paraId="2ABF547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14:paraId="09180D1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7ABAACC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14:paraId="6683397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33F744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45D760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086C6E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5D88B71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14:paraId="60E5229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14:paraId="516D7D0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14:paraId="70637FB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14:paraId="342866F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23.6.4. Предметные результаты освоения программы по информатике на уровне основного общего образования.</w:t>
      </w:r>
    </w:p>
    <w:p w14:paraId="0D026AB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23.6.4.1. К концу обучения в 7 классе у обучающегося будут сформированы умения:</w:t>
      </w:r>
    </w:p>
    <w:p w14:paraId="30C3F02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67E0D890"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7E108B2"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F175C3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14:paraId="4E39BC1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14:paraId="17F19FD7"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14:paraId="2B8DBAA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73E26F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14:paraId="266A394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4237D4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08AFB7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14:paraId="1EDEE8A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68909E24"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14:paraId="0F0FC9D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14:paraId="6BBFBD4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35CD747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14:paraId="25FA804E" w14:textId="77777777" w:rsidR="00B712B5" w:rsidRDefault="00B712B5" w:rsidP="00B712B5">
      <w:pPr>
        <w:spacing w:after="0" w:line="355" w:lineRule="auto"/>
        <w:ind w:firstLine="709"/>
        <w:jc w:val="both"/>
        <w:rPr>
          <w:rFonts w:ascii="Times New Roman" w:hAnsi="Times New Roman"/>
          <w:sz w:val="28"/>
          <w:szCs w:val="28"/>
          <w:lang w:val="ru-RU"/>
        </w:rPr>
      </w:pPr>
      <w:bookmarkStart w:id="62" w:name="_TOC_250005"/>
      <w:bookmarkEnd w:id="62"/>
      <w:r>
        <w:rPr>
          <w:rFonts w:ascii="Times New Roman" w:hAnsi="Times New Roman"/>
          <w:sz w:val="28"/>
          <w:szCs w:val="28"/>
          <w:lang w:val="ru-RU"/>
        </w:rPr>
        <w:t>23.6.4.2. К концу обучения в 8 классе у обучающегося будут сформированы умения:</w:t>
      </w:r>
    </w:p>
    <w:p w14:paraId="1619003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14:paraId="5829E33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9FEBFBF"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14:paraId="1D0EEB8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606DD45C"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078AA1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14:paraId="6022C21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07D0F53"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8C1BF9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14:paraId="4BE0C96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14:paraId="099BF07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3E6553A9"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23.6.4.3. К концу обучения в 9 классе у обучающегося будут сформированы умения:</w:t>
      </w:r>
    </w:p>
    <w:p w14:paraId="50473DFB"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82199E1"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1C192275"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0B4BB48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14:paraId="725A5B16"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F65615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3F54144E"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79BDC0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14:paraId="51552E18"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BD62CFA"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2885FFD" w14:textId="77777777" w:rsid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57F3A5C" w14:textId="44A8E474" w:rsidR="00B712B5" w:rsidRPr="00B712B5" w:rsidRDefault="00B712B5" w:rsidP="00B712B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9F40595" w14:textId="77777777" w:rsidR="00B712B5" w:rsidRDefault="00B712B5" w:rsidP="00B712B5">
      <w:pPr>
        <w:pStyle w:val="1"/>
        <w:pBdr>
          <w:bottom w:val="none" w:sz="0" w:space="0" w:color="000000"/>
        </w:pBdr>
        <w:spacing w:before="0" w:line="348" w:lineRule="auto"/>
        <w:ind w:firstLine="708"/>
        <w:jc w:val="both"/>
        <w:rPr>
          <w:b w:val="0"/>
          <w:szCs w:val="28"/>
          <w:lang w:val="ru-RU"/>
        </w:rPr>
      </w:pPr>
      <w:r>
        <w:rPr>
          <w:b w:val="0"/>
          <w:szCs w:val="28"/>
          <w:lang w:val="ru-RU"/>
        </w:rPr>
        <w:t xml:space="preserve">24. Федеральная рабочая программа по учебному предмету «Информатика» (углублённый уровень). </w:t>
      </w:r>
    </w:p>
    <w:p w14:paraId="0187117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5B641D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 Пояснительная записка.</w:t>
      </w:r>
    </w:p>
    <w:p w14:paraId="2C080097"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63" w:name="_Toc104192170"/>
      <w:bookmarkEnd w:id="63"/>
    </w:p>
    <w:p w14:paraId="4A0B63F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3207D78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64" w:name="_Toc104192171"/>
      <w:bookmarkEnd w:id="64"/>
    </w:p>
    <w:p w14:paraId="71E3F7C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24.2.4. Целями изучения информатики на уровне основного общего образования являются:</w:t>
      </w:r>
    </w:p>
    <w:p w14:paraId="51A4C3A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F22F4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3E0CF30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11D39EB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65" w:name="_Toc104192172"/>
      <w:bookmarkEnd w:id="65"/>
    </w:p>
    <w:p w14:paraId="7E7CD08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24.2.5. Информатика в основном общем образовании отражает:</w:t>
      </w:r>
    </w:p>
    <w:p w14:paraId="1557F90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AF82C8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4DD0DB0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14:paraId="606EBCC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134C40E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24.2.7. Основные задачи учебного предмета «Информатика» – сформировать у обучающихся:</w:t>
      </w:r>
    </w:p>
    <w:p w14:paraId="6F63DE3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55122E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4B4A47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14:paraId="51179F4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245A26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147369A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2AA94CF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BFB628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35FF75A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14:paraId="2450C89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14:paraId="4A2BB1D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14:paraId="0952DB1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bookmarkStart w:id="66" w:name="_Toc104192173"/>
      <w:bookmarkEnd w:id="66"/>
    </w:p>
    <w:p w14:paraId="4AAC454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24.2.9.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4DEB27B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14:paraId="515F464F" w14:textId="77777777" w:rsidR="00B712B5" w:rsidRDefault="00B712B5" w:rsidP="00B712B5">
      <w:pPr>
        <w:spacing w:after="0" w:line="348" w:lineRule="auto"/>
        <w:ind w:firstLine="709"/>
        <w:jc w:val="both"/>
        <w:rPr>
          <w:rFonts w:ascii="Times New Roman" w:hAnsi="Times New Roman"/>
          <w:sz w:val="28"/>
          <w:szCs w:val="28"/>
          <w:lang w:val="ru-RU"/>
        </w:rPr>
      </w:pPr>
      <w:bookmarkStart w:id="67" w:name="_Toc104192174"/>
      <w:r>
        <w:rPr>
          <w:rFonts w:ascii="Times New Roman" w:hAnsi="Times New Roman"/>
          <w:sz w:val="28"/>
          <w:szCs w:val="28"/>
          <w:lang w:val="ru-RU"/>
        </w:rPr>
        <w:t>24.3. Содержание обучения в 7 классе.</w:t>
      </w:r>
      <w:bookmarkEnd w:id="67"/>
    </w:p>
    <w:p w14:paraId="4F1932B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24.3.1. Цифровая грамотность.</w:t>
      </w:r>
    </w:p>
    <w:p w14:paraId="14BAA30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570CADD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C74EAD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4C62119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94AE09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78970D4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14:paraId="55E4F90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4C32E0E7"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Архивация данных. Использование программ-архиваторов. </w:t>
      </w:r>
    </w:p>
    <w:p w14:paraId="56EAE9D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14:paraId="0D18BFF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989DDD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14:paraId="0910834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Сетевой этикет, базовые нормы информационной этики и права при работе в Интернете. Стратегии безопасного поведения в Интернете. </w:t>
      </w:r>
    </w:p>
    <w:p w14:paraId="5988420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24.3.2. Теоретические основы информатики.</w:t>
      </w:r>
    </w:p>
    <w:p w14:paraId="5B59280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6629F6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08A88C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DAE7AB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14:paraId="19A65CF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14:paraId="1E49B9E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14:paraId="0D6D15D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 Искажение данных при передаче.</w:t>
      </w:r>
    </w:p>
    <w:p w14:paraId="2CEC249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7A455B6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Модели RGB, CMYK, HSL. Глубина кодирования. Палитра.</w:t>
      </w:r>
    </w:p>
    <w:p w14:paraId="51D0330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3B420E1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14:paraId="7022BEC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24.3.3. Алгоритмы и программирование.</w:t>
      </w:r>
    </w:p>
    <w:p w14:paraId="7FFDA3E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40856CA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14:paraId="59A6CC4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EF8097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C914C7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«повторение»: циклы с заданным числом повторений, с условием выполнения, с переменной цикла.</w:t>
      </w:r>
    </w:p>
    <w:p w14:paraId="2D2E55E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14:paraId="65A26A5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 алгоритмов для исполнителей.</w:t>
      </w:r>
    </w:p>
    <w:p w14:paraId="22D75DC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алгоритмов вручную и на компьютере. Синтаксические и логические ошибки. Отказы.</w:t>
      </w:r>
    </w:p>
    <w:p w14:paraId="3B34AB8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Система координат в компьютерной графике. Изменение цвета пикселя.</w:t>
      </w:r>
    </w:p>
    <w:p w14:paraId="6EA4270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2A7A86C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399203C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14:paraId="31A7773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24.3.4. Информационные технологии.</w:t>
      </w:r>
    </w:p>
    <w:p w14:paraId="0095E40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14:paraId="1159D95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Текстовый процессор – инструмент создания, редактирования и форматирования текстов. Правила набора текста. </w:t>
      </w:r>
    </w:p>
    <w:p w14:paraId="3EF33DD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14991E2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51270F5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и формул.</w:t>
      </w:r>
    </w:p>
    <w:p w14:paraId="6285686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Параметры страницы, нумерация страниц. Добавление в документ колонтитулов, ссылок.</w:t>
      </w:r>
    </w:p>
    <w:p w14:paraId="33024C4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A34D6A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581B612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D6A7CD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943367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528E4E1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bookmarkStart w:id="68" w:name="_Toc104192176"/>
    </w:p>
    <w:p w14:paraId="385601A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 Содержание обучения в 8 классе.</w:t>
      </w:r>
    </w:p>
    <w:p w14:paraId="56891EF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24.4.1. </w:t>
      </w:r>
      <w:bookmarkEnd w:id="68"/>
      <w:r>
        <w:rPr>
          <w:rFonts w:ascii="Times New Roman" w:hAnsi="Times New Roman"/>
          <w:sz w:val="28"/>
          <w:szCs w:val="28"/>
          <w:lang w:val="ru-RU"/>
        </w:rPr>
        <w:t>Теоретические основы информатики.</w:t>
      </w:r>
    </w:p>
    <w:p w14:paraId="6576647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9F8140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14:paraId="0D25F7C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049EC0C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14:paraId="5956F42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целых чисел в Р-ичных системах счисления. Арифметические операции в Р-ичных системах счисления.</w:t>
      </w:r>
    </w:p>
    <w:p w14:paraId="77E05B4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51B4D1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6A884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элементы. Знакомство с логическими основами компьютера. Сумматор. </w:t>
      </w:r>
    </w:p>
    <w:p w14:paraId="18FB334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24.4.2. Алгоритмы и программирование.</w:t>
      </w:r>
    </w:p>
    <w:p w14:paraId="77EA438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14:paraId="712DF9C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14:paraId="0BD4D9E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7FB8682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Операции с вещественными числами. Встроенные функции.</w:t>
      </w:r>
    </w:p>
    <w:p w14:paraId="608190D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Случайные (псевдослучайные) числа.</w:t>
      </w:r>
    </w:p>
    <w:p w14:paraId="659D6F2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63BEF59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2FE0F02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6369245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 проверки натурального числа на простоту.</w:t>
      </w:r>
    </w:p>
    <w:p w14:paraId="53A4DFB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7727912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43F9447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4CC3557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7CB30C8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сложности алгоритмов.</w:t>
      </w:r>
    </w:p>
    <w:p w14:paraId="7BF45D6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24.4.3. Информационные технологии.</w:t>
      </w:r>
    </w:p>
    <w:p w14:paraId="68B0017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43355CB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bookmarkStart w:id="69" w:name="_Toc104192177"/>
    </w:p>
    <w:p w14:paraId="7131D50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 Содержание обучения в 9 классе.</w:t>
      </w:r>
    </w:p>
    <w:p w14:paraId="1FC7635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24.5.1. </w:t>
      </w:r>
      <w:bookmarkEnd w:id="69"/>
      <w:r>
        <w:rPr>
          <w:rFonts w:ascii="Times New Roman" w:hAnsi="Times New Roman"/>
          <w:sz w:val="28"/>
          <w:szCs w:val="28"/>
          <w:lang w:val="ru-RU"/>
        </w:rPr>
        <w:t>Цифровая грамотность.</w:t>
      </w:r>
    </w:p>
    <w:p w14:paraId="3F3BA23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6DCA804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0CA8FAE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49ADCC7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2B8A416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1FB170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24.5.2. Теоретические основы информатики.</w:t>
      </w:r>
    </w:p>
    <w:p w14:paraId="48AE695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660CF31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14:paraId="19D7BA0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0408D9F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29DB0E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697F97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F4A0D8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76F55F2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24.5.3. Алгоритмы и программирование.</w:t>
      </w:r>
    </w:p>
    <w:p w14:paraId="3E4FA7E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10E9B2E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7081C55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14:paraId="3D7BE6D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Двоичный поиск в упорядоченном массиве.</w:t>
      </w:r>
    </w:p>
    <w:p w14:paraId="55533F9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5BB3EE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B68DC7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70DF86A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24.5.4. Информационные технологии.</w:t>
      </w:r>
    </w:p>
    <w:p w14:paraId="4A3D3C9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2A4B1067"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Динамическое программирование в электронных таблицах.</w:t>
      </w:r>
    </w:p>
    <w:p w14:paraId="1CC1103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14:paraId="3596FA4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информационных технологий в развитии экономики мира, страны, региона. </w:t>
      </w:r>
    </w:p>
    <w:p w14:paraId="7C0D0EE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1C02615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70" w:name="_Toc104192178"/>
    </w:p>
    <w:p w14:paraId="225DB00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 Планируемые результаты освоения информатики (углублённый уровень) на уровне основного общего образования.</w:t>
      </w:r>
      <w:bookmarkEnd w:id="70"/>
    </w:p>
    <w:p w14:paraId="7F360F4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71" w:name="_Toc104192179"/>
      <w:bookmarkEnd w:id="71"/>
    </w:p>
    <w:p w14:paraId="57F5B6E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24.6.2. Личностные результаты имеют направленность на решение задач воспитания, развития и социализации обучающихся средствами учебного предмета.</w:t>
      </w:r>
    </w:p>
    <w:p w14:paraId="0876326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97870A3" w14:textId="77777777" w:rsidR="00B712B5" w:rsidRDefault="00B712B5" w:rsidP="00B712B5">
      <w:pPr>
        <w:numPr>
          <w:ilvl w:val="0"/>
          <w:numId w:val="15"/>
        </w:numPr>
        <w:spacing w:after="0" w:line="348"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14:paraId="5C85E12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71C4B86" w14:textId="77777777" w:rsidR="00B712B5" w:rsidRDefault="00B712B5" w:rsidP="00B712B5">
      <w:pPr>
        <w:numPr>
          <w:ilvl w:val="0"/>
          <w:numId w:val="15"/>
        </w:numPr>
        <w:spacing w:after="0" w:line="348"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14:paraId="338A14C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534C83AA" w14:textId="77777777" w:rsidR="00B712B5" w:rsidRDefault="00B712B5" w:rsidP="00B712B5">
      <w:pPr>
        <w:numPr>
          <w:ilvl w:val="0"/>
          <w:numId w:val="15"/>
        </w:numPr>
        <w:spacing w:after="0" w:line="348"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14:paraId="3963FB6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BAFA449" w14:textId="77777777" w:rsidR="00B712B5" w:rsidRDefault="00B712B5" w:rsidP="00B712B5">
      <w:pPr>
        <w:numPr>
          <w:ilvl w:val="0"/>
          <w:numId w:val="15"/>
        </w:numPr>
        <w:spacing w:after="0" w:line="348" w:lineRule="auto"/>
        <w:jc w:val="both"/>
        <w:rPr>
          <w:rFonts w:ascii="Times New Roman" w:hAnsi="Times New Roman"/>
          <w:sz w:val="28"/>
          <w:szCs w:val="28"/>
          <w:lang w:val="ru-RU"/>
        </w:rPr>
      </w:pPr>
      <w:r>
        <w:rPr>
          <w:rFonts w:ascii="Times New Roman" w:hAnsi="Times New Roman"/>
          <w:sz w:val="28"/>
          <w:szCs w:val="28"/>
          <w:lang w:val="ru-RU"/>
        </w:rPr>
        <w:t>ценностей научного познания:</w:t>
      </w:r>
    </w:p>
    <w:p w14:paraId="2C3E5B8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F49860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72A6D74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9D0BC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4D943BA" w14:textId="77777777" w:rsidR="00B712B5" w:rsidRDefault="00B712B5" w:rsidP="00B712B5">
      <w:pPr>
        <w:numPr>
          <w:ilvl w:val="0"/>
          <w:numId w:val="15"/>
        </w:numPr>
        <w:spacing w:after="0" w:line="348" w:lineRule="auto"/>
        <w:jc w:val="both"/>
        <w:rPr>
          <w:rFonts w:ascii="Times New Roman" w:hAnsi="Times New Roman"/>
          <w:sz w:val="28"/>
          <w:szCs w:val="28"/>
          <w:lang w:val="ru-RU"/>
        </w:rPr>
      </w:pPr>
      <w:r>
        <w:rPr>
          <w:rFonts w:ascii="Times New Roman" w:hAnsi="Times New Roman"/>
          <w:sz w:val="28"/>
          <w:szCs w:val="28"/>
          <w:lang w:val="ru-RU"/>
        </w:rPr>
        <w:t> формирования культуры здоровья:</w:t>
      </w:r>
    </w:p>
    <w:p w14:paraId="4E083B7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2CDF339B" w14:textId="77777777" w:rsidR="00B712B5" w:rsidRDefault="00B712B5" w:rsidP="00B712B5">
      <w:pPr>
        <w:numPr>
          <w:ilvl w:val="0"/>
          <w:numId w:val="15"/>
        </w:numPr>
        <w:spacing w:after="0" w:line="348" w:lineRule="auto"/>
        <w:jc w:val="both"/>
        <w:rPr>
          <w:rFonts w:ascii="Times New Roman" w:hAnsi="Times New Roman"/>
          <w:sz w:val="28"/>
          <w:szCs w:val="28"/>
          <w:lang w:val="ru-RU"/>
        </w:rPr>
      </w:pPr>
      <w:r>
        <w:rPr>
          <w:rFonts w:ascii="Times New Roman" w:hAnsi="Times New Roman"/>
          <w:sz w:val="28"/>
          <w:szCs w:val="28"/>
          <w:lang w:val="ru-RU"/>
        </w:rPr>
        <w:t> трудового воспитания:</w:t>
      </w:r>
    </w:p>
    <w:p w14:paraId="09CB8B3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60A78E0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7005100" w14:textId="77777777" w:rsidR="00B712B5" w:rsidRDefault="00B712B5" w:rsidP="00B712B5">
      <w:pPr>
        <w:numPr>
          <w:ilvl w:val="0"/>
          <w:numId w:val="15"/>
        </w:numPr>
        <w:spacing w:after="0" w:line="348" w:lineRule="auto"/>
        <w:jc w:val="both"/>
        <w:rPr>
          <w:rFonts w:ascii="Times New Roman" w:hAnsi="Times New Roman"/>
          <w:sz w:val="28"/>
          <w:szCs w:val="28"/>
          <w:lang w:val="ru-RU"/>
        </w:rPr>
      </w:pPr>
      <w:r>
        <w:rPr>
          <w:rFonts w:ascii="Times New Roman" w:hAnsi="Times New Roman"/>
          <w:sz w:val="28"/>
          <w:szCs w:val="28"/>
          <w:lang w:val="ru-RU"/>
        </w:rPr>
        <w:t> экологического воспитания:</w:t>
      </w:r>
    </w:p>
    <w:p w14:paraId="0230382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0EE71121" w14:textId="77777777" w:rsidR="00B712B5" w:rsidRDefault="00B712B5" w:rsidP="00B712B5">
      <w:pPr>
        <w:numPr>
          <w:ilvl w:val="0"/>
          <w:numId w:val="15"/>
        </w:numPr>
        <w:spacing w:after="0" w:line="348" w:lineRule="auto"/>
        <w:jc w:val="both"/>
        <w:rPr>
          <w:rFonts w:ascii="Times New Roman" w:hAnsi="Times New Roman"/>
          <w:sz w:val="28"/>
          <w:szCs w:val="28"/>
          <w:lang w:val="ru-RU"/>
        </w:rPr>
      </w:pPr>
      <w:r>
        <w:rPr>
          <w:rFonts w:ascii="Times New Roman" w:hAnsi="Times New Roman"/>
          <w:sz w:val="28"/>
          <w:szCs w:val="28"/>
          <w:lang w:val="ru-RU"/>
        </w:rPr>
        <w:t> адаптации к изменяющимся условиям социальной среды:</w:t>
      </w:r>
    </w:p>
    <w:p w14:paraId="5188D41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72" w:name="_Toc104192180"/>
      <w:bookmarkEnd w:id="72"/>
    </w:p>
    <w:p w14:paraId="093E451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34EC393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24.6.3.1.</w:t>
      </w:r>
      <w:r>
        <w:rPr>
          <w:rFonts w:ascii="Times New Roman" w:hAnsi="Times New Roman"/>
          <w:sz w:val="28"/>
          <w:szCs w:val="28"/>
        </w:rPr>
        <w:t> </w:t>
      </w:r>
      <w:r>
        <w:rPr>
          <w:rFonts w:ascii="Times New Roman" w:hAnsi="Times New Roman"/>
          <w:sz w:val="28"/>
          <w:szCs w:val="28"/>
          <w:lang w:val="ru-RU"/>
        </w:rPr>
        <w:t>Овладение универсальными учебными познавательными действиями:</w:t>
      </w:r>
    </w:p>
    <w:p w14:paraId="655B30D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14:paraId="766CB337"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324376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14:paraId="5F6E059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DA55C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14:paraId="4519121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DD8376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1AD1461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97B206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14:paraId="3396B17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14:paraId="3721DAF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28DB4327"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7EABF2D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258F89A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14:paraId="0EA1A9F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14:paraId="6B01FC5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24.6.3.2.</w:t>
      </w:r>
      <w:r>
        <w:rPr>
          <w:rFonts w:ascii="Times New Roman" w:hAnsi="Times New Roman"/>
          <w:sz w:val="28"/>
          <w:szCs w:val="28"/>
        </w:rPr>
        <w:t> </w:t>
      </w:r>
      <w:r>
        <w:rPr>
          <w:rFonts w:ascii="Times New Roman" w:hAnsi="Times New Roman"/>
          <w:sz w:val="28"/>
          <w:szCs w:val="28"/>
          <w:lang w:val="ru-RU"/>
        </w:rPr>
        <w:t>Овладение универсальными учебными коммуникативными действиями:</w:t>
      </w:r>
    </w:p>
    <w:p w14:paraId="463B45E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14:paraId="6AF50807"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541EA5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5CC7870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D943B0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14:paraId="6AA9AF2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AB1076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447659B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B5C335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B299DF7"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369DEA0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24.6.3.3.</w:t>
      </w:r>
      <w:r>
        <w:rPr>
          <w:rFonts w:ascii="Times New Roman" w:hAnsi="Times New Roman"/>
          <w:sz w:val="28"/>
          <w:szCs w:val="28"/>
        </w:rPr>
        <w:t> </w:t>
      </w:r>
      <w:r>
        <w:rPr>
          <w:rFonts w:ascii="Times New Roman" w:hAnsi="Times New Roman"/>
          <w:sz w:val="28"/>
          <w:szCs w:val="28"/>
          <w:lang w:val="ru-RU"/>
        </w:rPr>
        <w:t>Овладение универсальными учебными регулятивными действиями:</w:t>
      </w:r>
    </w:p>
    <w:p w14:paraId="63277AD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14:paraId="7CA0465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14:paraId="2BB79FA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14:paraId="3E754D2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351D5F1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2D6606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14:paraId="353D483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14:paraId="0B07C53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4426808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14:paraId="141DFDA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D97FEF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B1D8F7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2815AF7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62F9E70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14:paraId="2822217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14:paraId="40698A3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14:paraId="2BE9747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73" w:name="_Toc104192181"/>
    </w:p>
    <w:p w14:paraId="3624FFEC" w14:textId="77777777" w:rsidR="00B712B5" w:rsidRDefault="00B712B5" w:rsidP="00B712B5">
      <w:pPr>
        <w:spacing w:after="0" w:line="348" w:lineRule="auto"/>
        <w:ind w:firstLine="709"/>
        <w:jc w:val="both"/>
        <w:rPr>
          <w:rFonts w:ascii="Times New Roman" w:hAnsi="Times New Roman"/>
          <w:sz w:val="28"/>
          <w:szCs w:val="28"/>
          <w:lang w:val="ru-RU"/>
        </w:rPr>
      </w:pPr>
      <w:bookmarkStart w:id="74" w:name="_Toc104192182"/>
      <w:bookmarkEnd w:id="73"/>
      <w:r>
        <w:rPr>
          <w:rFonts w:ascii="Times New Roman" w:hAnsi="Times New Roman"/>
          <w:sz w:val="28"/>
          <w:szCs w:val="28"/>
          <w:lang w:val="ru-RU"/>
        </w:rPr>
        <w:t>24.6.4.</w:t>
      </w:r>
      <w:bookmarkEnd w:id="74"/>
      <w:r>
        <w:rPr>
          <w:rFonts w:ascii="Times New Roman" w:hAnsi="Times New Roman"/>
          <w:sz w:val="28"/>
          <w:szCs w:val="28"/>
          <w:lang w:val="ru-RU"/>
        </w:rPr>
        <w:t> Предметные результаты освоения программы по информатике на углублённом уровне на уровне основного общего образования.</w:t>
      </w:r>
    </w:p>
    <w:p w14:paraId="447AD7A7"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24.6.4.1. К концу обучения в 7 классе у обучающегося будут сформированы умения:</w:t>
      </w:r>
    </w:p>
    <w:p w14:paraId="37AFF01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739B8F8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31DF209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7F1166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14:paraId="56F4F19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данных, сравнивать их количественные характеристики;</w:t>
      </w:r>
    </w:p>
    <w:p w14:paraId="0DE5F47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49E070A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14:paraId="424F182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6F5D72D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F0AAB0B"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0750AD3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3D1230A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DE18BC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50BC169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ABBEC8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14:paraId="766E0E6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 цифровые сервисы государственных услуг, цифровые образовательные сервисы;</w:t>
      </w:r>
    </w:p>
    <w:p w14:paraId="772B359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FB400A1"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14:paraId="4788F66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6C62C0E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75" w:name="_Toc104192183"/>
      <w:bookmarkEnd w:id="75"/>
    </w:p>
    <w:p w14:paraId="238F9A84"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24.6.4.2. К концу обучения в 8 классе у обучающегося будут сформированы умения:</w:t>
      </w:r>
    </w:p>
    <w:p w14:paraId="572774C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пояснять различия между позиционными и непозиционными системами счисления;</w:t>
      </w:r>
    </w:p>
    <w:p w14:paraId="1FB799F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14:paraId="619A378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«высказывание», «логическая операция», «логическое выражение»;</w:t>
      </w:r>
    </w:p>
    <w:p w14:paraId="7451029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62DE59A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14:paraId="0722A8C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упрощать логические выражения, используя законы алгебры логики;</w:t>
      </w:r>
    </w:p>
    <w:p w14:paraId="57B086F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логических элементов компьютера;</w:t>
      </w:r>
    </w:p>
    <w:p w14:paraId="2A37B5C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выбирать подходящий алгоритм для решения задачи;</w:t>
      </w:r>
    </w:p>
    <w:p w14:paraId="3645AEF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2A57315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6E0CEC76"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на изучаемом языке программирования;</w:t>
      </w:r>
    </w:p>
    <w:p w14:paraId="00D84F8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056E92E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7E05901C"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36768DB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7D27BD0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788CD3E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4DA9E45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9A8AF1A"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76" w:name="_Toc104192184"/>
    </w:p>
    <w:p w14:paraId="27522A59"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24.6.4.3. </w:t>
      </w:r>
      <w:bookmarkEnd w:id="76"/>
      <w:r>
        <w:rPr>
          <w:rFonts w:ascii="Times New Roman" w:hAnsi="Times New Roman"/>
          <w:sz w:val="28"/>
          <w:szCs w:val="28"/>
          <w:lang w:val="ru-RU"/>
        </w:rPr>
        <w:t>К концу обучения в 9 классе у обучающегося будут сформированы умения:</w:t>
      </w:r>
    </w:p>
    <w:p w14:paraId="162F7120"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513957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однотабличную базу данных, составлять запросы к базе данных с помощью визуального редактора;</w:t>
      </w:r>
    </w:p>
    <w:p w14:paraId="4B59E2F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терминологией, связанной с графами (вершина, ребро, путь, длина ребра и пути) и деревьями (корень, лист, высота дерева);</w:t>
      </w:r>
    </w:p>
    <w:p w14:paraId="5264739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72B47173"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F714F0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08F26C6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5734AA17"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1A6E20EE"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0DF20582"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18CA04CD"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926E54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043655C5"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338527E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веб-страницы, содержащие рисунки, списки и гиперссылки;</w:t>
      </w:r>
    </w:p>
    <w:p w14:paraId="1658B1BF"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63A7A448" w14:textId="77777777" w:rsid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5694A1F1" w14:textId="7A590915" w:rsidR="00B712B5" w:rsidRPr="00B712B5" w:rsidRDefault="00B712B5" w:rsidP="00B712B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44EBF70" w14:textId="77777777" w:rsidR="00B712B5" w:rsidRPr="00150981" w:rsidRDefault="00B712B5" w:rsidP="00B712B5">
      <w:pPr>
        <w:keepNext/>
        <w:keepLines/>
        <w:spacing w:after="0" w:line="348" w:lineRule="auto"/>
        <w:ind w:firstLine="708"/>
        <w:jc w:val="both"/>
        <w:outlineLvl w:val="0"/>
        <w:rPr>
          <w:rFonts w:ascii="Times New Roman" w:eastAsia="Times New Roman" w:hAnsi="Times New Roman"/>
          <w:sz w:val="28"/>
          <w:szCs w:val="28"/>
          <w:lang w:val="ru-RU"/>
        </w:rPr>
      </w:pPr>
      <w:r>
        <w:rPr>
          <w:rFonts w:ascii="Times New Roman" w:eastAsia="SchoolBookSanPin" w:hAnsi="Times New Roman"/>
          <w:sz w:val="28"/>
          <w:szCs w:val="28"/>
          <w:lang w:val="ru-RU"/>
        </w:rPr>
        <w:t>25.</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Федеральная рабочая программа по учебному предмету «История».</w:t>
      </w:r>
      <w:r w:rsidRPr="00150981">
        <w:rPr>
          <w:rFonts w:ascii="Times New Roman" w:eastAsia="Times New Roman" w:hAnsi="Times New Roman"/>
          <w:sz w:val="28"/>
          <w:szCs w:val="28"/>
          <w:lang w:val="ru-RU"/>
        </w:rPr>
        <w:t xml:space="preserve"> </w:t>
      </w:r>
    </w:p>
    <w:p w14:paraId="7C12E381" w14:textId="77777777" w:rsidR="00B712B5" w:rsidRPr="00150981" w:rsidRDefault="00B712B5" w:rsidP="00B712B5">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Pr="00150981">
        <w:rPr>
          <w:rFonts w:ascii="Times New Roman" w:eastAsia="SchoolBookSanPin" w:hAnsi="Times New Roman"/>
          <w:sz w:val="28"/>
          <w:szCs w:val="28"/>
          <w:lang w:val="ru-RU"/>
        </w:rPr>
        <w:t>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BAED86D" w14:textId="77777777" w:rsidR="00B712B5" w:rsidRPr="00150981" w:rsidRDefault="00B712B5" w:rsidP="00B712B5">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2.</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Пояснительная записка.</w:t>
      </w:r>
    </w:p>
    <w:p w14:paraId="7DB1C481" w14:textId="77777777" w:rsidR="00B712B5" w:rsidRPr="00150981" w:rsidRDefault="00B712B5" w:rsidP="00B712B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2.1.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27CC9342" w14:textId="77777777" w:rsidR="00B712B5" w:rsidRPr="00150981" w:rsidRDefault="00B712B5" w:rsidP="00B712B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2.2.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E3A1155" w14:textId="77777777" w:rsidR="00B712B5" w:rsidRPr="00150981" w:rsidRDefault="00B712B5" w:rsidP="00B712B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2.3.</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4B7D939" w14:textId="77777777" w:rsidR="00B712B5" w:rsidRPr="00150981" w:rsidRDefault="00B712B5" w:rsidP="00B712B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2.4.</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Целью </w:t>
      </w:r>
      <w:r w:rsidRPr="00150981">
        <w:rPr>
          <w:rFonts w:ascii="Times New Roman" w:hAnsi="Times New Roman"/>
          <w:sz w:val="28"/>
          <w:szCs w:val="28"/>
          <w:lang w:val="ru-RU"/>
        </w:rPr>
        <w:t>школьного</w:t>
      </w:r>
      <w:r w:rsidRPr="00150981">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Pr="00150981">
        <w:rPr>
          <w:rFonts w:ascii="Times New Roman" w:hAnsi="Times New Roman"/>
          <w:sz w:val="28"/>
          <w:szCs w:val="28"/>
          <w:lang w:val="ru-RU"/>
        </w:rPr>
        <w:t>обучающегося</w:t>
      </w:r>
      <w:r w:rsidRPr="00150981">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C15368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2.5.</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Задачами изучения истории являются:</w:t>
      </w:r>
    </w:p>
    <w:p w14:paraId="34DA86B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E6E8C2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204333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воспитание </w:t>
      </w:r>
      <w:r w:rsidRPr="00150981">
        <w:rPr>
          <w:rFonts w:ascii="Times New Roman" w:hAnsi="Times New Roman"/>
          <w:sz w:val="28"/>
          <w:szCs w:val="28"/>
          <w:lang w:val="ru-RU"/>
        </w:rPr>
        <w:t>обучающихся</w:t>
      </w:r>
      <w:r w:rsidRPr="00150981">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62DF73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развитие способностей </w:t>
      </w:r>
      <w:r w:rsidRPr="00150981">
        <w:rPr>
          <w:rFonts w:ascii="Times New Roman" w:hAnsi="Times New Roman"/>
          <w:sz w:val="28"/>
          <w:szCs w:val="28"/>
          <w:lang w:val="ru-RU"/>
        </w:rPr>
        <w:t>обучающихся</w:t>
      </w:r>
      <w:r w:rsidRPr="00150981">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C72975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формирование у </w:t>
      </w:r>
      <w:r w:rsidRPr="00150981">
        <w:rPr>
          <w:rFonts w:ascii="Times New Roman" w:hAnsi="Times New Roman"/>
          <w:sz w:val="28"/>
          <w:szCs w:val="28"/>
          <w:lang w:val="ru-RU"/>
        </w:rPr>
        <w:t xml:space="preserve">обучающихся </w:t>
      </w:r>
      <w:r w:rsidRPr="00150981">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32560B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2.6.</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6BFD14F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2.7.</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14:paraId="671A2D8E" w14:textId="77777777" w:rsidR="00B712B5" w:rsidRPr="00150981" w:rsidRDefault="00B712B5" w:rsidP="00B712B5">
      <w:pPr>
        <w:spacing w:after="0" w:line="240" w:lineRule="auto"/>
        <w:jc w:val="right"/>
        <w:rPr>
          <w:rFonts w:ascii="Times New Roman" w:eastAsia="SchoolBookSanPin" w:hAnsi="Times New Roman"/>
          <w:bCs/>
          <w:sz w:val="28"/>
          <w:szCs w:val="28"/>
          <w:lang w:val="ru-RU"/>
        </w:rPr>
      </w:pPr>
    </w:p>
    <w:p w14:paraId="72529B17" w14:textId="77777777" w:rsidR="00B712B5" w:rsidRPr="00150981" w:rsidRDefault="00B712B5" w:rsidP="00B712B5">
      <w:pPr>
        <w:spacing w:after="0" w:line="240" w:lineRule="auto"/>
        <w:jc w:val="right"/>
        <w:rPr>
          <w:rFonts w:ascii="Times New Roman" w:eastAsia="SchoolBookSanPin" w:hAnsi="Times New Roman"/>
          <w:bCs/>
          <w:sz w:val="28"/>
          <w:szCs w:val="28"/>
          <w:lang w:val="ru-RU"/>
        </w:rPr>
      </w:pPr>
      <w:r w:rsidRPr="00150981">
        <w:rPr>
          <w:rFonts w:ascii="Times New Roman" w:eastAsia="SchoolBookSanPin" w:hAnsi="Times New Roman"/>
          <w:bCs/>
          <w:sz w:val="28"/>
          <w:szCs w:val="28"/>
          <w:lang w:val="ru-RU"/>
        </w:rPr>
        <w:t>Таблица 1</w:t>
      </w:r>
    </w:p>
    <w:p w14:paraId="6614C0E2" w14:textId="77777777" w:rsidR="00B712B5" w:rsidRPr="00150981" w:rsidRDefault="00B712B5" w:rsidP="00B712B5">
      <w:pPr>
        <w:spacing w:after="0" w:line="240" w:lineRule="auto"/>
        <w:jc w:val="right"/>
        <w:rPr>
          <w:rFonts w:ascii="Times New Roman" w:eastAsia="SchoolBookSanPin" w:hAnsi="Times New Roman"/>
          <w:bCs/>
          <w:sz w:val="28"/>
          <w:szCs w:val="28"/>
          <w:lang w:val="ru-RU"/>
        </w:rPr>
      </w:pPr>
    </w:p>
    <w:p w14:paraId="45387DEF" w14:textId="77777777" w:rsidR="00B712B5" w:rsidRPr="00150981" w:rsidRDefault="00B712B5" w:rsidP="00B712B5">
      <w:pPr>
        <w:spacing w:after="0" w:line="240" w:lineRule="auto"/>
        <w:jc w:val="center"/>
        <w:rPr>
          <w:rFonts w:ascii="Times New Roman" w:eastAsia="SchoolBookSanPin" w:hAnsi="Times New Roman"/>
          <w:bCs/>
          <w:sz w:val="28"/>
          <w:szCs w:val="28"/>
          <w:lang w:val="ru-RU"/>
        </w:rPr>
      </w:pPr>
      <w:r w:rsidRPr="00150981">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14:paraId="23441FE1" w14:textId="77777777" w:rsidR="00B712B5" w:rsidRPr="00150981" w:rsidRDefault="00B712B5" w:rsidP="00B712B5">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B712B5" w14:paraId="417AE3B5" w14:textId="77777777" w:rsidTr="0084742D">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0787BD5A" w14:textId="77777777" w:rsidR="00B712B5" w:rsidRDefault="00B712B5" w:rsidP="0084742D">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7D77EB86" w14:textId="77777777" w:rsidR="00B712B5" w:rsidRPr="00150981" w:rsidRDefault="00B712B5" w:rsidP="0084742D">
            <w:pPr>
              <w:spacing w:after="0" w:line="240" w:lineRule="auto"/>
              <w:jc w:val="center"/>
              <w:rPr>
                <w:rFonts w:ascii="Times New Roman" w:eastAsia="SchoolBookSanPin" w:hAnsi="Times New Roman"/>
                <w:sz w:val="26"/>
                <w:szCs w:val="26"/>
                <w:lang w:val="ru-RU"/>
              </w:rPr>
            </w:pPr>
            <w:r w:rsidRPr="00150981">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7C937EF8"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B712B5" w14:paraId="05A00AF6" w14:textId="77777777" w:rsidTr="0084742D">
        <w:trPr>
          <w:trHeight w:val="20"/>
        </w:trPr>
        <w:tc>
          <w:tcPr>
            <w:tcW w:w="994" w:type="dxa"/>
            <w:tcBorders>
              <w:top w:val="single" w:sz="4" w:space="0" w:color="231F20"/>
              <w:left w:val="single" w:sz="4" w:space="0" w:color="231F20"/>
              <w:bottom w:val="single" w:sz="4" w:space="0" w:color="231F20"/>
              <w:right w:val="single" w:sz="4" w:space="0" w:color="231F20"/>
            </w:tcBorders>
          </w:tcPr>
          <w:p w14:paraId="227E7B16"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14:paraId="6944B6C8"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0C2514EA"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B712B5" w14:paraId="55716173" w14:textId="77777777" w:rsidTr="0084742D">
        <w:trPr>
          <w:trHeight w:val="20"/>
        </w:trPr>
        <w:tc>
          <w:tcPr>
            <w:tcW w:w="994" w:type="dxa"/>
            <w:tcBorders>
              <w:top w:val="single" w:sz="4" w:space="0" w:color="231F20"/>
              <w:left w:val="single" w:sz="4" w:space="0" w:color="231F20"/>
              <w:bottom w:val="single" w:sz="4" w:space="0" w:color="231F20"/>
              <w:right w:val="single" w:sz="4" w:space="0" w:color="231F20"/>
            </w:tcBorders>
          </w:tcPr>
          <w:p w14:paraId="67D12A73"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14:paraId="5E5668A0"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 xml:space="preserve">Всеобщая история. История Средних веков. </w:t>
            </w:r>
          </w:p>
          <w:p w14:paraId="33F89CB7"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63A0E31B"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14:paraId="2E357FB7"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B712B5" w14:paraId="5D503235" w14:textId="77777777" w:rsidTr="0084742D">
        <w:trPr>
          <w:trHeight w:val="20"/>
        </w:trPr>
        <w:tc>
          <w:tcPr>
            <w:tcW w:w="994" w:type="dxa"/>
            <w:tcBorders>
              <w:top w:val="single" w:sz="4" w:space="0" w:color="231F20"/>
              <w:left w:val="single" w:sz="4" w:space="0" w:color="231F20"/>
              <w:bottom w:val="single" w:sz="4" w:space="0" w:color="231F20"/>
              <w:right w:val="single" w:sz="4" w:space="0" w:color="231F20"/>
            </w:tcBorders>
          </w:tcPr>
          <w:p w14:paraId="79B46E09"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14:paraId="19EE59BD"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150981">
              <w:rPr>
                <w:rFonts w:ascii="Times New Roman" w:eastAsia="SchoolBookSanPin" w:hAnsi="Times New Roman"/>
                <w:sz w:val="26"/>
                <w:szCs w:val="26"/>
                <w:lang w:val="ru-RU"/>
              </w:rPr>
              <w:t>—</w:t>
            </w:r>
            <w:r>
              <w:rPr>
                <w:rFonts w:ascii="Times New Roman" w:eastAsia="SchoolBookSanPin" w:hAnsi="Times New Roman"/>
                <w:sz w:val="26"/>
                <w:szCs w:val="26"/>
              </w:rPr>
              <w:t>XVII</w:t>
            </w:r>
            <w:r w:rsidRPr="00150981">
              <w:rPr>
                <w:rFonts w:ascii="Times New Roman" w:eastAsia="SchoolBookSanPin" w:hAnsi="Times New Roman"/>
                <w:sz w:val="26"/>
                <w:szCs w:val="26"/>
                <w:lang w:val="ru-RU"/>
              </w:rPr>
              <w:t xml:space="preserve"> вв.</w:t>
            </w:r>
          </w:p>
          <w:p w14:paraId="67F574E9"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150981">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150981">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4E92F2E6"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14:paraId="767D3CBD" w14:textId="77777777" w:rsidR="00B712B5" w:rsidRDefault="00B712B5" w:rsidP="0084742D">
            <w:pPr>
              <w:spacing w:after="0" w:line="360" w:lineRule="auto"/>
              <w:jc w:val="center"/>
              <w:rPr>
                <w:rFonts w:ascii="Times New Roman" w:hAnsi="Times New Roman"/>
                <w:sz w:val="26"/>
                <w:szCs w:val="26"/>
              </w:rPr>
            </w:pPr>
          </w:p>
          <w:p w14:paraId="3D902109"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B712B5" w14:paraId="5E24604E" w14:textId="77777777" w:rsidTr="0084742D">
        <w:trPr>
          <w:trHeight w:val="20"/>
        </w:trPr>
        <w:tc>
          <w:tcPr>
            <w:tcW w:w="994" w:type="dxa"/>
            <w:tcBorders>
              <w:top w:val="single" w:sz="4" w:space="0" w:color="231F20"/>
              <w:left w:val="single" w:sz="4" w:space="0" w:color="231F20"/>
              <w:bottom w:val="single" w:sz="4" w:space="0" w:color="231F20"/>
              <w:right w:val="single" w:sz="4" w:space="0" w:color="231F20"/>
            </w:tcBorders>
          </w:tcPr>
          <w:p w14:paraId="68A2F038"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14:paraId="4DE693CC"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150981">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150981">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150981">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21C0D1D4"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14:paraId="7D3E67E3"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B712B5" w14:paraId="432DAE8F" w14:textId="77777777" w:rsidTr="0084742D">
        <w:trPr>
          <w:trHeight w:val="20"/>
        </w:trPr>
        <w:tc>
          <w:tcPr>
            <w:tcW w:w="994" w:type="dxa"/>
            <w:tcBorders>
              <w:top w:val="single" w:sz="4" w:space="0" w:color="231F20"/>
              <w:left w:val="single" w:sz="4" w:space="0" w:color="231F20"/>
              <w:bottom w:val="single" w:sz="4" w:space="0" w:color="231F20"/>
              <w:right w:val="single" w:sz="4" w:space="0" w:color="231F20"/>
            </w:tcBorders>
          </w:tcPr>
          <w:p w14:paraId="348F7F75"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14:paraId="00196D4C"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150981">
              <w:rPr>
                <w:rFonts w:ascii="Times New Roman" w:eastAsia="SchoolBookSanPin" w:hAnsi="Times New Roman"/>
                <w:sz w:val="26"/>
                <w:szCs w:val="26"/>
                <w:lang w:val="ru-RU"/>
              </w:rPr>
              <w:t xml:space="preserve"> — начало ХХ в.</w:t>
            </w:r>
          </w:p>
          <w:p w14:paraId="6A829C27"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sidRPr="00150981">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2FAD7011" w14:textId="77777777" w:rsidR="00B712B5" w:rsidRPr="00150981" w:rsidRDefault="00B712B5" w:rsidP="0084742D">
            <w:pPr>
              <w:spacing w:after="0" w:line="360" w:lineRule="auto"/>
              <w:jc w:val="center"/>
              <w:rPr>
                <w:rFonts w:ascii="Times New Roman" w:eastAsia="SchoolBookSanPin" w:hAnsi="Times New Roman"/>
                <w:sz w:val="26"/>
                <w:szCs w:val="26"/>
                <w:lang w:val="ru-RU"/>
              </w:rPr>
            </w:pPr>
          </w:p>
          <w:p w14:paraId="2BB112DF"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B712B5" w14:paraId="76694CA2" w14:textId="77777777" w:rsidTr="0084742D">
        <w:trPr>
          <w:trHeight w:val="20"/>
        </w:trPr>
        <w:tc>
          <w:tcPr>
            <w:tcW w:w="994" w:type="dxa"/>
            <w:tcBorders>
              <w:top w:val="single" w:sz="4" w:space="0" w:color="231F20"/>
              <w:left w:val="single" w:sz="4" w:space="0" w:color="231F20"/>
              <w:bottom w:val="single" w:sz="4" w:space="0" w:color="231F20"/>
              <w:right w:val="single" w:sz="4" w:space="0" w:color="231F20"/>
            </w:tcBorders>
          </w:tcPr>
          <w:p w14:paraId="4A8E6A9B"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14:paraId="549CA129"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17DF8E78"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14:paraId="40ADE826" w14:textId="77777777" w:rsidR="00B712B5" w:rsidRDefault="00B712B5" w:rsidP="00B712B5">
      <w:pPr>
        <w:spacing w:after="0" w:line="312" w:lineRule="auto"/>
        <w:ind w:firstLine="709"/>
        <w:jc w:val="both"/>
        <w:rPr>
          <w:rFonts w:ascii="Times New Roman" w:eastAsia="OfficinaSansBoldITC" w:hAnsi="Times New Roman"/>
          <w:sz w:val="28"/>
          <w:szCs w:val="28"/>
        </w:rPr>
      </w:pPr>
    </w:p>
    <w:p w14:paraId="6AAFD909" w14:textId="77777777" w:rsidR="00B712B5" w:rsidRDefault="00B712B5" w:rsidP="00B712B5">
      <w:pPr>
        <w:spacing w:after="0" w:line="312" w:lineRule="auto"/>
        <w:ind w:firstLine="709"/>
        <w:rPr>
          <w:rFonts w:ascii="Times New Roman" w:eastAsia="OfficinaSansBoldITC" w:hAnsi="Times New Roman"/>
          <w:sz w:val="28"/>
          <w:szCs w:val="28"/>
        </w:rPr>
      </w:pPr>
      <w:r>
        <w:rPr>
          <w:rFonts w:ascii="Times New Roman" w:hAnsi="Times New Roman"/>
          <w:sz w:val="28"/>
          <w:szCs w:val="28"/>
        </w:rPr>
        <w:t>25.</w:t>
      </w:r>
      <w:r>
        <w:rPr>
          <w:rFonts w:ascii="Times New Roman" w:eastAsia="OfficinaSansBoldITC" w:hAnsi="Times New Roman"/>
          <w:sz w:val="28"/>
          <w:szCs w:val="28"/>
        </w:rPr>
        <w:t>3. Содержание обучения в 5 классе.</w:t>
      </w:r>
    </w:p>
    <w:p w14:paraId="7726294C" w14:textId="77777777" w:rsidR="00B712B5" w:rsidRDefault="00B712B5" w:rsidP="00B712B5">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25.</w:t>
      </w:r>
      <w:r>
        <w:rPr>
          <w:rFonts w:ascii="Times New Roman" w:eastAsia="OfficinaSansBoldITC" w:hAnsi="Times New Roman"/>
          <w:sz w:val="28"/>
          <w:szCs w:val="28"/>
        </w:rPr>
        <w:t xml:space="preserve">3.1. История Древнего мира. </w:t>
      </w:r>
    </w:p>
    <w:p w14:paraId="0E0B528E" w14:textId="77777777" w:rsidR="00B712B5" w:rsidRPr="00150981" w:rsidRDefault="00B712B5" w:rsidP="00B712B5">
      <w:pPr>
        <w:spacing w:after="0" w:line="312"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Введение</w:t>
      </w:r>
      <w:r w:rsidRPr="00150981">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150981">
        <w:rPr>
          <w:rFonts w:ascii="Times New Roman" w:eastAsia="SchoolBookSanPin" w:hAnsi="Times New Roman"/>
          <w:position w:val="1"/>
          <w:sz w:val="28"/>
          <w:szCs w:val="28"/>
          <w:lang w:val="ru-RU"/>
        </w:rPr>
        <w:t>«н. э.»). Историческая карта.</w:t>
      </w:r>
    </w:p>
    <w:p w14:paraId="636AD47F"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Первобытность. </w:t>
      </w:r>
    </w:p>
    <w:p w14:paraId="1466EDD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BBF4BE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4D01EB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Разложение первобытнообщинных отношений. На пороге цивилизации.</w:t>
      </w:r>
    </w:p>
    <w:p w14:paraId="3F35EEC6"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Древний мир. </w:t>
      </w:r>
    </w:p>
    <w:p w14:paraId="1315FB8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14:paraId="4D5FE6A0"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3.3.1.</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Древний Восток. </w:t>
      </w:r>
    </w:p>
    <w:p w14:paraId="731F6DE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Понятие «Древний Восток». Карта древневосточного мира.</w:t>
      </w:r>
    </w:p>
    <w:p w14:paraId="17C71DD8"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Древний Египет. </w:t>
      </w:r>
    </w:p>
    <w:p w14:paraId="4CD0977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950CD8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150981">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150981">
        <w:rPr>
          <w:rFonts w:ascii="Times New Roman" w:eastAsia="SchoolBookSanPin" w:hAnsi="Times New Roman"/>
          <w:sz w:val="28"/>
          <w:szCs w:val="28"/>
          <w:lang w:val="ru-RU"/>
        </w:rPr>
        <w:t>.</w:t>
      </w:r>
    </w:p>
    <w:p w14:paraId="2BE9D7E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450CE913"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Древние цивилизации Месопотамии. </w:t>
      </w:r>
    </w:p>
    <w:p w14:paraId="1B56592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AA7833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Древний Вавилон. Царь Хаммурапи и его законы.</w:t>
      </w:r>
    </w:p>
    <w:p w14:paraId="676292F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14:paraId="4BAD562A"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14:paraId="53CF5ED3"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Восточное Средиземноморье в древности. </w:t>
      </w:r>
    </w:p>
    <w:p w14:paraId="5575AF2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1ECC3CBD"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3.3.5.</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Персидская держава. </w:t>
      </w:r>
    </w:p>
    <w:p w14:paraId="1C42D78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150981">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14:paraId="4B535113"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3.3.6.</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Древняя Индия. </w:t>
      </w:r>
    </w:p>
    <w:p w14:paraId="565A297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BF63CE2"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3.3.7.</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Древний Китай. </w:t>
      </w:r>
    </w:p>
    <w:p w14:paraId="108A84D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2D1704AC"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3.3.8.</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Древняя Греция. Эллинизм. </w:t>
      </w:r>
    </w:p>
    <w:p w14:paraId="671B08C8"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3.3.8.1.</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Древнейшая Греция. </w:t>
      </w:r>
    </w:p>
    <w:p w14:paraId="132CD9B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3AAA15E1"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3.3.8.2.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Греческие полисы. </w:t>
      </w:r>
    </w:p>
    <w:p w14:paraId="2A1639F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1BBBCA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0A407A4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69EDC9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77806F0E"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3.3.8.3.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Культура Древней Греции. </w:t>
      </w:r>
    </w:p>
    <w:p w14:paraId="153157C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1008811"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3.3.8.4.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Македонские завоевания. Эллинизм. </w:t>
      </w:r>
    </w:p>
    <w:p w14:paraId="2C70BEC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Возвышение Македонии. Политика Филиппа </w:t>
      </w:r>
      <w:r>
        <w:rPr>
          <w:rFonts w:ascii="Times New Roman" w:eastAsia="SchoolBookSanPin" w:hAnsi="Times New Roman"/>
          <w:sz w:val="28"/>
          <w:szCs w:val="28"/>
        </w:rPr>
        <w:t>II</w:t>
      </w:r>
      <w:r w:rsidRPr="00150981">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C54BB60"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3.3.9.</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Древний Рим. </w:t>
      </w:r>
    </w:p>
    <w:p w14:paraId="59A54A35"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3.3.9.1.</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Возникновение Римского государства. </w:t>
      </w:r>
    </w:p>
    <w:p w14:paraId="351CC8A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C4B13CD"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3.3.9.2.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Римские завоевания в Средиземноморье. </w:t>
      </w:r>
    </w:p>
    <w:p w14:paraId="5743647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4F72A7B0"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3.3.9.3.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Поздняя Римская республика. Гражданские войны. </w:t>
      </w:r>
    </w:p>
    <w:p w14:paraId="7C97DF1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95601CB"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3.3.9.4.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Расцвет и падение Римской империи. </w:t>
      </w:r>
    </w:p>
    <w:p w14:paraId="238FA89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14:paraId="59431BD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14:paraId="7E8F09E6"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3.3.9.5.</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Культура Древнего Рима. </w:t>
      </w:r>
    </w:p>
    <w:p w14:paraId="507BA8C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305B2A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3.3.9.6.</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Обобщение</w:t>
      </w:r>
      <w:r w:rsidRPr="00150981">
        <w:rPr>
          <w:rFonts w:ascii="Times New Roman" w:eastAsia="SchoolBookSanPin" w:hAnsi="Times New Roman"/>
          <w:sz w:val="28"/>
          <w:szCs w:val="28"/>
          <w:lang w:val="ru-RU"/>
        </w:rPr>
        <w:t xml:space="preserve">. </w:t>
      </w:r>
    </w:p>
    <w:p w14:paraId="7CA48A6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Историческое и культурное наследие цивилизаций Древнего мира.</w:t>
      </w:r>
    </w:p>
    <w:p w14:paraId="4F5DD540" w14:textId="77777777" w:rsidR="00B712B5" w:rsidRPr="00150981" w:rsidRDefault="00B712B5" w:rsidP="00B712B5">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 Содержание обучения в 6 классе.</w:t>
      </w:r>
    </w:p>
    <w:p w14:paraId="5DCAD7A2"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Всеобщая история. История Средних веков. </w:t>
      </w:r>
    </w:p>
    <w:p w14:paraId="49BF447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Введение</w:t>
      </w:r>
      <w:r w:rsidRPr="00150981">
        <w:rPr>
          <w:rFonts w:ascii="Times New Roman" w:eastAsia="SchoolBookSanPin" w:hAnsi="Times New Roman"/>
          <w:sz w:val="28"/>
          <w:szCs w:val="28"/>
          <w:lang w:val="ru-RU"/>
        </w:rPr>
        <w:t xml:space="preserve">. </w:t>
      </w:r>
    </w:p>
    <w:p w14:paraId="49B217D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Средние века: понятие, хронологические рамки и периодизация Средневековья.</w:t>
      </w:r>
    </w:p>
    <w:p w14:paraId="50497D0E"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Народы Европы в раннее Средневековье. </w:t>
      </w:r>
    </w:p>
    <w:p w14:paraId="2E4F55C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49AAF6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150981">
        <w:rPr>
          <w:rFonts w:ascii="Times New Roman" w:eastAsia="SchoolBookSanPin" w:hAnsi="Times New Roman"/>
          <w:sz w:val="28"/>
          <w:szCs w:val="28"/>
          <w:lang w:val="ru-RU"/>
        </w:rPr>
        <w:t>‒</w:t>
      </w:r>
      <w:r>
        <w:rPr>
          <w:rFonts w:ascii="Times New Roman" w:eastAsia="SchoolBookSanPin" w:hAnsi="Times New Roman"/>
          <w:sz w:val="28"/>
          <w:szCs w:val="28"/>
        </w:rPr>
        <w:t>IX</w:t>
      </w:r>
      <w:r w:rsidRPr="00150981">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D46C7E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F707E9B"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Византийская империя в </w:t>
      </w:r>
      <w:r>
        <w:rPr>
          <w:rFonts w:ascii="Times New Roman" w:eastAsia="OfficinaSansBoldITC" w:hAnsi="Times New Roman"/>
          <w:sz w:val="28"/>
          <w:szCs w:val="28"/>
        </w:rPr>
        <w:t>VI</w:t>
      </w:r>
      <w:r w:rsidRPr="00150981">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150981">
        <w:rPr>
          <w:rFonts w:ascii="Times New Roman" w:eastAsia="OfficinaSansBoldITC" w:hAnsi="Times New Roman"/>
          <w:sz w:val="28"/>
          <w:szCs w:val="28"/>
          <w:lang w:val="ru-RU"/>
        </w:rPr>
        <w:t xml:space="preserve"> вв. </w:t>
      </w:r>
    </w:p>
    <w:p w14:paraId="69B5B9E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BAAAD15"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Арабы в </w:t>
      </w:r>
      <w:r>
        <w:rPr>
          <w:rFonts w:ascii="Times New Roman" w:eastAsia="OfficinaSansBoldITC" w:hAnsi="Times New Roman"/>
          <w:sz w:val="28"/>
          <w:szCs w:val="28"/>
        </w:rPr>
        <w:t>VI</w:t>
      </w:r>
      <w:r w:rsidRPr="00150981">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150981">
        <w:rPr>
          <w:rFonts w:ascii="Times New Roman" w:eastAsia="OfficinaSansBoldITC" w:hAnsi="Times New Roman"/>
          <w:sz w:val="28"/>
          <w:szCs w:val="28"/>
          <w:lang w:val="ru-RU"/>
        </w:rPr>
        <w:t xml:space="preserve"> вв. </w:t>
      </w:r>
    </w:p>
    <w:p w14:paraId="5DBF05B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4B773B"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4.1.5.</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Средневековое европейское общество. </w:t>
      </w:r>
    </w:p>
    <w:p w14:paraId="5E29D0E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540DA4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403C3B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F792EF5"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4.1.6.</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Государства Европы в Х</w:t>
      </w:r>
      <w:r>
        <w:rPr>
          <w:rFonts w:ascii="Times New Roman" w:eastAsia="OfficinaSansBoldITC" w:hAnsi="Times New Roman"/>
          <w:sz w:val="28"/>
          <w:szCs w:val="28"/>
        </w:rPr>
        <w:t>II</w:t>
      </w:r>
      <w:r w:rsidRPr="00150981">
        <w:rPr>
          <w:rFonts w:ascii="Times New Roman" w:eastAsia="OfficinaSansBoldITC" w:hAnsi="Times New Roman"/>
          <w:sz w:val="28"/>
          <w:szCs w:val="28"/>
          <w:lang w:val="ru-RU"/>
        </w:rPr>
        <w:t>‒Х</w:t>
      </w:r>
      <w:r>
        <w:rPr>
          <w:rFonts w:ascii="Times New Roman" w:eastAsia="OfficinaSansBoldITC" w:hAnsi="Times New Roman"/>
          <w:sz w:val="28"/>
          <w:szCs w:val="28"/>
        </w:rPr>
        <w:t>V</w:t>
      </w:r>
      <w:r w:rsidRPr="00150981">
        <w:rPr>
          <w:rFonts w:ascii="Times New Roman" w:eastAsia="OfficinaSansBoldITC" w:hAnsi="Times New Roman"/>
          <w:sz w:val="28"/>
          <w:szCs w:val="28"/>
          <w:lang w:val="ru-RU"/>
        </w:rPr>
        <w:t xml:space="preserve"> вв. </w:t>
      </w:r>
    </w:p>
    <w:p w14:paraId="270B4C2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150981">
        <w:rPr>
          <w:rFonts w:ascii="Times New Roman" w:eastAsia="SchoolBookSanPin" w:hAnsi="Times New Roman"/>
          <w:sz w:val="28"/>
          <w:szCs w:val="28"/>
          <w:lang w:val="ru-RU"/>
        </w:rPr>
        <w:t>‒Х</w:t>
      </w:r>
      <w:r>
        <w:rPr>
          <w:rFonts w:ascii="Times New Roman" w:eastAsia="SchoolBookSanPin" w:hAnsi="Times New Roman"/>
          <w:sz w:val="28"/>
          <w:szCs w:val="28"/>
        </w:rPr>
        <w:t>V</w:t>
      </w:r>
      <w:r w:rsidRPr="00150981">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150981">
        <w:rPr>
          <w:rFonts w:ascii="Times New Roman" w:eastAsia="SchoolBookSanPin" w:hAnsi="Times New Roman"/>
          <w:sz w:val="28"/>
          <w:szCs w:val="28"/>
          <w:lang w:val="ru-RU"/>
        </w:rPr>
        <w:t>‒</w:t>
      </w:r>
      <w:r>
        <w:rPr>
          <w:rFonts w:ascii="Times New Roman" w:eastAsia="SchoolBookSanPin" w:hAnsi="Times New Roman"/>
          <w:sz w:val="28"/>
          <w:szCs w:val="28"/>
        </w:rPr>
        <w:t>XV</w:t>
      </w:r>
      <w:r w:rsidRPr="00150981">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150981">
        <w:rPr>
          <w:rFonts w:ascii="Times New Roman" w:eastAsia="SchoolBookSanPin" w:hAnsi="Times New Roman"/>
          <w:sz w:val="28"/>
          <w:szCs w:val="28"/>
          <w:lang w:val="ru-RU"/>
        </w:rPr>
        <w:t>‒</w:t>
      </w:r>
      <w:r>
        <w:rPr>
          <w:rFonts w:ascii="Times New Roman" w:eastAsia="SchoolBookSanPin" w:hAnsi="Times New Roman"/>
          <w:sz w:val="28"/>
          <w:szCs w:val="28"/>
        </w:rPr>
        <w:t>XV</w:t>
      </w:r>
      <w:r w:rsidRPr="00150981">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150981">
        <w:rPr>
          <w:rFonts w:ascii="Times New Roman" w:eastAsia="SchoolBookSanPin" w:hAnsi="Times New Roman"/>
          <w:sz w:val="28"/>
          <w:szCs w:val="28"/>
          <w:lang w:val="ru-RU"/>
        </w:rPr>
        <w:t xml:space="preserve"> в. (Жакерия, восстание Уота Тайлера). Гуситское движение в Чехии.</w:t>
      </w:r>
    </w:p>
    <w:p w14:paraId="7775B4F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150981">
        <w:rPr>
          <w:rFonts w:ascii="Times New Roman" w:eastAsia="SchoolBookSanPin" w:hAnsi="Times New Roman"/>
          <w:sz w:val="28"/>
          <w:szCs w:val="28"/>
          <w:lang w:val="ru-RU"/>
        </w:rPr>
        <w:t>‒Х</w:t>
      </w:r>
      <w:r>
        <w:rPr>
          <w:rFonts w:ascii="Times New Roman" w:eastAsia="SchoolBookSanPin" w:hAnsi="Times New Roman"/>
          <w:sz w:val="28"/>
          <w:szCs w:val="28"/>
        </w:rPr>
        <w:t>V</w:t>
      </w:r>
      <w:r w:rsidRPr="00150981">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14:paraId="79AC02B4"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4.1.7.</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Культура средневековой Европы. </w:t>
      </w:r>
    </w:p>
    <w:p w14:paraId="56F09C3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67A5C850"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4.1.8.</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Страны Востока в Средние века. </w:t>
      </w:r>
    </w:p>
    <w:p w14:paraId="5E02993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Османская империя</w:t>
      </w:r>
      <w:r w:rsidRPr="00150981">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150981">
        <w:rPr>
          <w:rFonts w:ascii="Times New Roman" w:eastAsia="SchoolBookSanPin" w:hAnsi="Times New Roman"/>
          <w:bCs/>
          <w:sz w:val="28"/>
          <w:szCs w:val="28"/>
          <w:lang w:val="ru-RU"/>
        </w:rPr>
        <w:t>Монгольская держава</w:t>
      </w:r>
      <w:r w:rsidRPr="00150981">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150981">
        <w:rPr>
          <w:rFonts w:ascii="Times New Roman" w:eastAsia="SchoolBookSanPin" w:hAnsi="Times New Roman"/>
          <w:bCs/>
          <w:sz w:val="28"/>
          <w:szCs w:val="28"/>
          <w:lang w:val="ru-RU"/>
        </w:rPr>
        <w:t>Китай</w:t>
      </w:r>
      <w:r w:rsidRPr="00150981">
        <w:rPr>
          <w:rFonts w:ascii="Times New Roman" w:eastAsia="SchoolBookSanPin" w:hAnsi="Times New Roman"/>
          <w:sz w:val="28"/>
          <w:szCs w:val="28"/>
          <w:lang w:val="ru-RU"/>
        </w:rPr>
        <w:t xml:space="preserve">: империи, правители и подданные, борьба против завоевателей. </w:t>
      </w:r>
      <w:r w:rsidRPr="00150981">
        <w:rPr>
          <w:rFonts w:ascii="Times New Roman" w:eastAsia="SchoolBookSanPin" w:hAnsi="Times New Roman"/>
          <w:bCs/>
          <w:sz w:val="28"/>
          <w:szCs w:val="28"/>
          <w:lang w:val="ru-RU"/>
        </w:rPr>
        <w:t xml:space="preserve">Япония </w:t>
      </w:r>
      <w:r w:rsidRPr="00150981">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150981">
        <w:rPr>
          <w:rFonts w:ascii="Times New Roman" w:eastAsia="SchoolBookSanPin" w:hAnsi="Times New Roman"/>
          <w:bCs/>
          <w:sz w:val="28"/>
          <w:szCs w:val="28"/>
          <w:lang w:val="ru-RU"/>
        </w:rPr>
        <w:t>Индия</w:t>
      </w:r>
      <w:r w:rsidRPr="00150981">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14:paraId="24BC283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14:paraId="615EEADE"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4.1.9.</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Государства доколумбовой Америки в Средние века. </w:t>
      </w:r>
    </w:p>
    <w:p w14:paraId="1165254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14:paraId="705424C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4.1.10.</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Обобщение</w:t>
      </w:r>
      <w:r w:rsidRPr="00150981">
        <w:rPr>
          <w:rFonts w:ascii="Times New Roman" w:eastAsia="SchoolBookSanPin" w:hAnsi="Times New Roman"/>
          <w:sz w:val="28"/>
          <w:szCs w:val="28"/>
          <w:lang w:val="ru-RU"/>
        </w:rPr>
        <w:t>.</w:t>
      </w:r>
    </w:p>
    <w:p w14:paraId="6714D10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Историческое и культурное наследие Средних веков.</w:t>
      </w:r>
    </w:p>
    <w:p w14:paraId="24A39318"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История России. От Руси к Российскому государству. </w:t>
      </w:r>
    </w:p>
    <w:p w14:paraId="324ED73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Введение</w:t>
      </w:r>
      <w:r w:rsidRPr="00150981">
        <w:rPr>
          <w:rFonts w:ascii="Times New Roman" w:eastAsia="SchoolBookSanPin" w:hAnsi="Times New Roman"/>
          <w:sz w:val="28"/>
          <w:szCs w:val="28"/>
          <w:lang w:val="ru-RU"/>
        </w:rPr>
        <w:t xml:space="preserve">. </w:t>
      </w:r>
    </w:p>
    <w:p w14:paraId="15A3F8A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14:paraId="4E861E8A"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Народы и государства на территории нашей страны </w:t>
      </w:r>
      <w:r w:rsidRPr="00150981">
        <w:rPr>
          <w:rFonts w:ascii="Times New Roman" w:eastAsia="OfficinaSansBoldITC" w:hAnsi="Times New Roman"/>
          <w:position w:val="1"/>
          <w:sz w:val="28"/>
          <w:szCs w:val="28"/>
          <w:lang w:val="ru-RU"/>
        </w:rPr>
        <w:t xml:space="preserve">в древности. Восточная Европа в середине </w:t>
      </w:r>
      <w:r>
        <w:rPr>
          <w:rFonts w:ascii="Times New Roman" w:eastAsia="OfficinaSansBoldITC" w:hAnsi="Times New Roman"/>
          <w:position w:val="1"/>
          <w:sz w:val="28"/>
          <w:szCs w:val="28"/>
        </w:rPr>
        <w:t>I</w:t>
      </w:r>
      <w:r w:rsidRPr="00150981">
        <w:rPr>
          <w:rFonts w:ascii="Times New Roman" w:eastAsia="OfficinaSansBoldITC" w:hAnsi="Times New Roman"/>
          <w:position w:val="1"/>
          <w:sz w:val="28"/>
          <w:szCs w:val="28"/>
          <w:lang w:val="ru-RU"/>
        </w:rPr>
        <w:t xml:space="preserve"> тыс. н. э. </w:t>
      </w:r>
    </w:p>
    <w:p w14:paraId="0A4E7D1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022610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1F0484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A12326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14:paraId="672544E7"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Русь в </w:t>
      </w:r>
      <w:r>
        <w:rPr>
          <w:rFonts w:ascii="Times New Roman" w:eastAsia="OfficinaSansBoldITC" w:hAnsi="Times New Roman"/>
          <w:sz w:val="28"/>
          <w:szCs w:val="28"/>
        </w:rPr>
        <w:t>IX</w:t>
      </w:r>
      <w:r w:rsidRPr="00150981">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w:t>
      </w:r>
      <w:r w:rsidRPr="00150981">
        <w:rPr>
          <w:rFonts w:ascii="Times New Roman" w:eastAsia="OfficinaSansBoldITC" w:hAnsi="Times New Roman"/>
          <w:sz w:val="28"/>
          <w:szCs w:val="28"/>
          <w:lang w:val="ru-RU"/>
        </w:rPr>
        <w:t xml:space="preserve"> в. </w:t>
      </w:r>
    </w:p>
    <w:p w14:paraId="1BD152C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4.2.3.1.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Образование государства Русь. </w:t>
      </w:r>
      <w:r w:rsidRPr="00150981">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14:paraId="48621FC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Первые известия о Руси. Проблема образования государства.</w:t>
      </w:r>
    </w:p>
    <w:p w14:paraId="7769A33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Русь. Скандинавы на Руси. Начало династии Рюриковичей.</w:t>
      </w:r>
    </w:p>
    <w:p w14:paraId="2AA7E00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54A656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14:paraId="1220F9B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4.2.3.2.</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Русь в конце </w:t>
      </w:r>
      <w:r>
        <w:rPr>
          <w:rFonts w:ascii="Times New Roman" w:eastAsia="SchoolBookSanPin" w:hAnsi="Times New Roman"/>
          <w:bCs/>
          <w:position w:val="1"/>
          <w:sz w:val="28"/>
          <w:szCs w:val="28"/>
        </w:rPr>
        <w:t>X</w:t>
      </w:r>
      <w:r w:rsidRPr="00150981">
        <w:rPr>
          <w:rFonts w:ascii="Times New Roman" w:eastAsia="SchoolBookSanPin" w:hAnsi="Times New Roman"/>
          <w:bCs/>
          <w:position w:val="1"/>
          <w:sz w:val="28"/>
          <w:szCs w:val="28"/>
          <w:lang w:val="ru-RU"/>
        </w:rPr>
        <w:t xml:space="preserve"> ‒ начале </w:t>
      </w:r>
      <w:r>
        <w:rPr>
          <w:rFonts w:ascii="Times New Roman" w:eastAsia="SchoolBookSanPin" w:hAnsi="Times New Roman"/>
          <w:bCs/>
          <w:position w:val="1"/>
          <w:sz w:val="28"/>
          <w:szCs w:val="28"/>
        </w:rPr>
        <w:t>XII</w:t>
      </w:r>
      <w:r w:rsidRPr="00150981">
        <w:rPr>
          <w:rFonts w:ascii="Times New Roman" w:eastAsia="SchoolBookSanPin" w:hAnsi="Times New Roman"/>
          <w:bCs/>
          <w:position w:val="1"/>
          <w:sz w:val="28"/>
          <w:szCs w:val="28"/>
          <w:lang w:val="ru-RU"/>
        </w:rPr>
        <w:t xml:space="preserve"> в. </w:t>
      </w:r>
      <w:r w:rsidRPr="00150981">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1619688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Общественный строй Руси: дискуссии в исторической науке.</w:t>
      </w:r>
    </w:p>
    <w:p w14:paraId="67CCDF7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Князья, дружина. Духовенство. Городское население. Купцы.</w:t>
      </w:r>
    </w:p>
    <w:p w14:paraId="39A57D7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14:paraId="1CCB490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DBC47C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4.2.3.3.</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Культурное пространство. </w:t>
      </w:r>
      <w:r w:rsidRPr="00150981">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B19D79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971585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150981">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C578F6B"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Русь в середине </w:t>
      </w:r>
      <w:r>
        <w:rPr>
          <w:rFonts w:ascii="Times New Roman" w:eastAsia="OfficinaSansBoldITC" w:hAnsi="Times New Roman"/>
          <w:sz w:val="28"/>
          <w:szCs w:val="28"/>
        </w:rPr>
        <w:t>XII</w:t>
      </w:r>
      <w:r w:rsidRPr="00150981">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XIII</w:t>
      </w:r>
      <w:r w:rsidRPr="00150981">
        <w:rPr>
          <w:rFonts w:ascii="Times New Roman" w:eastAsia="OfficinaSansBoldITC" w:hAnsi="Times New Roman"/>
          <w:sz w:val="28"/>
          <w:szCs w:val="28"/>
          <w:lang w:val="ru-RU"/>
        </w:rPr>
        <w:t xml:space="preserve"> в. </w:t>
      </w:r>
    </w:p>
    <w:p w14:paraId="4625FF7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3AC590C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84F1BDF"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4.2.5.</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Русские земли и их соседи в середине </w:t>
      </w:r>
      <w:r>
        <w:rPr>
          <w:rFonts w:ascii="Times New Roman" w:eastAsia="OfficinaSansBoldITC" w:hAnsi="Times New Roman"/>
          <w:sz w:val="28"/>
          <w:szCs w:val="28"/>
        </w:rPr>
        <w:t>XIII</w:t>
      </w:r>
      <w:r w:rsidRPr="00150981">
        <w:rPr>
          <w:rFonts w:ascii="Times New Roman" w:eastAsia="OfficinaSansBoldITC" w:hAnsi="Times New Roman"/>
          <w:sz w:val="28"/>
          <w:szCs w:val="28"/>
          <w:lang w:val="ru-RU"/>
        </w:rPr>
        <w:t xml:space="preserve"> ‒ </w:t>
      </w:r>
      <w:r>
        <w:rPr>
          <w:rFonts w:ascii="Times New Roman" w:eastAsia="OfficinaSansBoldITC" w:hAnsi="Times New Roman"/>
          <w:sz w:val="28"/>
          <w:szCs w:val="28"/>
        </w:rPr>
        <w:t>XIV</w:t>
      </w:r>
      <w:r w:rsidRPr="00150981">
        <w:rPr>
          <w:rFonts w:ascii="Times New Roman" w:eastAsia="OfficinaSansBoldITC" w:hAnsi="Times New Roman"/>
          <w:sz w:val="28"/>
          <w:szCs w:val="28"/>
          <w:lang w:val="ru-RU"/>
        </w:rPr>
        <w:t xml:space="preserve"> в. </w:t>
      </w:r>
    </w:p>
    <w:p w14:paraId="1DED191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BE89AD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588096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EDCDD0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A191D8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25.</w:t>
      </w:r>
      <w:r w:rsidRPr="00150981">
        <w:rPr>
          <w:rFonts w:ascii="Times New Roman" w:eastAsia="SchoolBookSanPin" w:hAnsi="Times New Roman"/>
          <w:bCs/>
          <w:sz w:val="28"/>
          <w:szCs w:val="28"/>
          <w:lang w:val="ru-RU"/>
        </w:rPr>
        <w:t xml:space="preserve">4.2.5.1. Народы и государства степной зоны Восточной Европы и Сибири в </w:t>
      </w:r>
      <w:r>
        <w:rPr>
          <w:rFonts w:ascii="Times New Roman" w:eastAsia="SchoolBookSanPin" w:hAnsi="Times New Roman"/>
          <w:bCs/>
          <w:sz w:val="28"/>
          <w:szCs w:val="28"/>
        </w:rPr>
        <w:t>XIII</w:t>
      </w:r>
      <w:r w:rsidRPr="00150981">
        <w:rPr>
          <w:rFonts w:ascii="Times New Roman" w:eastAsia="SchoolBookSanPin" w:hAnsi="Times New Roman"/>
          <w:bCs/>
          <w:sz w:val="28"/>
          <w:szCs w:val="28"/>
          <w:lang w:val="ru-RU"/>
        </w:rPr>
        <w:t>‒</w:t>
      </w:r>
      <w:r>
        <w:rPr>
          <w:rFonts w:ascii="Times New Roman" w:eastAsia="SchoolBookSanPin" w:hAnsi="Times New Roman"/>
          <w:bCs/>
          <w:sz w:val="28"/>
          <w:szCs w:val="28"/>
        </w:rPr>
        <w:t>XV</w:t>
      </w:r>
      <w:r w:rsidRPr="00150981">
        <w:rPr>
          <w:rFonts w:ascii="Times New Roman" w:eastAsia="SchoolBookSanPin" w:hAnsi="Times New Roman"/>
          <w:bCs/>
          <w:sz w:val="28"/>
          <w:szCs w:val="28"/>
          <w:lang w:val="ru-RU"/>
        </w:rPr>
        <w:t xml:space="preserve"> вв. </w:t>
      </w:r>
      <w:r w:rsidRPr="00150981">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eastAsia="SchoolBookSanPin" w:hAnsi="Times New Roman"/>
          <w:sz w:val="28"/>
          <w:szCs w:val="28"/>
        </w:rPr>
        <w:t>XIV</w:t>
      </w:r>
      <w:r w:rsidRPr="00150981">
        <w:rPr>
          <w:rFonts w:ascii="Times New Roman" w:eastAsia="SchoolBookSanPin" w:hAnsi="Times New Roman"/>
          <w:sz w:val="28"/>
          <w:szCs w:val="28"/>
          <w:lang w:val="ru-RU"/>
        </w:rPr>
        <w:t xml:space="preserve"> в., нашествие Тимура.</w:t>
      </w:r>
    </w:p>
    <w:p w14:paraId="508DB94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6809A35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25.</w:t>
      </w:r>
      <w:r w:rsidRPr="00150981">
        <w:rPr>
          <w:rFonts w:ascii="Times New Roman" w:eastAsia="SchoolBookSanPin" w:hAnsi="Times New Roman"/>
          <w:bCs/>
          <w:sz w:val="28"/>
          <w:szCs w:val="28"/>
          <w:lang w:val="ru-RU"/>
        </w:rPr>
        <w:t xml:space="preserve">4.2.5.2. Культурное пространство. </w:t>
      </w:r>
      <w:r w:rsidRPr="00150981">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54CC5CE8"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4.2.6.</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Формирование единого Русского государства в </w:t>
      </w:r>
      <w:r>
        <w:rPr>
          <w:rFonts w:ascii="Times New Roman" w:eastAsia="OfficinaSansBoldITC" w:hAnsi="Times New Roman"/>
          <w:sz w:val="28"/>
          <w:szCs w:val="28"/>
        </w:rPr>
        <w:t>XV</w:t>
      </w:r>
      <w:r w:rsidRPr="00150981">
        <w:rPr>
          <w:rFonts w:ascii="Times New Roman" w:eastAsia="OfficinaSansBoldITC" w:hAnsi="Times New Roman"/>
          <w:sz w:val="28"/>
          <w:szCs w:val="28"/>
          <w:lang w:val="ru-RU"/>
        </w:rPr>
        <w:t xml:space="preserve"> в. </w:t>
      </w:r>
    </w:p>
    <w:p w14:paraId="3F15066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sidRPr="00150981">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150981">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sidRPr="00150981">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4A25F6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Культурное пространство</w:t>
      </w:r>
      <w:r w:rsidRPr="00150981">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0432B3AF" w14:textId="77777777" w:rsidR="00B712B5" w:rsidRPr="00150981" w:rsidRDefault="00B712B5" w:rsidP="00B712B5">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4.2.7.</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Наш край </w:t>
      </w:r>
      <w:r w:rsidRPr="00150981">
        <w:rPr>
          <w:rFonts w:ascii="Times New Roman" w:eastAsia="SchoolBookSanPin" w:hAnsi="Times New Roman"/>
          <w:sz w:val="28"/>
          <w:szCs w:val="28"/>
          <w:lang w:val="ru-RU"/>
        </w:rPr>
        <w:t xml:space="preserve">с древнейших времен до конца </w:t>
      </w:r>
      <w:r>
        <w:rPr>
          <w:rFonts w:ascii="Times New Roman" w:eastAsia="SchoolBookSanPin" w:hAnsi="Times New Roman"/>
          <w:sz w:val="28"/>
          <w:szCs w:val="28"/>
        </w:rPr>
        <w:t>XV</w:t>
      </w:r>
      <w:r w:rsidRPr="00150981">
        <w:rPr>
          <w:rFonts w:ascii="Times New Roman" w:eastAsia="SchoolBookSanPin" w:hAnsi="Times New Roman"/>
          <w:sz w:val="28"/>
          <w:szCs w:val="28"/>
          <w:lang w:val="ru-RU"/>
        </w:rPr>
        <w:t xml:space="preserve"> в. </w:t>
      </w:r>
      <w:r w:rsidRPr="00150981">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14:paraId="2823FC1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4.2.8.</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Обобщение. </w:t>
      </w:r>
    </w:p>
    <w:p w14:paraId="0789FA8F" w14:textId="77777777" w:rsidR="00B712B5" w:rsidRPr="00150981" w:rsidRDefault="00B712B5" w:rsidP="00B712B5">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 Содержание обучения в 7 классе.</w:t>
      </w:r>
    </w:p>
    <w:p w14:paraId="535E0662"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Всеобщая история. История Нового времени. Конец </w:t>
      </w:r>
      <w:r>
        <w:rPr>
          <w:rFonts w:ascii="Times New Roman" w:eastAsia="OfficinaSansBoldITC" w:hAnsi="Times New Roman"/>
          <w:sz w:val="28"/>
          <w:szCs w:val="28"/>
        </w:rPr>
        <w:t>XV</w:t>
      </w:r>
      <w:r w:rsidRPr="00150981">
        <w:rPr>
          <w:rFonts w:ascii="Times New Roman" w:eastAsia="OfficinaSansBoldITC" w:hAnsi="Times New Roman"/>
          <w:sz w:val="28"/>
          <w:szCs w:val="28"/>
          <w:lang w:val="ru-RU"/>
        </w:rPr>
        <w:t xml:space="preserve"> ‒ </w:t>
      </w:r>
      <w:r>
        <w:rPr>
          <w:rFonts w:ascii="Times New Roman" w:eastAsia="OfficinaSansBoldITC" w:hAnsi="Times New Roman"/>
          <w:sz w:val="28"/>
          <w:szCs w:val="28"/>
        </w:rPr>
        <w:t>XVII</w:t>
      </w:r>
      <w:r w:rsidRPr="00150981">
        <w:rPr>
          <w:rFonts w:ascii="Times New Roman" w:eastAsia="OfficinaSansBoldITC" w:hAnsi="Times New Roman"/>
          <w:sz w:val="28"/>
          <w:szCs w:val="28"/>
          <w:lang w:val="ru-RU"/>
        </w:rPr>
        <w:t xml:space="preserve"> в. </w:t>
      </w:r>
    </w:p>
    <w:p w14:paraId="5927AD8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Введение</w:t>
      </w:r>
      <w:r w:rsidRPr="00150981">
        <w:rPr>
          <w:rFonts w:ascii="Times New Roman" w:eastAsia="SchoolBookSanPin" w:hAnsi="Times New Roman"/>
          <w:sz w:val="28"/>
          <w:szCs w:val="28"/>
          <w:lang w:val="ru-RU"/>
        </w:rPr>
        <w:t xml:space="preserve">. </w:t>
      </w:r>
    </w:p>
    <w:p w14:paraId="6239CCC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14:paraId="5E726807"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Великие географические открытия. </w:t>
      </w:r>
    </w:p>
    <w:p w14:paraId="660DBE0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150981">
        <w:rPr>
          <w:rFonts w:ascii="Times New Roman" w:eastAsia="SchoolBookSanPin" w:hAnsi="Times New Roman"/>
          <w:sz w:val="28"/>
          <w:szCs w:val="28"/>
          <w:lang w:val="ru-RU"/>
        </w:rPr>
        <w:t>‒</w:t>
      </w:r>
      <w:r>
        <w:rPr>
          <w:rFonts w:ascii="Times New Roman" w:eastAsia="SchoolBookSanPin" w:hAnsi="Times New Roman"/>
          <w:sz w:val="28"/>
          <w:szCs w:val="28"/>
        </w:rPr>
        <w:t>XVI</w:t>
      </w:r>
      <w:r w:rsidRPr="00150981">
        <w:rPr>
          <w:rFonts w:ascii="Times New Roman" w:eastAsia="SchoolBookSanPin" w:hAnsi="Times New Roman"/>
          <w:sz w:val="28"/>
          <w:szCs w:val="28"/>
          <w:lang w:val="ru-RU"/>
        </w:rPr>
        <w:t xml:space="preserve"> в.</w:t>
      </w:r>
    </w:p>
    <w:p w14:paraId="38407C3F"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Изменения в европейском обществе в </w:t>
      </w:r>
      <w:r>
        <w:rPr>
          <w:rFonts w:ascii="Times New Roman" w:eastAsia="OfficinaSansBoldITC" w:hAnsi="Times New Roman"/>
          <w:sz w:val="28"/>
          <w:szCs w:val="28"/>
        </w:rPr>
        <w:t>XVI</w:t>
      </w:r>
      <w:r w:rsidRPr="00150981">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150981">
        <w:rPr>
          <w:rFonts w:ascii="Times New Roman" w:eastAsia="OfficinaSansBoldITC" w:hAnsi="Times New Roman"/>
          <w:sz w:val="28"/>
          <w:szCs w:val="28"/>
          <w:lang w:val="ru-RU"/>
        </w:rPr>
        <w:t xml:space="preserve"> вв. </w:t>
      </w:r>
    </w:p>
    <w:p w14:paraId="1CEB44F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8C1ADE5"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Реформация и контрреформация в Европе. </w:t>
      </w:r>
    </w:p>
    <w:p w14:paraId="0938EED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82EFD2D"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5.1.5.</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w:t>
      </w:r>
      <w:r w:rsidRPr="00150981">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150981">
        <w:rPr>
          <w:rFonts w:ascii="Times New Roman" w:eastAsia="OfficinaSansBoldITC" w:hAnsi="Times New Roman"/>
          <w:sz w:val="28"/>
          <w:szCs w:val="28"/>
          <w:lang w:val="ru-RU"/>
        </w:rPr>
        <w:t xml:space="preserve"> вв. </w:t>
      </w:r>
    </w:p>
    <w:p w14:paraId="6DB3901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CABE66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 xml:space="preserve">Испания </w:t>
      </w:r>
      <w:r w:rsidRPr="00150981">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150981">
        <w:rPr>
          <w:rFonts w:ascii="Times New Roman" w:eastAsia="SchoolBookSanPin" w:hAnsi="Times New Roman"/>
          <w:bCs/>
          <w:sz w:val="28"/>
          <w:szCs w:val="28"/>
          <w:lang w:val="ru-RU"/>
        </w:rPr>
        <w:t>Нидерландах</w:t>
      </w:r>
      <w:r w:rsidRPr="00150981">
        <w:rPr>
          <w:rFonts w:ascii="Times New Roman" w:eastAsia="SchoolBookSanPin" w:hAnsi="Times New Roman"/>
          <w:sz w:val="28"/>
          <w:szCs w:val="28"/>
          <w:lang w:val="ru-RU"/>
        </w:rPr>
        <w:t>: цели, участники, формы борьбы. Итоги и значение Нидерландской революции.</w:t>
      </w:r>
    </w:p>
    <w:p w14:paraId="09B1BBE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Франция: путь к абсолютизму</w:t>
      </w:r>
      <w:r w:rsidRPr="00150981">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sidRPr="00150981">
        <w:rPr>
          <w:rFonts w:ascii="Times New Roman" w:eastAsia="SchoolBookSanPin" w:hAnsi="Times New Roman"/>
          <w:sz w:val="28"/>
          <w:szCs w:val="28"/>
          <w:lang w:val="ru-RU"/>
        </w:rPr>
        <w:t xml:space="preserve">. Нантский эдикт 1598 г. Людовик </w:t>
      </w:r>
      <w:r>
        <w:rPr>
          <w:rFonts w:ascii="Times New Roman" w:eastAsia="SchoolBookSanPin" w:hAnsi="Times New Roman"/>
          <w:sz w:val="28"/>
          <w:szCs w:val="28"/>
        </w:rPr>
        <w:t>XIII</w:t>
      </w:r>
      <w:r w:rsidRPr="00150981">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150981">
        <w:rPr>
          <w:rFonts w:ascii="Times New Roman" w:eastAsia="SchoolBookSanPin" w:hAnsi="Times New Roman"/>
          <w:sz w:val="28"/>
          <w:szCs w:val="28"/>
          <w:lang w:val="ru-RU"/>
        </w:rPr>
        <w:t>.</w:t>
      </w:r>
    </w:p>
    <w:p w14:paraId="028179C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 xml:space="preserve">Англия. </w:t>
      </w:r>
      <w:r w:rsidRPr="00150981">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150981">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w:t>
      </w:r>
    </w:p>
    <w:p w14:paraId="3C28EB3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sidRPr="00150981">
        <w:rPr>
          <w:rFonts w:ascii="Times New Roman" w:eastAsia="SchoolBookSanPin" w:hAnsi="Times New Roman"/>
          <w:bCs/>
          <w:sz w:val="28"/>
          <w:szCs w:val="28"/>
          <w:lang w:val="ru-RU"/>
        </w:rPr>
        <w:t xml:space="preserve"> в</w:t>
      </w:r>
      <w:r w:rsidRPr="00150981">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8D4210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Страны Центральной, Южной и Юго-Восточной Европы</w:t>
      </w:r>
      <w:r w:rsidRPr="00150981">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14:paraId="4D03F30B"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5.1.6.</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w:t>
      </w:r>
      <w:r w:rsidRPr="00150981">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150981">
        <w:rPr>
          <w:rFonts w:ascii="Times New Roman" w:eastAsia="OfficinaSansBoldITC" w:hAnsi="Times New Roman"/>
          <w:sz w:val="28"/>
          <w:szCs w:val="28"/>
          <w:lang w:val="ru-RU"/>
        </w:rPr>
        <w:t xml:space="preserve"> вв. </w:t>
      </w:r>
    </w:p>
    <w:p w14:paraId="2B8FBD3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45BE1F8"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5.1.7.</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Европейская культура в раннее Новое время. </w:t>
      </w:r>
    </w:p>
    <w:p w14:paraId="13F8B6E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478D33D3"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5.1.8.</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w:t>
      </w:r>
      <w:r w:rsidRPr="00150981">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150981">
        <w:rPr>
          <w:rFonts w:ascii="Times New Roman" w:eastAsia="OfficinaSansBoldITC" w:hAnsi="Times New Roman"/>
          <w:sz w:val="28"/>
          <w:szCs w:val="28"/>
          <w:lang w:val="ru-RU"/>
        </w:rPr>
        <w:t xml:space="preserve"> вв. </w:t>
      </w:r>
    </w:p>
    <w:p w14:paraId="0F0A0E2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Османская империя</w:t>
      </w:r>
      <w:r w:rsidRPr="00150981">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150981">
        <w:rPr>
          <w:rFonts w:ascii="Times New Roman" w:eastAsia="SchoolBookSanPin" w:hAnsi="Times New Roman"/>
          <w:bCs/>
          <w:sz w:val="28"/>
          <w:szCs w:val="28"/>
          <w:lang w:val="ru-RU"/>
        </w:rPr>
        <w:t xml:space="preserve">Индия </w:t>
      </w:r>
      <w:r w:rsidRPr="00150981">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150981">
        <w:rPr>
          <w:rFonts w:ascii="Times New Roman" w:eastAsia="SchoolBookSanPin" w:hAnsi="Times New Roman"/>
          <w:bCs/>
          <w:sz w:val="28"/>
          <w:szCs w:val="28"/>
          <w:lang w:val="ru-RU"/>
        </w:rPr>
        <w:t xml:space="preserve">Китай </w:t>
      </w:r>
      <w:r w:rsidRPr="00150981">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150981">
        <w:rPr>
          <w:rFonts w:ascii="Times New Roman" w:eastAsia="SchoolBookSanPin" w:hAnsi="Times New Roman"/>
          <w:bCs/>
          <w:sz w:val="28"/>
          <w:szCs w:val="28"/>
          <w:lang w:val="ru-RU"/>
        </w:rPr>
        <w:t>Япония</w:t>
      </w:r>
      <w:r w:rsidRPr="00150981">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14:paraId="0FCEBD1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«Закрытие» страны для иноземцев. Культура и искусство стран </w:t>
      </w:r>
      <w:r w:rsidRPr="00150981">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w:t>
      </w:r>
    </w:p>
    <w:p w14:paraId="09393F61"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5.1.9.</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Обобщение</w:t>
      </w:r>
      <w:r w:rsidRPr="00150981">
        <w:rPr>
          <w:rFonts w:ascii="Times New Roman" w:eastAsia="SchoolBookSanPin" w:hAnsi="Times New Roman"/>
          <w:position w:val="1"/>
          <w:sz w:val="28"/>
          <w:szCs w:val="28"/>
          <w:lang w:val="ru-RU"/>
        </w:rPr>
        <w:t xml:space="preserve">. </w:t>
      </w:r>
    </w:p>
    <w:p w14:paraId="744110C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Историческое и культурное наследие Раннего Нового времени.</w:t>
      </w:r>
    </w:p>
    <w:p w14:paraId="7F2E7AE2"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История России. Россия в </w:t>
      </w:r>
      <w:r>
        <w:rPr>
          <w:rFonts w:ascii="Times New Roman" w:eastAsia="OfficinaSansBoldITC" w:hAnsi="Times New Roman"/>
          <w:sz w:val="28"/>
          <w:szCs w:val="28"/>
        </w:rPr>
        <w:t>XVI</w:t>
      </w:r>
      <w:r w:rsidRPr="00150981">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150981">
        <w:rPr>
          <w:rFonts w:ascii="Times New Roman" w:eastAsia="OfficinaSansBoldITC" w:hAnsi="Times New Roman"/>
          <w:sz w:val="28"/>
          <w:szCs w:val="28"/>
          <w:lang w:val="ru-RU"/>
        </w:rPr>
        <w:t xml:space="preserve"> вв.: от Великого княжества к царству.</w:t>
      </w:r>
    </w:p>
    <w:p w14:paraId="352D3E64"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5.2.1.</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w:t>
      </w:r>
      <w:r w:rsidRPr="00150981">
        <w:rPr>
          <w:rFonts w:ascii="Times New Roman" w:eastAsia="OfficinaSansBoldITC" w:hAnsi="Times New Roman"/>
          <w:sz w:val="28"/>
          <w:szCs w:val="28"/>
          <w:lang w:val="ru-RU"/>
        </w:rPr>
        <w:t xml:space="preserve"> в. </w:t>
      </w:r>
    </w:p>
    <w:p w14:paraId="23BF59C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5.2.1.1.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Завершение объединения русских земель</w:t>
      </w:r>
      <w:r w:rsidRPr="00150981">
        <w:rPr>
          <w:rFonts w:ascii="Times New Roman" w:eastAsia="SchoolBookSanPin" w:hAnsi="Times New Roman"/>
          <w:sz w:val="28"/>
          <w:szCs w:val="28"/>
          <w:lang w:val="ru-RU"/>
        </w:rPr>
        <w:t xml:space="preserve">. Княжение Василия </w:t>
      </w:r>
      <w:r>
        <w:rPr>
          <w:rFonts w:ascii="Times New Roman" w:eastAsia="SchoolBookSanPin" w:hAnsi="Times New Roman"/>
          <w:sz w:val="28"/>
          <w:szCs w:val="28"/>
        </w:rPr>
        <w:t>III</w:t>
      </w:r>
      <w:r w:rsidRPr="00150981">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eastAsia="SchoolBookSanPin" w:hAnsi="Times New Roman"/>
          <w:sz w:val="28"/>
          <w:szCs w:val="28"/>
        </w:rPr>
        <w:t>XVI</w:t>
      </w:r>
      <w:r w:rsidRPr="00150981">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14:paraId="7EE3B36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00676D2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5.2.1.2.</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Царствование Ивана </w:t>
      </w:r>
      <w:r>
        <w:rPr>
          <w:rFonts w:ascii="Times New Roman" w:eastAsia="SchoolBookSanPin" w:hAnsi="Times New Roman"/>
          <w:bCs/>
          <w:sz w:val="28"/>
          <w:szCs w:val="28"/>
        </w:rPr>
        <w:t>IV</w:t>
      </w:r>
      <w:r w:rsidRPr="00150981">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14:paraId="1AD29A0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14:paraId="1C6BCED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150981">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150981">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6EEBF81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Внешняя политика России в </w:t>
      </w:r>
      <w:r>
        <w:rPr>
          <w:rFonts w:ascii="Times New Roman" w:eastAsia="SchoolBookSanPin" w:hAnsi="Times New Roman"/>
          <w:sz w:val="28"/>
          <w:szCs w:val="28"/>
        </w:rPr>
        <w:t>XVI</w:t>
      </w:r>
      <w:r w:rsidRPr="00150981">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D992AD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280EA6E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526739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3F2D491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5.2.1.3.</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Россия в конце </w:t>
      </w:r>
      <w:r>
        <w:rPr>
          <w:rFonts w:ascii="Times New Roman" w:eastAsia="SchoolBookSanPin" w:hAnsi="Times New Roman"/>
          <w:bCs/>
          <w:sz w:val="28"/>
          <w:szCs w:val="28"/>
        </w:rPr>
        <w:t>XVI</w:t>
      </w:r>
      <w:r w:rsidRPr="00150981">
        <w:rPr>
          <w:rFonts w:ascii="Times New Roman" w:eastAsia="SchoolBookSanPin" w:hAnsi="Times New Roman"/>
          <w:bCs/>
          <w:sz w:val="28"/>
          <w:szCs w:val="28"/>
          <w:lang w:val="ru-RU"/>
        </w:rPr>
        <w:t xml:space="preserve"> в</w:t>
      </w:r>
      <w:r w:rsidRPr="00150981">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5AAE88"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Смута в России. </w:t>
      </w:r>
    </w:p>
    <w:p w14:paraId="7CE67EC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5.2.2.1.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Накануне Смуты. </w:t>
      </w:r>
      <w:r w:rsidRPr="00150981">
        <w:rPr>
          <w:rFonts w:ascii="Times New Roman" w:eastAsia="SchoolBookSanPin" w:hAnsi="Times New Roman"/>
          <w:sz w:val="28"/>
          <w:szCs w:val="28"/>
          <w:lang w:val="ru-RU"/>
        </w:rPr>
        <w:t xml:space="preserve">Династический кризис. Земский собор </w:t>
      </w:r>
      <w:r w:rsidRPr="00150981">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319B982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5.2.2.2.</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Смутное время начала </w:t>
      </w:r>
      <w:r>
        <w:rPr>
          <w:rFonts w:ascii="Times New Roman" w:eastAsia="SchoolBookSanPin" w:hAnsi="Times New Roman"/>
          <w:bCs/>
          <w:position w:val="1"/>
          <w:sz w:val="28"/>
          <w:szCs w:val="28"/>
        </w:rPr>
        <w:t>XVII</w:t>
      </w:r>
      <w:r w:rsidRPr="00150981">
        <w:rPr>
          <w:rFonts w:ascii="Times New Roman" w:eastAsia="SchoolBookSanPin" w:hAnsi="Times New Roman"/>
          <w:bCs/>
          <w:position w:val="1"/>
          <w:sz w:val="28"/>
          <w:szCs w:val="28"/>
          <w:lang w:val="ru-RU"/>
        </w:rPr>
        <w:t xml:space="preserve"> в. </w:t>
      </w:r>
      <w:r w:rsidRPr="00150981">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8"/>
          <w:szCs w:val="28"/>
        </w:rPr>
        <w:t>I</w:t>
      </w:r>
      <w:r w:rsidRPr="00150981">
        <w:rPr>
          <w:rFonts w:ascii="Times New Roman" w:eastAsia="SchoolBookSanPin" w:hAnsi="Times New Roman"/>
          <w:position w:val="1"/>
          <w:sz w:val="28"/>
          <w:szCs w:val="28"/>
          <w:lang w:val="ru-RU"/>
        </w:rPr>
        <w:t xml:space="preserve"> и его политика. Восстание 1606 г. и убийство самозванца.</w:t>
      </w:r>
    </w:p>
    <w:p w14:paraId="3928D8A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150981">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F0B3E6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1D65CBD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5.2.2.3.</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Окончание Смуты</w:t>
      </w:r>
      <w:r w:rsidRPr="00150981">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6548AEAC"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XVII</w:t>
      </w:r>
      <w:r w:rsidRPr="00150981">
        <w:rPr>
          <w:rFonts w:ascii="Times New Roman" w:eastAsia="OfficinaSansBoldITC" w:hAnsi="Times New Roman"/>
          <w:sz w:val="28"/>
          <w:szCs w:val="28"/>
          <w:lang w:val="ru-RU"/>
        </w:rPr>
        <w:t xml:space="preserve"> в. </w:t>
      </w:r>
    </w:p>
    <w:p w14:paraId="3061DA9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5.2.3.1.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Россия при первых Романовых. </w:t>
      </w:r>
      <w:r w:rsidRPr="00150981">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50BD87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27BAED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5.2.3.2.</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Экономическое развитие России в </w:t>
      </w:r>
      <w:r>
        <w:rPr>
          <w:rFonts w:ascii="Times New Roman" w:eastAsia="SchoolBookSanPin" w:hAnsi="Times New Roman"/>
          <w:bCs/>
          <w:sz w:val="28"/>
          <w:szCs w:val="28"/>
        </w:rPr>
        <w:t>XVII</w:t>
      </w:r>
      <w:r w:rsidRPr="00150981">
        <w:rPr>
          <w:rFonts w:ascii="Times New Roman" w:eastAsia="SchoolBookSanPin" w:hAnsi="Times New Roman"/>
          <w:bCs/>
          <w:sz w:val="28"/>
          <w:szCs w:val="28"/>
          <w:lang w:val="ru-RU"/>
        </w:rPr>
        <w:t xml:space="preserve"> в</w:t>
      </w:r>
      <w:r w:rsidRPr="00150981">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DEE1EC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5.2.3.3.</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Социальная структура российского общества. </w:t>
      </w:r>
      <w:r w:rsidRPr="00150981">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8"/>
          <w:szCs w:val="28"/>
        </w:rPr>
        <w:t>XVII</w:t>
      </w:r>
      <w:r w:rsidRPr="00150981">
        <w:rPr>
          <w:rFonts w:ascii="Times New Roman" w:eastAsia="SchoolBookSanPin" w:hAnsi="Times New Roman"/>
          <w:sz w:val="28"/>
          <w:szCs w:val="28"/>
          <w:lang w:val="ru-RU"/>
        </w:rPr>
        <w:t xml:space="preserve"> в. Городские восстания середины </w:t>
      </w:r>
      <w:r>
        <w:rPr>
          <w:rFonts w:ascii="Times New Roman" w:eastAsia="SchoolBookSanPin" w:hAnsi="Times New Roman"/>
          <w:sz w:val="28"/>
          <w:szCs w:val="28"/>
        </w:rPr>
        <w:t>XVII</w:t>
      </w:r>
      <w:r w:rsidRPr="00150981">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31FA17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5.2.3.4.</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Внешняя политика России в </w:t>
      </w:r>
      <w:r>
        <w:rPr>
          <w:rFonts w:ascii="Times New Roman" w:eastAsia="SchoolBookSanPin" w:hAnsi="Times New Roman"/>
          <w:bCs/>
          <w:sz w:val="28"/>
          <w:szCs w:val="28"/>
        </w:rPr>
        <w:t>XVII</w:t>
      </w:r>
      <w:r w:rsidRPr="00150981">
        <w:rPr>
          <w:rFonts w:ascii="Times New Roman" w:eastAsia="SchoolBookSanPin" w:hAnsi="Times New Roman"/>
          <w:bCs/>
          <w:sz w:val="28"/>
          <w:szCs w:val="28"/>
          <w:lang w:val="ru-RU"/>
        </w:rPr>
        <w:t xml:space="preserve"> в. </w:t>
      </w:r>
      <w:r w:rsidRPr="00150981">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150981">
        <w:rPr>
          <w:rFonts w:ascii="Times New Roman" w:eastAsia="SchoolBookSanPin" w:hAnsi="Times New Roman"/>
          <w:position w:val="1"/>
          <w:sz w:val="28"/>
          <w:szCs w:val="28"/>
          <w:lang w:val="ru-RU"/>
        </w:rPr>
        <w:t>1656-1658 гг. и её результаты. Укрепление южных рубежей.</w:t>
      </w:r>
    </w:p>
    <w:p w14:paraId="5F83398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8422F2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5.2.3.5.</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Освоение новых территорий. </w:t>
      </w:r>
      <w:r w:rsidRPr="00150981">
        <w:rPr>
          <w:rFonts w:ascii="Times New Roman" w:eastAsia="SchoolBookSanPin" w:hAnsi="Times New Roman"/>
          <w:position w:val="1"/>
          <w:sz w:val="28"/>
          <w:szCs w:val="28"/>
          <w:lang w:val="ru-RU"/>
        </w:rPr>
        <w:t xml:space="preserve">Народы России в </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150981">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14:paraId="2E17DFD5"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Культурное пространство </w:t>
      </w:r>
      <w:r>
        <w:rPr>
          <w:rFonts w:ascii="Times New Roman" w:eastAsia="OfficinaSansBoldITC" w:hAnsi="Times New Roman"/>
          <w:sz w:val="28"/>
          <w:szCs w:val="28"/>
        </w:rPr>
        <w:t>XVI</w:t>
      </w:r>
      <w:r w:rsidRPr="00150981">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150981">
        <w:rPr>
          <w:rFonts w:ascii="Times New Roman" w:eastAsia="OfficinaSansBoldITC" w:hAnsi="Times New Roman"/>
          <w:sz w:val="28"/>
          <w:szCs w:val="28"/>
          <w:lang w:val="ru-RU"/>
        </w:rPr>
        <w:t xml:space="preserve"> вв. </w:t>
      </w:r>
    </w:p>
    <w:p w14:paraId="64F2C11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150981">
        <w:rPr>
          <w:rFonts w:ascii="Times New Roman" w:eastAsia="SchoolBookSanPin" w:hAnsi="Times New Roman"/>
          <w:sz w:val="28"/>
          <w:szCs w:val="28"/>
          <w:lang w:val="ru-RU"/>
        </w:rPr>
        <w:t>‒</w:t>
      </w:r>
      <w:r>
        <w:rPr>
          <w:rFonts w:ascii="Times New Roman" w:eastAsia="SchoolBookSanPin" w:hAnsi="Times New Roman"/>
          <w:sz w:val="28"/>
          <w:szCs w:val="28"/>
        </w:rPr>
        <w:t>XVII</w:t>
      </w:r>
      <w:r w:rsidRPr="00150981">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FE6CA4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63EBCD3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150981">
        <w:rPr>
          <w:rFonts w:ascii="Times New Roman" w:eastAsia="SchoolBookSanPin" w:hAnsi="Times New Roman"/>
          <w:sz w:val="28"/>
          <w:szCs w:val="28"/>
          <w:lang w:val="ru-RU"/>
        </w:rPr>
        <w:t xml:space="preserve"> в.</w:t>
      </w:r>
    </w:p>
    <w:p w14:paraId="682D216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668605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5.2.5.</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Наш край </w:t>
      </w:r>
      <w:r w:rsidRPr="00150981">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w:t>
      </w:r>
    </w:p>
    <w:p w14:paraId="0D459CB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5.2.6.</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Обобщение. </w:t>
      </w:r>
    </w:p>
    <w:p w14:paraId="429AC70B" w14:textId="77777777" w:rsidR="00B712B5" w:rsidRPr="00150981" w:rsidRDefault="00B712B5" w:rsidP="00B712B5">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 Содержание обучения в 8 классе.</w:t>
      </w:r>
    </w:p>
    <w:p w14:paraId="46D2B64E"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6.1.</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XVIII</w:t>
      </w:r>
      <w:r w:rsidRPr="00150981">
        <w:rPr>
          <w:rFonts w:ascii="Times New Roman" w:eastAsia="OfficinaSansBoldITC" w:hAnsi="Times New Roman"/>
          <w:sz w:val="28"/>
          <w:szCs w:val="28"/>
          <w:lang w:val="ru-RU"/>
        </w:rPr>
        <w:t xml:space="preserve"> в. </w:t>
      </w:r>
    </w:p>
    <w:p w14:paraId="1CA8A8D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6.1.1.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Введение</w:t>
      </w:r>
      <w:r w:rsidRPr="00150981">
        <w:rPr>
          <w:rFonts w:ascii="Times New Roman" w:eastAsia="SchoolBookSanPin" w:hAnsi="Times New Roman"/>
          <w:sz w:val="28"/>
          <w:szCs w:val="28"/>
          <w:lang w:val="ru-RU"/>
        </w:rPr>
        <w:t xml:space="preserve">. </w:t>
      </w:r>
    </w:p>
    <w:p w14:paraId="0D6276DC"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6.1.2.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Век Просвещения. </w:t>
      </w:r>
    </w:p>
    <w:p w14:paraId="15768A3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7FA17E4D"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6.1.3.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XVIII</w:t>
      </w:r>
      <w:r w:rsidRPr="00150981">
        <w:rPr>
          <w:rFonts w:ascii="Times New Roman" w:eastAsia="OfficinaSansBoldITC" w:hAnsi="Times New Roman"/>
          <w:sz w:val="28"/>
          <w:szCs w:val="28"/>
          <w:lang w:val="ru-RU"/>
        </w:rPr>
        <w:t xml:space="preserve"> в. </w:t>
      </w:r>
    </w:p>
    <w:p w14:paraId="717748C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6.1.3.1.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Монархии в Европе </w:t>
      </w:r>
      <w:r>
        <w:rPr>
          <w:rFonts w:ascii="Times New Roman" w:eastAsia="SchoolBookSanPin" w:hAnsi="Times New Roman"/>
          <w:bCs/>
          <w:sz w:val="28"/>
          <w:szCs w:val="28"/>
        </w:rPr>
        <w:t>XVIII</w:t>
      </w:r>
      <w:r w:rsidRPr="00150981">
        <w:rPr>
          <w:rFonts w:ascii="Times New Roman" w:eastAsia="SchoolBookSanPin" w:hAnsi="Times New Roman"/>
          <w:bCs/>
          <w:sz w:val="28"/>
          <w:szCs w:val="28"/>
          <w:lang w:val="ru-RU"/>
        </w:rPr>
        <w:t xml:space="preserve"> в</w:t>
      </w:r>
      <w:r w:rsidRPr="00150981">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82F0CD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6.1.3.2.</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Великобритания в </w:t>
      </w:r>
      <w:r>
        <w:rPr>
          <w:rFonts w:ascii="Times New Roman" w:eastAsia="SchoolBookSanPin" w:hAnsi="Times New Roman"/>
          <w:bCs/>
          <w:sz w:val="28"/>
          <w:szCs w:val="28"/>
        </w:rPr>
        <w:t>XVIII</w:t>
      </w:r>
      <w:r w:rsidRPr="00150981">
        <w:rPr>
          <w:rFonts w:ascii="Times New Roman" w:eastAsia="SchoolBookSanPin" w:hAnsi="Times New Roman"/>
          <w:bCs/>
          <w:sz w:val="28"/>
          <w:szCs w:val="28"/>
          <w:lang w:val="ru-RU"/>
        </w:rPr>
        <w:t xml:space="preserve"> в</w:t>
      </w:r>
      <w:r w:rsidRPr="00150981">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00BC61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6.1.3.3.</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Франция</w:t>
      </w:r>
      <w:r w:rsidRPr="00150981">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14:paraId="2EBBD04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6.1.3.4.</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Pr>
          <w:rFonts w:ascii="Times New Roman" w:eastAsia="SchoolBookSanPin" w:hAnsi="Times New Roman"/>
          <w:bCs/>
          <w:sz w:val="28"/>
          <w:szCs w:val="28"/>
        </w:rPr>
        <w:t>XVIII</w:t>
      </w:r>
      <w:r w:rsidRPr="00150981">
        <w:rPr>
          <w:rFonts w:ascii="Times New Roman" w:eastAsia="SchoolBookSanPin" w:hAnsi="Times New Roman"/>
          <w:bCs/>
          <w:sz w:val="28"/>
          <w:szCs w:val="28"/>
          <w:lang w:val="ru-RU"/>
        </w:rPr>
        <w:t xml:space="preserve"> в. </w:t>
      </w:r>
      <w:r w:rsidRPr="00150981">
        <w:rPr>
          <w:rFonts w:ascii="Times New Roman" w:eastAsia="SchoolBookSanPin" w:hAnsi="Times New Roman"/>
          <w:sz w:val="28"/>
          <w:szCs w:val="28"/>
          <w:lang w:val="ru-RU"/>
        </w:rPr>
        <w:t xml:space="preserve">Раздробленность Германии. Возвышение Пруссии. Фридрих </w:t>
      </w:r>
      <w:r>
        <w:rPr>
          <w:rFonts w:ascii="Times New Roman" w:eastAsia="SchoolBookSanPin" w:hAnsi="Times New Roman"/>
          <w:sz w:val="28"/>
          <w:szCs w:val="28"/>
        </w:rPr>
        <w:t>II</w:t>
      </w:r>
      <w:r w:rsidRPr="00150981">
        <w:rPr>
          <w:rFonts w:ascii="Times New Roman" w:eastAsia="SchoolBookSanPin" w:hAnsi="Times New Roman"/>
          <w:sz w:val="28"/>
          <w:szCs w:val="28"/>
          <w:lang w:val="ru-RU"/>
        </w:rPr>
        <w:t xml:space="preserve"> Великий. Габсбургская монархия 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Правление Марии Терезии и Иосифа </w:t>
      </w:r>
      <w:r>
        <w:rPr>
          <w:rFonts w:ascii="Times New Roman" w:eastAsia="SchoolBookSanPin" w:hAnsi="Times New Roman"/>
          <w:sz w:val="28"/>
          <w:szCs w:val="28"/>
        </w:rPr>
        <w:t>II</w:t>
      </w:r>
      <w:r w:rsidRPr="00150981">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7631FEC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6.1.3.5.</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Государства Пиренейского полуострова</w:t>
      </w:r>
      <w:r w:rsidRPr="00150981">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Pr>
          <w:rFonts w:ascii="Times New Roman" w:eastAsia="SchoolBookSanPin" w:hAnsi="Times New Roman"/>
          <w:sz w:val="28"/>
          <w:szCs w:val="28"/>
        </w:rPr>
        <w:t>III</w:t>
      </w:r>
      <w:r w:rsidRPr="00150981">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708AB20" w14:textId="77777777" w:rsidR="00B712B5" w:rsidRPr="00150981" w:rsidRDefault="00B712B5" w:rsidP="00B712B5">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Британские колонии в Северной Америке: </w:t>
      </w:r>
      <w:r w:rsidRPr="00150981">
        <w:rPr>
          <w:rFonts w:ascii="Times New Roman" w:eastAsia="OfficinaSansBoldITC" w:hAnsi="Times New Roman"/>
          <w:position w:val="1"/>
          <w:sz w:val="28"/>
          <w:szCs w:val="28"/>
          <w:lang w:val="ru-RU"/>
        </w:rPr>
        <w:t xml:space="preserve">борьба за независимость. </w:t>
      </w:r>
    </w:p>
    <w:p w14:paraId="2299F4B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74E07B2"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6.1.5.</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Французская революция конца </w:t>
      </w:r>
      <w:r>
        <w:rPr>
          <w:rFonts w:ascii="Times New Roman" w:eastAsia="OfficinaSansBoldITC" w:hAnsi="Times New Roman"/>
          <w:sz w:val="28"/>
          <w:szCs w:val="28"/>
        </w:rPr>
        <w:t>XVIII</w:t>
      </w:r>
      <w:r w:rsidRPr="00150981">
        <w:rPr>
          <w:rFonts w:ascii="Times New Roman" w:eastAsia="OfficinaSansBoldITC" w:hAnsi="Times New Roman"/>
          <w:sz w:val="28"/>
          <w:szCs w:val="28"/>
          <w:lang w:val="ru-RU"/>
        </w:rPr>
        <w:t xml:space="preserve"> в. </w:t>
      </w:r>
    </w:p>
    <w:p w14:paraId="5789EAC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1003665"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6.1.6.</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Европейская культура в </w:t>
      </w:r>
      <w:r>
        <w:rPr>
          <w:rFonts w:ascii="Times New Roman" w:eastAsia="OfficinaSansBoldITC" w:hAnsi="Times New Roman"/>
          <w:sz w:val="28"/>
          <w:szCs w:val="28"/>
        </w:rPr>
        <w:t>XVIII</w:t>
      </w:r>
      <w:r w:rsidRPr="00150981">
        <w:rPr>
          <w:rFonts w:ascii="Times New Roman" w:eastAsia="OfficinaSansBoldITC" w:hAnsi="Times New Roman"/>
          <w:sz w:val="28"/>
          <w:szCs w:val="28"/>
          <w:lang w:val="ru-RU"/>
        </w:rPr>
        <w:t xml:space="preserve"> в. </w:t>
      </w:r>
    </w:p>
    <w:p w14:paraId="6033AEA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9C1624A"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6.1.7.</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XVIII</w:t>
      </w:r>
      <w:r w:rsidRPr="00150981">
        <w:rPr>
          <w:rFonts w:ascii="Times New Roman" w:eastAsia="OfficinaSansBoldITC" w:hAnsi="Times New Roman"/>
          <w:sz w:val="28"/>
          <w:szCs w:val="28"/>
          <w:lang w:val="ru-RU"/>
        </w:rPr>
        <w:t xml:space="preserve"> в. </w:t>
      </w:r>
    </w:p>
    <w:p w14:paraId="4AE48E3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D31C6CD"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6.1.8.</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XVIII</w:t>
      </w:r>
      <w:r w:rsidRPr="00150981">
        <w:rPr>
          <w:rFonts w:ascii="Times New Roman" w:eastAsia="OfficinaSansBoldITC" w:hAnsi="Times New Roman"/>
          <w:sz w:val="28"/>
          <w:szCs w:val="28"/>
          <w:lang w:val="ru-RU"/>
        </w:rPr>
        <w:t xml:space="preserve"> в. </w:t>
      </w:r>
    </w:p>
    <w:p w14:paraId="39A47DF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Османская империя</w:t>
      </w:r>
      <w:r w:rsidRPr="00150981">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sidRPr="00150981">
        <w:rPr>
          <w:rFonts w:ascii="Times New Roman" w:eastAsia="SchoolBookSanPin" w:hAnsi="Times New Roman"/>
          <w:sz w:val="28"/>
          <w:szCs w:val="28"/>
          <w:lang w:val="ru-RU"/>
        </w:rPr>
        <w:t xml:space="preserve">. </w:t>
      </w:r>
      <w:r w:rsidRPr="00150981">
        <w:rPr>
          <w:rFonts w:ascii="Times New Roman" w:eastAsia="SchoolBookSanPin" w:hAnsi="Times New Roman"/>
          <w:bCs/>
          <w:sz w:val="28"/>
          <w:szCs w:val="28"/>
          <w:lang w:val="ru-RU"/>
        </w:rPr>
        <w:t xml:space="preserve">Индия. </w:t>
      </w:r>
      <w:r w:rsidRPr="00150981">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150981">
        <w:rPr>
          <w:rFonts w:ascii="Times New Roman" w:eastAsia="SchoolBookSanPin" w:hAnsi="Times New Roman"/>
          <w:bCs/>
          <w:sz w:val="28"/>
          <w:szCs w:val="28"/>
          <w:lang w:val="ru-RU"/>
        </w:rPr>
        <w:t>Китай</w:t>
      </w:r>
      <w:r w:rsidRPr="00150981">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50981">
        <w:rPr>
          <w:rFonts w:ascii="Times New Roman" w:eastAsia="SchoolBookSanPin" w:hAnsi="Times New Roman"/>
          <w:bCs/>
          <w:sz w:val="28"/>
          <w:szCs w:val="28"/>
          <w:lang w:val="ru-RU"/>
        </w:rPr>
        <w:t xml:space="preserve">Япония </w:t>
      </w:r>
      <w:r w:rsidRPr="00150981">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w:t>
      </w:r>
    </w:p>
    <w:p w14:paraId="768232B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6.1.9.</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Обобщение</w:t>
      </w:r>
      <w:r w:rsidRPr="00150981">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w:t>
      </w:r>
    </w:p>
    <w:p w14:paraId="7BE18913"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История России. Россия в конце </w:t>
      </w:r>
      <w:r>
        <w:rPr>
          <w:rFonts w:ascii="Times New Roman" w:eastAsia="OfficinaSansBoldITC" w:hAnsi="Times New Roman"/>
          <w:sz w:val="28"/>
          <w:szCs w:val="28"/>
        </w:rPr>
        <w:t>XVII</w:t>
      </w:r>
      <w:r w:rsidRPr="00150981">
        <w:rPr>
          <w:rFonts w:ascii="Times New Roman" w:eastAsia="OfficinaSansBoldITC" w:hAnsi="Times New Roman"/>
          <w:sz w:val="28"/>
          <w:szCs w:val="28"/>
          <w:lang w:val="ru-RU"/>
        </w:rPr>
        <w:t>‒</w:t>
      </w:r>
      <w:r>
        <w:rPr>
          <w:rFonts w:ascii="Times New Roman" w:eastAsia="OfficinaSansBoldITC" w:hAnsi="Times New Roman"/>
          <w:sz w:val="28"/>
          <w:szCs w:val="28"/>
        </w:rPr>
        <w:t>XVIII</w:t>
      </w:r>
      <w:r w:rsidRPr="00150981">
        <w:rPr>
          <w:rFonts w:ascii="Times New Roman" w:eastAsia="OfficinaSansBoldITC" w:hAnsi="Times New Roman"/>
          <w:sz w:val="28"/>
          <w:szCs w:val="28"/>
          <w:lang w:val="ru-RU"/>
        </w:rPr>
        <w:t xml:space="preserve"> в.: от царства к империи. </w:t>
      </w:r>
    </w:p>
    <w:p w14:paraId="1654870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Введение</w:t>
      </w:r>
      <w:r w:rsidRPr="00150981">
        <w:rPr>
          <w:rFonts w:ascii="Times New Roman" w:eastAsia="SchoolBookSanPin" w:hAnsi="Times New Roman"/>
          <w:sz w:val="28"/>
          <w:szCs w:val="28"/>
          <w:lang w:val="ru-RU"/>
        </w:rPr>
        <w:t>.</w:t>
      </w:r>
    </w:p>
    <w:p w14:paraId="43CCEB63"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6.2.2.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Россия в эпоху преобразований Петра </w:t>
      </w:r>
      <w:r>
        <w:rPr>
          <w:rFonts w:ascii="Times New Roman" w:eastAsia="OfficinaSansBoldITC" w:hAnsi="Times New Roman"/>
          <w:sz w:val="28"/>
          <w:szCs w:val="28"/>
        </w:rPr>
        <w:t>I</w:t>
      </w:r>
      <w:r w:rsidRPr="00150981">
        <w:rPr>
          <w:rFonts w:ascii="Times New Roman" w:eastAsia="OfficinaSansBoldITC" w:hAnsi="Times New Roman"/>
          <w:sz w:val="28"/>
          <w:szCs w:val="28"/>
          <w:lang w:val="ru-RU"/>
        </w:rPr>
        <w:t xml:space="preserve">. </w:t>
      </w:r>
    </w:p>
    <w:p w14:paraId="276F189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6.2.2.1.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Причины и предпосылки преобразований</w:t>
      </w:r>
      <w:r w:rsidRPr="00150981">
        <w:rPr>
          <w:rFonts w:ascii="Times New Roman" w:eastAsia="SchoolBookSanPin" w:hAnsi="Times New Roman"/>
          <w:sz w:val="28"/>
          <w:szCs w:val="28"/>
          <w:lang w:val="ru-RU"/>
        </w:rPr>
        <w:t xml:space="preserve">. Россия и Европа в конце </w:t>
      </w:r>
      <w:r>
        <w:rPr>
          <w:rFonts w:ascii="Times New Roman" w:eastAsia="SchoolBookSanPin" w:hAnsi="Times New Roman"/>
          <w:sz w:val="28"/>
          <w:szCs w:val="28"/>
        </w:rPr>
        <w:t>XVII</w:t>
      </w:r>
      <w:r w:rsidRPr="00150981">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w:t>
      </w:r>
    </w:p>
    <w:p w14:paraId="6C10559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6.2.2.2.</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Экономическая политика. </w:t>
      </w:r>
      <w:r w:rsidRPr="00150981">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9AF724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6.2.2.3.</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Социальная политика. </w:t>
      </w:r>
      <w:r w:rsidRPr="00150981">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AC0802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6.2.2.4.</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Реформы управления</w:t>
      </w:r>
      <w:r w:rsidRPr="00150981">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6027C3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Первые гвардейские полки. </w:t>
      </w:r>
      <w:r w:rsidRPr="00150981">
        <w:rPr>
          <w:rFonts w:ascii="Times New Roman" w:eastAsia="SchoolBookSanPin" w:hAnsi="Times New Roman"/>
          <w:bCs/>
          <w:sz w:val="28"/>
          <w:szCs w:val="28"/>
          <w:lang w:val="ru-RU"/>
        </w:rPr>
        <w:t>Создание регулярной армии, военного флота</w:t>
      </w:r>
      <w:r w:rsidRPr="00150981">
        <w:rPr>
          <w:rFonts w:ascii="Times New Roman" w:eastAsia="SchoolBookSanPin" w:hAnsi="Times New Roman"/>
          <w:sz w:val="28"/>
          <w:szCs w:val="28"/>
          <w:lang w:val="ru-RU"/>
        </w:rPr>
        <w:t>. Рекрутские наборы.</w:t>
      </w:r>
    </w:p>
    <w:p w14:paraId="58642E7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6.2.2.5.</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Церковная реформа</w:t>
      </w:r>
      <w:r w:rsidRPr="00150981">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14:paraId="16572EA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6.2.2.6.</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Оппозиция реформам Петра </w:t>
      </w:r>
      <w:r>
        <w:rPr>
          <w:rFonts w:ascii="Times New Roman" w:eastAsia="SchoolBookSanPin" w:hAnsi="Times New Roman"/>
          <w:bCs/>
          <w:sz w:val="28"/>
          <w:szCs w:val="28"/>
        </w:rPr>
        <w:t>I</w:t>
      </w:r>
      <w:r w:rsidRPr="00150981">
        <w:rPr>
          <w:rFonts w:ascii="Times New Roman" w:eastAsia="SchoolBookSanPin" w:hAnsi="Times New Roman"/>
          <w:sz w:val="28"/>
          <w:szCs w:val="28"/>
          <w:lang w:val="ru-RU"/>
        </w:rPr>
        <w:t xml:space="preserve">. Социальные движения в первой четверти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Восстания в Астрахани, Башкирии, на Дону. Дело царевича Алексея.</w:t>
      </w:r>
    </w:p>
    <w:p w14:paraId="29A6531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6.2.2.7.</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Внешняя политика</w:t>
      </w:r>
      <w:r w:rsidRPr="00150981">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w:t>
      </w:r>
    </w:p>
    <w:p w14:paraId="6CCEE56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6.2.2.8.</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Преобразования Петра </w:t>
      </w:r>
      <w:r>
        <w:rPr>
          <w:rFonts w:ascii="Times New Roman" w:eastAsia="SchoolBookSanPin" w:hAnsi="Times New Roman"/>
          <w:bCs/>
          <w:sz w:val="28"/>
          <w:szCs w:val="28"/>
        </w:rPr>
        <w:t>I</w:t>
      </w:r>
      <w:r w:rsidRPr="00150981">
        <w:rPr>
          <w:rFonts w:ascii="Times New Roman" w:eastAsia="SchoolBookSanPin" w:hAnsi="Times New Roman"/>
          <w:bCs/>
          <w:sz w:val="28"/>
          <w:szCs w:val="28"/>
          <w:lang w:val="ru-RU"/>
        </w:rPr>
        <w:t xml:space="preserve"> в области культуры</w:t>
      </w:r>
      <w:r w:rsidRPr="00150981">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5842D1B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6754AA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xml:space="preserve"> в русской культуре.</w:t>
      </w:r>
    </w:p>
    <w:p w14:paraId="2CBDC056"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Россия после Петра </w:t>
      </w:r>
      <w:r>
        <w:rPr>
          <w:rFonts w:ascii="Times New Roman" w:eastAsia="OfficinaSansBoldITC" w:hAnsi="Times New Roman"/>
          <w:sz w:val="28"/>
          <w:szCs w:val="28"/>
        </w:rPr>
        <w:t>I</w:t>
      </w:r>
      <w:r w:rsidRPr="00150981">
        <w:rPr>
          <w:rFonts w:ascii="Times New Roman" w:eastAsia="OfficinaSansBoldITC" w:hAnsi="Times New Roman"/>
          <w:sz w:val="28"/>
          <w:szCs w:val="28"/>
          <w:lang w:val="ru-RU"/>
        </w:rPr>
        <w:t xml:space="preserve">. Дворцовые перевороты. </w:t>
      </w:r>
    </w:p>
    <w:p w14:paraId="06886AA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A70401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7F58824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Россия при Елизавете Петровне</w:t>
      </w:r>
      <w:r w:rsidRPr="00150981">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18A032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150981">
        <w:rPr>
          <w:rFonts w:ascii="Times New Roman" w:eastAsia="SchoolBookSanPin" w:hAnsi="Times New Roman"/>
          <w:sz w:val="28"/>
          <w:szCs w:val="28"/>
          <w:lang w:val="ru-RU"/>
        </w:rPr>
        <w:t>. Манифест о вольности дворянства. Причины переворота 28 июня 1762 г.</w:t>
      </w:r>
    </w:p>
    <w:p w14:paraId="26A6EB39" w14:textId="77777777" w:rsidR="00B712B5" w:rsidRPr="00150981" w:rsidRDefault="00B712B5" w:rsidP="00B712B5">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Россия в 1760-1790-х гг. </w:t>
      </w:r>
      <w:r w:rsidRPr="00150981">
        <w:rPr>
          <w:rFonts w:ascii="Times New Roman" w:eastAsia="OfficinaSansBoldITC" w:hAnsi="Times New Roman"/>
          <w:position w:val="1"/>
          <w:sz w:val="28"/>
          <w:szCs w:val="28"/>
          <w:lang w:val="ru-RU"/>
        </w:rPr>
        <w:t xml:space="preserve">Правление Екатерины </w:t>
      </w:r>
      <w:r>
        <w:rPr>
          <w:rFonts w:ascii="Times New Roman" w:eastAsia="OfficinaSansBoldITC" w:hAnsi="Times New Roman"/>
          <w:position w:val="1"/>
          <w:sz w:val="28"/>
          <w:szCs w:val="28"/>
        </w:rPr>
        <w:t>II</w:t>
      </w:r>
      <w:r w:rsidRPr="00150981">
        <w:rPr>
          <w:rFonts w:ascii="Times New Roman" w:eastAsia="OfficinaSansBoldITC" w:hAnsi="Times New Roman"/>
          <w:position w:val="1"/>
          <w:sz w:val="28"/>
          <w:szCs w:val="28"/>
          <w:lang w:val="ru-RU"/>
        </w:rPr>
        <w:t xml:space="preserve"> и Павла </w:t>
      </w:r>
      <w:r>
        <w:rPr>
          <w:rFonts w:ascii="Times New Roman" w:eastAsia="OfficinaSansBoldITC" w:hAnsi="Times New Roman"/>
          <w:position w:val="1"/>
          <w:sz w:val="28"/>
          <w:szCs w:val="28"/>
        </w:rPr>
        <w:t>I</w:t>
      </w:r>
      <w:r w:rsidRPr="00150981">
        <w:rPr>
          <w:rFonts w:ascii="Times New Roman" w:eastAsia="OfficinaSansBoldITC" w:hAnsi="Times New Roman"/>
          <w:position w:val="1"/>
          <w:sz w:val="28"/>
          <w:szCs w:val="28"/>
          <w:lang w:val="ru-RU"/>
        </w:rPr>
        <w:t>.</w:t>
      </w:r>
      <w:r w:rsidRPr="00150981">
        <w:rPr>
          <w:rFonts w:ascii="Times New Roman" w:eastAsia="OfficinaSansBoldITC" w:hAnsi="Times New Roman"/>
          <w:color w:val="FF0000"/>
          <w:position w:val="1"/>
          <w:sz w:val="28"/>
          <w:szCs w:val="28"/>
          <w:lang w:val="ru-RU"/>
        </w:rPr>
        <w:t xml:space="preserve"> </w:t>
      </w:r>
    </w:p>
    <w:p w14:paraId="6C9AA23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6.2.4.1.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Внутренняя политика Екатерины </w:t>
      </w:r>
      <w:r>
        <w:rPr>
          <w:rFonts w:ascii="Times New Roman" w:eastAsia="SchoolBookSanPin" w:hAnsi="Times New Roman"/>
          <w:bCs/>
          <w:sz w:val="28"/>
          <w:szCs w:val="28"/>
        </w:rPr>
        <w:t>II</w:t>
      </w:r>
      <w:r w:rsidRPr="00150981">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34D889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07D9CB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6.2.4.2.</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Экономическое развитие России во второй половине </w:t>
      </w:r>
      <w:r>
        <w:rPr>
          <w:rFonts w:ascii="Times New Roman" w:eastAsia="SchoolBookSanPin" w:hAnsi="Times New Roman"/>
          <w:bCs/>
          <w:sz w:val="28"/>
          <w:szCs w:val="28"/>
        </w:rPr>
        <w:t>XVIII</w:t>
      </w:r>
      <w:r w:rsidRPr="00150981">
        <w:rPr>
          <w:rFonts w:ascii="Times New Roman" w:eastAsia="SchoolBookSanPin" w:hAnsi="Times New Roman"/>
          <w:bCs/>
          <w:sz w:val="28"/>
          <w:szCs w:val="28"/>
          <w:lang w:val="ru-RU"/>
        </w:rPr>
        <w:t xml:space="preserve"> в. </w:t>
      </w:r>
      <w:r w:rsidRPr="00150981">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7DF1D12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40F0B5C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6D79942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6.2.4.3.</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Обострение социальных противоречий</w:t>
      </w:r>
      <w:r w:rsidRPr="00150981">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6C34F98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6.2.4.4.</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Внешняя политика России второй половины </w:t>
      </w:r>
      <w:r>
        <w:rPr>
          <w:rFonts w:ascii="Times New Roman" w:eastAsia="SchoolBookSanPin" w:hAnsi="Times New Roman"/>
          <w:bCs/>
          <w:sz w:val="28"/>
          <w:szCs w:val="28"/>
        </w:rPr>
        <w:t>XVIII</w:t>
      </w:r>
      <w:r w:rsidRPr="00150981">
        <w:rPr>
          <w:rFonts w:ascii="Times New Roman" w:eastAsia="SchoolBookSanPin" w:hAnsi="Times New Roman"/>
          <w:bCs/>
          <w:sz w:val="28"/>
          <w:szCs w:val="28"/>
          <w:lang w:val="ru-RU"/>
        </w:rPr>
        <w:t xml:space="preserve"> в., её основные задачи. </w:t>
      </w:r>
      <w:r w:rsidRPr="00150981">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Pr>
          <w:rFonts w:ascii="Times New Roman" w:eastAsia="SchoolBookSanPin" w:hAnsi="Times New Roman"/>
          <w:sz w:val="28"/>
          <w:szCs w:val="28"/>
        </w:rPr>
        <w:t>II</w:t>
      </w:r>
      <w:r w:rsidRPr="00150981">
        <w:rPr>
          <w:rFonts w:ascii="Times New Roman" w:eastAsia="SchoolBookSanPin" w:hAnsi="Times New Roman"/>
          <w:sz w:val="28"/>
          <w:szCs w:val="28"/>
          <w:lang w:val="ru-RU"/>
        </w:rPr>
        <w:t xml:space="preserve"> на юг в 1787 г.</w:t>
      </w:r>
    </w:p>
    <w:p w14:paraId="4756735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5A9461D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6.2.4.5.</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Россия при Павле </w:t>
      </w:r>
      <w:r>
        <w:rPr>
          <w:rFonts w:ascii="Times New Roman" w:eastAsia="SchoolBookSanPin" w:hAnsi="Times New Roman"/>
          <w:bCs/>
          <w:sz w:val="28"/>
          <w:szCs w:val="28"/>
        </w:rPr>
        <w:t>I</w:t>
      </w:r>
      <w:r w:rsidRPr="00150981">
        <w:rPr>
          <w:rFonts w:ascii="Times New Roman" w:eastAsia="SchoolBookSanPin" w:hAnsi="Times New Roman"/>
          <w:bCs/>
          <w:sz w:val="28"/>
          <w:szCs w:val="28"/>
          <w:lang w:val="ru-RU"/>
        </w:rPr>
        <w:t xml:space="preserve">. </w:t>
      </w:r>
      <w:r w:rsidRPr="00150981">
        <w:rPr>
          <w:rFonts w:ascii="Times New Roman" w:eastAsia="SchoolBookSanPin" w:hAnsi="Times New Roman"/>
          <w:sz w:val="28"/>
          <w:szCs w:val="28"/>
          <w:lang w:val="ru-RU"/>
        </w:rPr>
        <w:t xml:space="preserve">Личность Павла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97B6C8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5EFE1EB9"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6.2.5.</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Культурное пространство Российской империи в </w:t>
      </w:r>
      <w:r>
        <w:rPr>
          <w:rFonts w:ascii="Times New Roman" w:eastAsia="OfficinaSansBoldITC" w:hAnsi="Times New Roman"/>
          <w:sz w:val="28"/>
          <w:szCs w:val="28"/>
        </w:rPr>
        <w:t>XVIII</w:t>
      </w:r>
      <w:r w:rsidRPr="00150981">
        <w:rPr>
          <w:rFonts w:ascii="Times New Roman" w:eastAsia="OfficinaSansBoldITC" w:hAnsi="Times New Roman"/>
          <w:sz w:val="28"/>
          <w:szCs w:val="28"/>
          <w:lang w:val="ru-RU"/>
        </w:rPr>
        <w:t xml:space="preserve"> в. </w:t>
      </w:r>
    </w:p>
    <w:p w14:paraId="55ED903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15C1CB1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698438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5A62C77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A8BEA8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04B0973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A58A2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Новые веяния в изобразительном искусстве в конце столетия.</w:t>
      </w:r>
    </w:p>
    <w:p w14:paraId="3AB188A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6.2.6.</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Наш край </w:t>
      </w:r>
      <w:r w:rsidRPr="00150981">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w:t>
      </w:r>
    </w:p>
    <w:p w14:paraId="47D3648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6.2.7.</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Обобщение</w:t>
      </w:r>
      <w:r w:rsidRPr="00150981">
        <w:rPr>
          <w:rFonts w:ascii="Times New Roman" w:eastAsia="SchoolBookSanPin" w:hAnsi="Times New Roman"/>
          <w:position w:val="1"/>
          <w:sz w:val="28"/>
          <w:szCs w:val="28"/>
          <w:lang w:val="ru-RU"/>
        </w:rPr>
        <w:t>.</w:t>
      </w:r>
    </w:p>
    <w:p w14:paraId="13C35E71" w14:textId="77777777" w:rsidR="00B712B5" w:rsidRPr="00150981" w:rsidRDefault="00B712B5" w:rsidP="00B712B5">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 Содержание обучения в 9 классе.</w:t>
      </w:r>
    </w:p>
    <w:p w14:paraId="490AC3A8"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7.1.</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 начало ХХ в. </w:t>
      </w:r>
    </w:p>
    <w:p w14:paraId="3D00DD1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7.1.1.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Введение</w:t>
      </w:r>
      <w:r w:rsidRPr="00150981">
        <w:rPr>
          <w:rFonts w:ascii="Times New Roman" w:eastAsia="SchoolBookSanPin" w:hAnsi="Times New Roman"/>
          <w:sz w:val="28"/>
          <w:szCs w:val="28"/>
          <w:lang w:val="ru-RU"/>
        </w:rPr>
        <w:t xml:space="preserve">. </w:t>
      </w:r>
    </w:p>
    <w:p w14:paraId="652FC6FA"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7.1.2.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Европа в начале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в. </w:t>
      </w:r>
    </w:p>
    <w:p w14:paraId="74F1410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659A6ED" w14:textId="77777777" w:rsidR="00B712B5" w:rsidRPr="00150981" w:rsidRDefault="00B712B5" w:rsidP="00B712B5">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7.1.3.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Развитие индустриального общества в первой половине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в.: </w:t>
      </w:r>
      <w:r w:rsidRPr="00150981">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14:paraId="1865C13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2B24322"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Политическое развитие европейских стран в 1815-1840-е гг. </w:t>
      </w:r>
    </w:p>
    <w:p w14:paraId="5BC6354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DF610DF"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7.1.5.</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Страны Европы и Северной Америки в середине Х</w:t>
      </w:r>
      <w:r>
        <w:rPr>
          <w:rFonts w:ascii="Times New Roman" w:eastAsia="OfficinaSansBoldITC" w:hAnsi="Times New Roman"/>
          <w:sz w:val="28"/>
          <w:szCs w:val="28"/>
        </w:rPr>
        <w:t>I</w:t>
      </w:r>
      <w:r w:rsidRPr="00150981">
        <w:rPr>
          <w:rFonts w:ascii="Times New Roman" w:eastAsia="OfficinaSansBoldITC" w:hAnsi="Times New Roman"/>
          <w:sz w:val="28"/>
          <w:szCs w:val="28"/>
          <w:lang w:val="ru-RU"/>
        </w:rPr>
        <w:t xml:space="preserve">Х ‒ начале ХХ в. </w:t>
      </w:r>
    </w:p>
    <w:p w14:paraId="43F22A6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7.1.5.1.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Великобритания </w:t>
      </w:r>
      <w:r w:rsidRPr="00150981">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14:paraId="3C529B9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7.1.5.2.</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Франция. </w:t>
      </w:r>
      <w:r w:rsidRPr="00150981">
        <w:rPr>
          <w:rFonts w:ascii="Times New Roman" w:eastAsia="SchoolBookSanPin" w:hAnsi="Times New Roman"/>
          <w:sz w:val="28"/>
          <w:szCs w:val="28"/>
          <w:lang w:val="ru-RU"/>
        </w:rPr>
        <w:t xml:space="preserve">Империя Наполеона </w:t>
      </w:r>
      <w:r>
        <w:rPr>
          <w:rFonts w:ascii="Times New Roman" w:eastAsia="SchoolBookSanPin" w:hAnsi="Times New Roman"/>
          <w:sz w:val="28"/>
          <w:szCs w:val="28"/>
        </w:rPr>
        <w:t>III</w:t>
      </w:r>
      <w:r w:rsidRPr="00150981">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14:paraId="4828FE8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7.1.5.3.</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Италия. </w:t>
      </w:r>
      <w:r w:rsidRPr="00150981">
        <w:rPr>
          <w:rFonts w:ascii="Times New Roman" w:eastAsia="SchoolBookSanPin" w:hAnsi="Times New Roman"/>
          <w:sz w:val="28"/>
          <w:szCs w:val="28"/>
          <w:lang w:val="ru-RU"/>
        </w:rPr>
        <w:t>Подъём борьбы за независимость итальянских земель. К.</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Кавур, Д.</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Pr>
          <w:rFonts w:ascii="Times New Roman" w:eastAsia="SchoolBookSanPin" w:hAnsi="Times New Roman"/>
          <w:sz w:val="28"/>
          <w:szCs w:val="28"/>
        </w:rPr>
        <w:t>II</w:t>
      </w:r>
      <w:r w:rsidRPr="00150981">
        <w:rPr>
          <w:rFonts w:ascii="Times New Roman" w:eastAsia="SchoolBookSanPin" w:hAnsi="Times New Roman"/>
          <w:sz w:val="28"/>
          <w:szCs w:val="28"/>
          <w:lang w:val="ru-RU"/>
        </w:rPr>
        <w:t>.</w:t>
      </w:r>
    </w:p>
    <w:p w14:paraId="67BA2E4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7.1.5.4.</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Германия. </w:t>
      </w:r>
      <w:r w:rsidRPr="00150981">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C8D54F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7.1.5.5.</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Страны Центральной и Юго-Восточной Европы во второй половине </w:t>
      </w:r>
      <w:r>
        <w:rPr>
          <w:rFonts w:ascii="Times New Roman" w:eastAsia="SchoolBookSanPin" w:hAnsi="Times New Roman"/>
          <w:bCs/>
          <w:sz w:val="28"/>
          <w:szCs w:val="28"/>
        </w:rPr>
        <w:t>XIX</w:t>
      </w:r>
      <w:r w:rsidRPr="00150981">
        <w:rPr>
          <w:rFonts w:ascii="Times New Roman" w:eastAsia="SchoolBookSanPin" w:hAnsi="Times New Roman"/>
          <w:bCs/>
          <w:sz w:val="28"/>
          <w:szCs w:val="28"/>
          <w:lang w:val="ru-RU"/>
        </w:rPr>
        <w:t xml:space="preserve"> ‒ начале </w:t>
      </w:r>
      <w:r>
        <w:rPr>
          <w:rFonts w:ascii="Times New Roman" w:eastAsia="SchoolBookSanPin" w:hAnsi="Times New Roman"/>
          <w:bCs/>
          <w:sz w:val="28"/>
          <w:szCs w:val="28"/>
        </w:rPr>
        <w:t>XX</w:t>
      </w:r>
      <w:r w:rsidRPr="00150981">
        <w:rPr>
          <w:rFonts w:ascii="Times New Roman" w:eastAsia="SchoolBookSanPin" w:hAnsi="Times New Roman"/>
          <w:bCs/>
          <w:sz w:val="28"/>
          <w:szCs w:val="28"/>
          <w:lang w:val="ru-RU"/>
        </w:rPr>
        <w:t xml:space="preserve"> в</w:t>
      </w:r>
      <w:r w:rsidRPr="00150981">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05009FE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7.1.5.6.</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Соединённые Штаты Америки</w:t>
      </w:r>
      <w:r w:rsidRPr="00150981">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8"/>
          <w:szCs w:val="28"/>
        </w:rPr>
        <w:t>XIX</w:t>
      </w:r>
      <w:r w:rsidRPr="00150981">
        <w:rPr>
          <w:rFonts w:ascii="Times New Roman" w:eastAsia="SchoolBookSanPin" w:hAnsi="Times New Roman"/>
          <w:sz w:val="28"/>
          <w:szCs w:val="28"/>
          <w:lang w:val="ru-RU"/>
        </w:rPr>
        <w:t xml:space="preserve"> в.</w:t>
      </w:r>
    </w:p>
    <w:p w14:paraId="04025E2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7.1.5.7.</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Pr>
          <w:rFonts w:ascii="Times New Roman" w:eastAsia="SchoolBookSanPin" w:hAnsi="Times New Roman"/>
          <w:bCs/>
          <w:sz w:val="28"/>
          <w:szCs w:val="28"/>
        </w:rPr>
        <w:t>XIX</w:t>
      </w:r>
      <w:r w:rsidRPr="00150981">
        <w:rPr>
          <w:rFonts w:ascii="Times New Roman" w:eastAsia="SchoolBookSanPin" w:hAnsi="Times New Roman"/>
          <w:bCs/>
          <w:sz w:val="28"/>
          <w:szCs w:val="28"/>
          <w:lang w:val="ru-RU"/>
        </w:rPr>
        <w:t xml:space="preserve"> ‒ начале ХХ в.</w:t>
      </w:r>
    </w:p>
    <w:p w14:paraId="69E372E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5BB2B15"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7.1.6.</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Страны Латинской Америки в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 начале ХХ в. </w:t>
      </w:r>
    </w:p>
    <w:p w14:paraId="08709C7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32E96C1"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7.1.7.</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Страны Азии в Х</w:t>
      </w:r>
      <w:r>
        <w:rPr>
          <w:rFonts w:ascii="Times New Roman" w:eastAsia="OfficinaSansBoldITC" w:hAnsi="Times New Roman"/>
          <w:sz w:val="28"/>
          <w:szCs w:val="28"/>
        </w:rPr>
        <w:t>I</w:t>
      </w:r>
      <w:r w:rsidRPr="00150981">
        <w:rPr>
          <w:rFonts w:ascii="Times New Roman" w:eastAsia="OfficinaSansBoldITC" w:hAnsi="Times New Roman"/>
          <w:sz w:val="28"/>
          <w:szCs w:val="28"/>
          <w:lang w:val="ru-RU"/>
        </w:rPr>
        <w:t xml:space="preserve">Х ‒ начале ХХ в. </w:t>
      </w:r>
    </w:p>
    <w:p w14:paraId="0D5A660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7.1.7.1.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Япония. </w:t>
      </w:r>
      <w:r w:rsidRPr="00150981">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0099E7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7.1.7.2.</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Китай. </w:t>
      </w:r>
      <w:r w:rsidRPr="00150981">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14:paraId="6C113FB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7.1.7.3.</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Османская империя</w:t>
      </w:r>
      <w:r w:rsidRPr="00150981">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14:paraId="6CC5BB9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7.1.7.4.</w:t>
      </w:r>
      <w:r>
        <w:rPr>
          <w:rFonts w:ascii="Times New Roman" w:eastAsia="OfficinaSansBoldITC" w:hAnsi="Times New Roman"/>
          <w:sz w:val="28"/>
          <w:szCs w:val="28"/>
        </w:rPr>
        <w:t> </w:t>
      </w:r>
      <w:r w:rsidRPr="00150981">
        <w:rPr>
          <w:rFonts w:ascii="Times New Roman" w:eastAsia="SchoolBookSanPin" w:hAnsi="Times New Roman"/>
          <w:position w:val="1"/>
          <w:sz w:val="28"/>
          <w:szCs w:val="28"/>
          <w:lang w:val="ru-RU"/>
        </w:rPr>
        <w:t xml:space="preserve">Революция 1905-1911 г. в </w:t>
      </w:r>
      <w:r w:rsidRPr="00150981">
        <w:rPr>
          <w:rFonts w:ascii="Times New Roman" w:eastAsia="SchoolBookSanPin" w:hAnsi="Times New Roman"/>
          <w:bCs/>
          <w:position w:val="1"/>
          <w:sz w:val="28"/>
          <w:szCs w:val="28"/>
          <w:lang w:val="ru-RU"/>
        </w:rPr>
        <w:t>Иране.</w:t>
      </w:r>
    </w:p>
    <w:p w14:paraId="78BBBDD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7.1.7.5.</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Индия. </w:t>
      </w:r>
      <w:r w:rsidRPr="00150981">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14:paraId="556FD845"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7.1.8.</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Народы Африки в Х</w:t>
      </w:r>
      <w:r>
        <w:rPr>
          <w:rFonts w:ascii="Times New Roman" w:eastAsia="OfficinaSansBoldITC" w:hAnsi="Times New Roman"/>
          <w:sz w:val="28"/>
          <w:szCs w:val="28"/>
        </w:rPr>
        <w:t>I</w:t>
      </w:r>
      <w:r w:rsidRPr="00150981">
        <w:rPr>
          <w:rFonts w:ascii="Times New Roman" w:eastAsia="OfficinaSansBoldITC" w:hAnsi="Times New Roman"/>
          <w:sz w:val="28"/>
          <w:szCs w:val="28"/>
          <w:lang w:val="ru-RU"/>
        </w:rPr>
        <w:t xml:space="preserve">Х ‒ начале ХХ в. </w:t>
      </w:r>
    </w:p>
    <w:p w14:paraId="3EC8BB3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5C1FE66"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7.1.9.</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Развитие культуры в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 начале ХХ в. </w:t>
      </w:r>
    </w:p>
    <w:p w14:paraId="6E49605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150981">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14:paraId="1002399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150981">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068D224"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7.1.10.</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150981">
        <w:rPr>
          <w:rFonts w:ascii="Times New Roman" w:eastAsia="OfficinaSansBoldITC" w:hAnsi="Times New Roman"/>
          <w:sz w:val="28"/>
          <w:szCs w:val="28"/>
          <w:lang w:val="ru-RU"/>
        </w:rPr>
        <w:t xml:space="preserve"> в. </w:t>
      </w:r>
    </w:p>
    <w:p w14:paraId="105278F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8"/>
          <w:szCs w:val="28"/>
        </w:rPr>
        <w:t>XIX</w:t>
      </w:r>
      <w:r w:rsidRPr="00150981">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46F72C9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7.1.11.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Обобщение</w:t>
      </w:r>
      <w:r w:rsidRPr="00150981">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в.</w:t>
      </w:r>
    </w:p>
    <w:p w14:paraId="137671AD"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История России. Российская империя в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150981">
        <w:rPr>
          <w:rFonts w:ascii="Times New Roman" w:eastAsia="OfficinaSansBoldITC" w:hAnsi="Times New Roman"/>
          <w:sz w:val="28"/>
          <w:szCs w:val="28"/>
          <w:lang w:val="ru-RU"/>
        </w:rPr>
        <w:t xml:space="preserve"> в. </w:t>
      </w:r>
    </w:p>
    <w:p w14:paraId="41F3C50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7.2.1.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Введение</w:t>
      </w:r>
      <w:r w:rsidRPr="00150981">
        <w:rPr>
          <w:rFonts w:ascii="Times New Roman" w:eastAsia="SchoolBookSanPin" w:hAnsi="Times New Roman"/>
          <w:sz w:val="28"/>
          <w:szCs w:val="28"/>
          <w:lang w:val="ru-RU"/>
        </w:rPr>
        <w:t xml:space="preserve">. </w:t>
      </w:r>
    </w:p>
    <w:p w14:paraId="3FD971F5"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7.2.2.</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Александровская эпоха: государственный либерализм. </w:t>
      </w:r>
    </w:p>
    <w:p w14:paraId="13F59F7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14:paraId="50F4764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Внешняя политика России. Война России с Францией 1805-</w:t>
      </w:r>
      <w:r w:rsidRPr="00150981">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D6B0D1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14:paraId="1EE0F54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Дворянская оппозиция самодержавию. Тайные организации:</w:t>
      </w:r>
    </w:p>
    <w:p w14:paraId="372E9629"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14:paraId="114375EB" w14:textId="77777777" w:rsidR="00B712B5" w:rsidRPr="00150981" w:rsidRDefault="00B712B5" w:rsidP="00B712B5">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25.</w:t>
      </w:r>
      <w:r w:rsidRPr="00150981">
        <w:rPr>
          <w:rFonts w:ascii="Times New Roman" w:eastAsia="OfficinaSansBoldITC" w:hAnsi="Times New Roman"/>
          <w:sz w:val="28"/>
          <w:szCs w:val="28"/>
          <w:lang w:val="ru-RU"/>
        </w:rPr>
        <w:t>7.2.3.</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Николаевское самодержавие: </w:t>
      </w:r>
      <w:r w:rsidRPr="00150981">
        <w:rPr>
          <w:rFonts w:ascii="Times New Roman" w:eastAsia="OfficinaSansBoldITC" w:hAnsi="Times New Roman"/>
          <w:position w:val="1"/>
          <w:sz w:val="28"/>
          <w:szCs w:val="28"/>
          <w:lang w:val="ru-RU"/>
        </w:rPr>
        <w:t xml:space="preserve">государственный консерватизм. </w:t>
      </w:r>
    </w:p>
    <w:p w14:paraId="640F75B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024A46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58C508D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9F0399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FDEB691"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7.2.4.</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Культурное пространство империи в первой половине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в. </w:t>
      </w:r>
    </w:p>
    <w:p w14:paraId="0E0EA88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364F4D3"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7.2.5.</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Народы России в первой половине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в. </w:t>
      </w:r>
    </w:p>
    <w:p w14:paraId="3311270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4142D36"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7.2.6.</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Социальная и правовая модернизация страны при Александре </w:t>
      </w:r>
      <w:r>
        <w:rPr>
          <w:rFonts w:ascii="Times New Roman" w:eastAsia="OfficinaSansBoldITC" w:hAnsi="Times New Roman"/>
          <w:sz w:val="28"/>
          <w:szCs w:val="28"/>
        </w:rPr>
        <w:t>II</w:t>
      </w:r>
      <w:r w:rsidRPr="00150981">
        <w:rPr>
          <w:rFonts w:ascii="Times New Roman" w:eastAsia="OfficinaSansBoldITC" w:hAnsi="Times New Roman"/>
          <w:sz w:val="28"/>
          <w:szCs w:val="28"/>
          <w:lang w:val="ru-RU"/>
        </w:rPr>
        <w:t xml:space="preserve">. </w:t>
      </w:r>
    </w:p>
    <w:p w14:paraId="0517446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68A766A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919E297"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7.2.7.</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Россия в 1880-1890-х гг. </w:t>
      </w:r>
    </w:p>
    <w:p w14:paraId="7116B77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150981">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0F89066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6C783D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Сельское хозяйство и промышленность</w:t>
      </w:r>
      <w:r w:rsidRPr="00150981">
        <w:rPr>
          <w:rFonts w:ascii="Times New Roman" w:eastAsia="SchoolBookSanPin" w:hAnsi="Times New Roman"/>
          <w:bCs/>
          <w:sz w:val="28"/>
          <w:szCs w:val="28"/>
          <w:lang w:val="ru-RU"/>
        </w:rPr>
        <w:t xml:space="preserve">. </w:t>
      </w:r>
      <w:r w:rsidRPr="00150981">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F19DAE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1DF06754"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7.2.8.</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Культурное пространство империи во второй половине </w:t>
      </w:r>
      <w:r>
        <w:rPr>
          <w:rFonts w:ascii="Times New Roman" w:eastAsia="OfficinaSansBoldITC" w:hAnsi="Times New Roman"/>
          <w:sz w:val="28"/>
          <w:szCs w:val="28"/>
        </w:rPr>
        <w:t>XIX</w:t>
      </w:r>
      <w:r w:rsidRPr="00150981">
        <w:rPr>
          <w:rFonts w:ascii="Times New Roman" w:eastAsia="OfficinaSansBoldITC" w:hAnsi="Times New Roman"/>
          <w:sz w:val="28"/>
          <w:szCs w:val="28"/>
          <w:lang w:val="ru-RU"/>
        </w:rPr>
        <w:t xml:space="preserve"> в. </w:t>
      </w:r>
    </w:p>
    <w:p w14:paraId="2AB8C20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sidRPr="00150981">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8"/>
          <w:szCs w:val="28"/>
        </w:rPr>
        <w:t>XIX</w:t>
      </w:r>
      <w:r w:rsidRPr="00150981">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CF86F72"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7.2.9.</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Этнокультурный облик империи. </w:t>
      </w:r>
    </w:p>
    <w:p w14:paraId="31D8274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C67B7D8" w14:textId="77777777" w:rsidR="00B712B5" w:rsidRPr="00150981" w:rsidRDefault="00B712B5" w:rsidP="00B712B5">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7.2.10.</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Формирование гражданского общества </w:t>
      </w:r>
      <w:r w:rsidRPr="00150981">
        <w:rPr>
          <w:rFonts w:ascii="Times New Roman" w:eastAsia="OfficinaSansBoldITC" w:hAnsi="Times New Roman"/>
          <w:position w:val="1"/>
          <w:sz w:val="28"/>
          <w:szCs w:val="28"/>
          <w:lang w:val="ru-RU"/>
        </w:rPr>
        <w:t xml:space="preserve">и основные направления общественных движений. </w:t>
      </w:r>
    </w:p>
    <w:p w14:paraId="4204A64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76B85E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sidRPr="00150981">
        <w:rPr>
          <w:rFonts w:ascii="Times New Roman" w:eastAsia="SchoolBookSanPin" w:hAnsi="Times New Roman"/>
          <w:sz w:val="28"/>
          <w:szCs w:val="28"/>
          <w:lang w:val="ru-RU"/>
        </w:rPr>
        <w:t xml:space="preserve"> съезд РСДРП.</w:t>
      </w:r>
    </w:p>
    <w:p w14:paraId="02FBAFEE"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7.2.11.</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 xml:space="preserve">Россия на пороге ХХ в. </w:t>
      </w:r>
    </w:p>
    <w:p w14:paraId="0C98F0D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7.2.11.1.</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На пороге нового века</w:t>
      </w:r>
      <w:r w:rsidRPr="00150981">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25D18F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14:paraId="2894966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7.2.11.2.</w:t>
      </w:r>
      <w:r>
        <w:rPr>
          <w:rFonts w:ascii="Times New Roman" w:eastAsia="OfficinaSansBoldITC" w:hAnsi="Times New Roman"/>
          <w:sz w:val="28"/>
          <w:szCs w:val="28"/>
        </w:rPr>
        <w:t> </w:t>
      </w:r>
      <w:r w:rsidRPr="00150981">
        <w:rPr>
          <w:rFonts w:ascii="Times New Roman" w:eastAsia="SchoolBookSanPin" w:hAnsi="Times New Roman"/>
          <w:bCs/>
          <w:sz w:val="28"/>
          <w:szCs w:val="28"/>
          <w:lang w:val="ru-RU"/>
        </w:rPr>
        <w:t xml:space="preserve">Россия в системе международных отношений. </w:t>
      </w:r>
      <w:r w:rsidRPr="00150981">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14:paraId="675B3C5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7.2.11.3.</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150981">
        <w:rPr>
          <w:rFonts w:ascii="Times New Roman" w:eastAsia="SchoolBookSanPin" w:hAnsi="Times New Roman"/>
          <w:position w:val="1"/>
          <w:sz w:val="28"/>
          <w:szCs w:val="28"/>
          <w:lang w:val="ru-RU"/>
        </w:rPr>
        <w:t xml:space="preserve">Николай </w:t>
      </w:r>
      <w:r>
        <w:rPr>
          <w:rFonts w:ascii="Times New Roman" w:eastAsia="SchoolBookSanPin" w:hAnsi="Times New Roman"/>
          <w:position w:val="1"/>
          <w:sz w:val="28"/>
          <w:szCs w:val="28"/>
        </w:rPr>
        <w:t>II</w:t>
      </w:r>
      <w:r w:rsidRPr="00150981">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3227D683"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3D5D3CC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CF25CD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sidRPr="00150981">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150981">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150981">
        <w:rPr>
          <w:rFonts w:ascii="Times New Roman" w:eastAsia="SchoolBookSanPin" w:hAnsi="Times New Roman"/>
          <w:position w:val="1"/>
          <w:sz w:val="28"/>
          <w:szCs w:val="28"/>
          <w:lang w:val="ru-RU"/>
        </w:rPr>
        <w:t xml:space="preserve"> Государственной думы: итоги и уроки.</w:t>
      </w:r>
    </w:p>
    <w:p w14:paraId="38DF775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7.2.11.4.</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Общество и власть после революции. </w:t>
      </w:r>
      <w:r w:rsidRPr="00150981">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8"/>
          <w:szCs w:val="28"/>
        </w:rPr>
        <w:t>III</w:t>
      </w:r>
      <w:r w:rsidRPr="00150981">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IV</w:t>
      </w:r>
      <w:r w:rsidRPr="00150981">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14:paraId="6FF163D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14:paraId="1A914F1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7.2.11.5.</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Серебряный век российской культуры. </w:t>
      </w:r>
      <w:r w:rsidRPr="00150981">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Живопись.</w:t>
      </w:r>
    </w:p>
    <w:p w14:paraId="5394AAA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962CAF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в мировую культуру.</w:t>
      </w:r>
    </w:p>
    <w:p w14:paraId="2E103AF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7.2.12.</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Наш край </w:t>
      </w:r>
      <w:r w:rsidRPr="00150981">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начале ХХ в.</w:t>
      </w:r>
    </w:p>
    <w:p w14:paraId="3FB3178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7.2.13.</w:t>
      </w:r>
      <w:r>
        <w:rPr>
          <w:rFonts w:ascii="Times New Roman" w:eastAsia="OfficinaSansBoldITC" w:hAnsi="Times New Roman"/>
          <w:sz w:val="28"/>
          <w:szCs w:val="28"/>
        </w:rPr>
        <w:t> </w:t>
      </w:r>
      <w:r w:rsidRPr="00150981">
        <w:rPr>
          <w:rFonts w:ascii="Times New Roman" w:eastAsia="SchoolBookSanPin" w:hAnsi="Times New Roman"/>
          <w:bCs/>
          <w:position w:val="1"/>
          <w:sz w:val="28"/>
          <w:szCs w:val="28"/>
          <w:lang w:val="ru-RU"/>
        </w:rPr>
        <w:t xml:space="preserve">Обобщение. </w:t>
      </w:r>
    </w:p>
    <w:p w14:paraId="5499A0C7" w14:textId="77777777" w:rsidR="00B712B5" w:rsidRPr="00150981" w:rsidRDefault="00B712B5" w:rsidP="00B712B5">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Pr>
          <w:rFonts w:ascii="Times New Roman" w:eastAsia="OfficinaSansBoldITC" w:hAnsi="Times New Roman"/>
          <w:sz w:val="28"/>
          <w:szCs w:val="28"/>
        </w:rPr>
        <w:t> </w:t>
      </w:r>
      <w:r w:rsidRPr="00150981">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14:paraId="24B9E83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8.1.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К важнейшим </w:t>
      </w:r>
      <w:r w:rsidRPr="00150981">
        <w:rPr>
          <w:rFonts w:ascii="Times New Roman" w:eastAsia="SchoolBookSanPin" w:hAnsi="Times New Roman"/>
          <w:bCs/>
          <w:sz w:val="28"/>
          <w:szCs w:val="28"/>
          <w:lang w:val="ru-RU"/>
        </w:rPr>
        <w:t xml:space="preserve">личностным результатам </w:t>
      </w:r>
      <w:r w:rsidRPr="00150981">
        <w:rPr>
          <w:rFonts w:ascii="Times New Roman" w:eastAsia="SchoolBookSanPin" w:hAnsi="Times New Roman"/>
          <w:sz w:val="28"/>
          <w:szCs w:val="28"/>
          <w:lang w:val="ru-RU"/>
        </w:rPr>
        <w:t>изучения истории относятся:</w:t>
      </w:r>
    </w:p>
    <w:p w14:paraId="0B0EF58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7EE0A9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218444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3)</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8011FD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4)</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E2EEA6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5)</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8E3117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6)</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A22B85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7)</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10773F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8)</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5F9B78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9)</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803AC16" w14:textId="77777777" w:rsidR="00B712B5" w:rsidRPr="00150981" w:rsidRDefault="00B712B5" w:rsidP="00B712B5">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8.2.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150981">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FED983D"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8.2.1.</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150981">
        <w:rPr>
          <w:rFonts w:ascii="Times New Roman" w:eastAsia="SchoolBookSanPin" w:hAnsi="Times New Roman"/>
          <w:bCs/>
          <w:sz w:val="28"/>
          <w:szCs w:val="28"/>
          <w:lang w:val="ru-RU"/>
        </w:rPr>
        <w:t>познавательных универсальных учебных действий</w:t>
      </w:r>
      <w:r w:rsidRPr="00150981">
        <w:rPr>
          <w:rFonts w:ascii="Times New Roman" w:eastAsia="SchoolBookSanPin" w:hAnsi="Times New Roman"/>
          <w:sz w:val="28"/>
          <w:szCs w:val="28"/>
          <w:lang w:val="ru-RU"/>
        </w:rPr>
        <w:t>:</w:t>
      </w:r>
    </w:p>
    <w:p w14:paraId="58F64A9A"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14:paraId="7B98EC41"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выявлять характерные признаки исторических явлений; </w:t>
      </w:r>
    </w:p>
    <w:p w14:paraId="34AC728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раскрывать причинно-следственные связи событий;</w:t>
      </w:r>
    </w:p>
    <w:p w14:paraId="56B3454B" w14:textId="77777777" w:rsidR="00B712B5" w:rsidRPr="00150981" w:rsidRDefault="00B712B5" w:rsidP="00B712B5">
      <w:pPr>
        <w:spacing w:after="0" w:line="360" w:lineRule="auto"/>
        <w:ind w:left="708" w:firstLine="1"/>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14:paraId="36761F52"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8.2.2.</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150981">
        <w:rPr>
          <w:rFonts w:ascii="Times New Roman" w:eastAsia="SchoolBookSanPin" w:hAnsi="Times New Roman"/>
          <w:bCs/>
          <w:sz w:val="28"/>
          <w:szCs w:val="28"/>
          <w:lang w:val="ru-RU"/>
        </w:rPr>
        <w:t>познавательных универсальных учебных действий</w:t>
      </w:r>
      <w:r w:rsidRPr="00150981">
        <w:rPr>
          <w:rFonts w:ascii="Times New Roman" w:eastAsia="SchoolBookSanPin" w:hAnsi="Times New Roman"/>
          <w:sz w:val="28"/>
          <w:szCs w:val="28"/>
          <w:lang w:val="ru-RU"/>
        </w:rPr>
        <w:t>:</w:t>
      </w:r>
    </w:p>
    <w:p w14:paraId="6C9C54CB"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определять познавательную задачу; </w:t>
      </w:r>
    </w:p>
    <w:p w14:paraId="446DDEF1"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14:paraId="460E8C4E"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14:paraId="3729747D"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соотносить полученный результат с имеющимся знанием; </w:t>
      </w:r>
    </w:p>
    <w:p w14:paraId="4C66A551"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14:paraId="18E1005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0AD63936"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8.2.3.</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150981">
        <w:rPr>
          <w:rFonts w:ascii="Times New Roman" w:eastAsia="SchoolBookSanPin" w:hAnsi="Times New Roman"/>
          <w:bCs/>
          <w:sz w:val="28"/>
          <w:szCs w:val="28"/>
          <w:lang w:val="ru-RU"/>
        </w:rPr>
        <w:t>познавательных универсальных учебных действий</w:t>
      </w:r>
      <w:r w:rsidRPr="00150981">
        <w:rPr>
          <w:rFonts w:ascii="Times New Roman" w:eastAsia="SchoolBookSanPin" w:hAnsi="Times New Roman"/>
          <w:sz w:val="28"/>
          <w:szCs w:val="28"/>
          <w:lang w:val="ru-RU"/>
        </w:rPr>
        <w:t>:</w:t>
      </w:r>
    </w:p>
    <w:p w14:paraId="575D83E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399A83CC"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различать виды источников исторической информации;</w:t>
      </w:r>
    </w:p>
    <w:p w14:paraId="77BEF02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30F7668"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8.2.4.</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 xml:space="preserve">У обучающегося будут сформированы умения общения как часть </w:t>
      </w:r>
      <w:r w:rsidRPr="00150981">
        <w:rPr>
          <w:rFonts w:ascii="Times New Roman" w:eastAsia="SchoolBookSanPin" w:hAnsi="Times New Roman"/>
          <w:bCs/>
          <w:sz w:val="28"/>
          <w:szCs w:val="28"/>
          <w:lang w:val="ru-RU"/>
        </w:rPr>
        <w:t>коммуникативных универсальных учебных действий</w:t>
      </w:r>
      <w:r w:rsidRPr="00150981">
        <w:rPr>
          <w:rFonts w:ascii="Times New Roman" w:eastAsia="SchoolBookSanPin" w:hAnsi="Times New Roman"/>
          <w:sz w:val="28"/>
          <w:szCs w:val="28"/>
          <w:lang w:val="ru-RU"/>
        </w:rPr>
        <w:t>:</w:t>
      </w:r>
    </w:p>
    <w:p w14:paraId="333E7230"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14:paraId="7DAF5F65"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14:paraId="4BEB9C3A"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14:paraId="28D544B3"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14:paraId="18B9428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14:paraId="1639CAB3"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8.2.5.</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У обучающегося будут сформированы умения совместной деятельности:</w:t>
      </w:r>
    </w:p>
    <w:p w14:paraId="4221FB76" w14:textId="77777777" w:rsidR="00B712B5" w:rsidRPr="00150981" w:rsidRDefault="00B712B5" w:rsidP="00B712B5">
      <w:pPr>
        <w:spacing w:after="0" w:line="352"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2CB8ADD1" w14:textId="77777777" w:rsidR="00B712B5" w:rsidRPr="00150981" w:rsidRDefault="00B712B5" w:rsidP="00B712B5">
      <w:pPr>
        <w:spacing w:after="0" w:line="352"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43F0FD7F"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150981">
        <w:rPr>
          <w:rFonts w:ascii="Times New Roman" w:eastAsia="SchoolBookSanPin" w:hAnsi="Times New Roman"/>
          <w:sz w:val="28"/>
          <w:szCs w:val="28"/>
          <w:lang w:val="ru-RU"/>
        </w:rPr>
        <w:t>команды.</w:t>
      </w:r>
    </w:p>
    <w:p w14:paraId="0F39D16C"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8.2.6.</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 xml:space="preserve">У обучающегося будут сформированы умения в части </w:t>
      </w:r>
      <w:r w:rsidRPr="00150981">
        <w:rPr>
          <w:rFonts w:ascii="Times New Roman" w:eastAsia="SchoolBookSanPin" w:hAnsi="Times New Roman"/>
          <w:bCs/>
          <w:sz w:val="28"/>
          <w:szCs w:val="28"/>
          <w:lang w:val="ru-RU"/>
        </w:rPr>
        <w:t>регулятивных универсальных учебных действий</w:t>
      </w:r>
      <w:r w:rsidRPr="00150981">
        <w:rPr>
          <w:rFonts w:ascii="Times New Roman" w:eastAsia="SchoolBookSanPin" w:hAnsi="Times New Roman"/>
          <w:sz w:val="28"/>
          <w:szCs w:val="28"/>
          <w:lang w:val="ru-RU"/>
        </w:rPr>
        <w:t>:</w:t>
      </w:r>
    </w:p>
    <w:p w14:paraId="3823DF5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33D0FC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14:paraId="689273EB"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14:paraId="5575F488"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25.</w:t>
      </w:r>
      <w:r w:rsidRPr="00150981">
        <w:rPr>
          <w:rFonts w:ascii="Times New Roman" w:eastAsia="SchoolBookSanPin" w:hAnsi="Times New Roman"/>
          <w:position w:val="1"/>
          <w:sz w:val="28"/>
          <w:szCs w:val="28"/>
          <w:lang w:val="ru-RU"/>
        </w:rPr>
        <w:t>8.2.7.</w:t>
      </w:r>
      <w:r>
        <w:rPr>
          <w:rFonts w:ascii="Times New Roman" w:eastAsia="SchoolBookSanPin" w:hAnsi="Times New Roman"/>
          <w:position w:val="1"/>
          <w:sz w:val="28"/>
          <w:szCs w:val="28"/>
        </w:rPr>
        <w:t> </w:t>
      </w:r>
      <w:r w:rsidRPr="00150981">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14:paraId="2932F06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14:paraId="223D87F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2D95114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14:paraId="4AC58E44"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3.</w:t>
      </w:r>
      <w:r>
        <w:rPr>
          <w:rFonts w:ascii="Times New Roman" w:eastAsia="SchoolBookSanPin" w:hAnsi="Times New Roman"/>
          <w:sz w:val="28"/>
          <w:szCs w:val="28"/>
        </w:rPr>
        <w:t> </w:t>
      </w:r>
      <w:r w:rsidRPr="00150981">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150981">
        <w:rPr>
          <w:rFonts w:ascii="Times New Roman" w:eastAsia="SchoolBookSanPin" w:hAnsi="Times New Roman"/>
          <w:sz w:val="28"/>
          <w:szCs w:val="28"/>
          <w:lang w:val="ru-RU"/>
        </w:rPr>
        <w:t>должны обеспечивать:</w:t>
      </w:r>
    </w:p>
    <w:p w14:paraId="17EF91A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CB2BFE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14:paraId="5078E8C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3)</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14:paraId="49869DF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4)</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C66E2B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5)</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14:paraId="2215A74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6)</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150981">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3C0471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7)</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14:paraId="7273D21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8)</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6050621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9)</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14:paraId="06CF4DF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10)</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9EDE4A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668B24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98D2E8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13)</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483FDDB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14)</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5529B76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4.</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150981">
        <w:rPr>
          <w:rFonts w:ascii="Times New Roman" w:eastAsia="SchoolBookSanPin" w:hAnsi="Times New Roman"/>
          <w:sz w:val="28"/>
          <w:szCs w:val="28"/>
          <w:lang w:val="ru-RU"/>
        </w:rPr>
        <w:t>обучающихся</w:t>
      </w:r>
      <w:r w:rsidRPr="00150981">
        <w:rPr>
          <w:rFonts w:ascii="Times New Roman" w:hAnsi="Times New Roman"/>
          <w:sz w:val="28"/>
          <w:szCs w:val="28"/>
          <w:lang w:val="ru-RU"/>
        </w:rPr>
        <w:t xml:space="preserve"> </w:t>
      </w:r>
      <w:r w:rsidRPr="00150981">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14:paraId="3C6DE94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4.1.</w:t>
      </w:r>
      <w:r>
        <w:rPr>
          <w:rFonts w:ascii="Times New Roman" w:eastAsia="SchoolBookSanPin" w:hAnsi="Times New Roman"/>
          <w:sz w:val="28"/>
          <w:szCs w:val="28"/>
        </w:rPr>
        <w:t> </w:t>
      </w:r>
      <w:r w:rsidRPr="00150981">
        <w:rPr>
          <w:rFonts w:ascii="Times New Roman" w:eastAsia="SchoolBookSanPin" w:hAnsi="Times New Roman"/>
          <w:bCs/>
          <w:position w:val="1"/>
          <w:sz w:val="28"/>
          <w:szCs w:val="28"/>
          <w:lang w:val="ru-RU"/>
        </w:rPr>
        <w:t xml:space="preserve">Предметные результаты </w:t>
      </w:r>
      <w:r w:rsidRPr="00150981">
        <w:rPr>
          <w:rFonts w:ascii="Times New Roman" w:eastAsia="SchoolBookSanPin" w:hAnsi="Times New Roman"/>
          <w:position w:val="1"/>
          <w:sz w:val="28"/>
          <w:szCs w:val="28"/>
          <w:lang w:val="ru-RU"/>
        </w:rPr>
        <w:t>изучения учебного предмета «История» включают:</w:t>
      </w:r>
    </w:p>
    <w:p w14:paraId="5F9AE9C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150981">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506B4A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sidRPr="00150981">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14:paraId="7D4E650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sidRPr="00150981">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387AEDD"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150981">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150981">
        <w:rPr>
          <w:rFonts w:ascii="Times New Roman" w:eastAsia="SchoolBookSanPin" w:hAnsi="Times New Roman"/>
          <w:sz w:val="28"/>
          <w:szCs w:val="28"/>
          <w:lang w:val="ru-RU"/>
        </w:rPr>
        <w:t>информационно-телекоммуникационной сети «Интернет»</w:t>
      </w:r>
      <w:r w:rsidRPr="00150981">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14:paraId="474C39F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150981">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2587ED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150981">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807BEB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150981">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14:paraId="4C2CA24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150981">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150981">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14:paraId="6759C31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9)</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14:paraId="799F73D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10)</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150981">
        <w:rPr>
          <w:rFonts w:ascii="Times New Roman" w:eastAsia="SchoolBookSanPin" w:hAnsi="Times New Roman"/>
          <w:sz w:val="28"/>
          <w:szCs w:val="28"/>
          <w:lang w:val="ru-RU"/>
        </w:rPr>
        <w:t xml:space="preserve"> в.</w:t>
      </w:r>
    </w:p>
    <w:p w14:paraId="752C21C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5.</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8"/>
          <w:szCs w:val="28"/>
        </w:rPr>
        <w:t>XX</w:t>
      </w:r>
      <w:r w:rsidRPr="00150981">
        <w:rPr>
          <w:rFonts w:ascii="Times New Roman" w:eastAsia="SchoolBookSanPin" w:hAnsi="Times New Roman"/>
          <w:sz w:val="28"/>
          <w:szCs w:val="28"/>
          <w:lang w:val="ru-RU"/>
        </w:rPr>
        <w:t>‒</w:t>
      </w:r>
      <w:r>
        <w:rPr>
          <w:rFonts w:ascii="Times New Roman" w:eastAsia="SchoolBookSanPin" w:hAnsi="Times New Roman"/>
          <w:sz w:val="28"/>
          <w:szCs w:val="28"/>
        </w:rPr>
        <w:t>XXI</w:t>
      </w:r>
      <w:r w:rsidRPr="00150981">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39188FF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6.</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E577A8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7.</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D05572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0EE3F2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EFA757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3)</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97A3BF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4)</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15A45D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5)</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F37542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6)</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8A340D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7)</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9FB638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8)</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2C270459" w14:textId="77777777" w:rsidR="00B712B5" w:rsidRPr="00150981" w:rsidRDefault="00B712B5" w:rsidP="00B712B5">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8.</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150981">
        <w:rPr>
          <w:rFonts w:ascii="Times New Roman" w:hAnsi="Times New Roman"/>
          <w:sz w:val="28"/>
          <w:szCs w:val="28"/>
          <w:lang w:val="ru-RU"/>
        </w:rPr>
        <w:t xml:space="preserve"> </w:t>
      </w:r>
      <w:r w:rsidRPr="00150981">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14:paraId="6FDE81ED"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OfficinaSansBoldITC" w:hAnsi="Times New Roman"/>
          <w:sz w:val="28"/>
          <w:szCs w:val="28"/>
          <w:lang w:val="ru-RU"/>
        </w:rPr>
        <w:t xml:space="preserve">Предметные результаты изучения истории </w:t>
      </w:r>
      <w:r w:rsidRPr="00150981">
        <w:rPr>
          <w:rFonts w:ascii="Times New Roman" w:eastAsia="SchoolBookSanPin" w:hAnsi="Times New Roman"/>
          <w:sz w:val="28"/>
          <w:szCs w:val="28"/>
          <w:lang w:val="ru-RU"/>
        </w:rPr>
        <w:t xml:space="preserve">в </w:t>
      </w:r>
      <w:r w:rsidRPr="00150981">
        <w:rPr>
          <w:rFonts w:ascii="Times New Roman" w:eastAsia="SchoolBookSanPin" w:hAnsi="Times New Roman"/>
          <w:bCs/>
          <w:sz w:val="28"/>
          <w:szCs w:val="28"/>
          <w:lang w:val="ru-RU"/>
        </w:rPr>
        <w:t xml:space="preserve">5–9 классах </w:t>
      </w:r>
      <w:r w:rsidRPr="00150981">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150981">
        <w:rPr>
          <w:rFonts w:ascii="Times New Roman" w:eastAsia="SchoolBookSanPin" w:hAnsi="Times New Roman"/>
          <w:sz w:val="28"/>
          <w:szCs w:val="28"/>
          <w:lang w:val="ru-RU"/>
        </w:rPr>
        <w:t>обучающихся</w:t>
      </w:r>
      <w:r w:rsidRPr="00150981">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462B58C2" w14:textId="77777777" w:rsidR="00B712B5" w:rsidRPr="00150981" w:rsidRDefault="00B712B5" w:rsidP="00B712B5">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9.</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Предметные результаты изучения истории </w:t>
      </w:r>
      <w:r w:rsidRPr="00150981">
        <w:rPr>
          <w:rFonts w:ascii="Times New Roman" w:eastAsia="SchoolBookSanPin" w:hAnsi="Times New Roman"/>
          <w:sz w:val="28"/>
          <w:szCs w:val="28"/>
          <w:lang w:val="ru-RU"/>
        </w:rPr>
        <w:t xml:space="preserve">в </w:t>
      </w:r>
      <w:r w:rsidRPr="00150981">
        <w:rPr>
          <w:rFonts w:ascii="Times New Roman" w:eastAsia="SchoolBookSanPin" w:hAnsi="Times New Roman"/>
          <w:bCs/>
          <w:sz w:val="28"/>
          <w:szCs w:val="28"/>
          <w:lang w:val="ru-RU"/>
        </w:rPr>
        <w:t>5 классе.</w:t>
      </w:r>
    </w:p>
    <w:p w14:paraId="07F8E77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9.1.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Знание хронологии, работа с хронологией:</w:t>
      </w:r>
    </w:p>
    <w:p w14:paraId="72D483A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14:paraId="5DCBFCE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75B121C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14:paraId="2769813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9.2.</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Знание исторических фактов, работа с фактами:</w:t>
      </w:r>
    </w:p>
    <w:p w14:paraId="158E341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14:paraId="0B71BA9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группировать, систематизировать факты по заданному признаку.</w:t>
      </w:r>
    </w:p>
    <w:p w14:paraId="250FF0F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9.3.</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Работа с исторической картой:</w:t>
      </w:r>
    </w:p>
    <w:p w14:paraId="6F9C4A2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9D6E31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14:paraId="23D2A02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9.4.</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Работа с историческими источниками:</w:t>
      </w:r>
    </w:p>
    <w:p w14:paraId="6255E35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400244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различать памятники культуры изучаемой эпохи и источники</w:t>
      </w:r>
      <w:r w:rsidRPr="00150981">
        <w:rPr>
          <w:rFonts w:ascii="Times New Roman" w:eastAsia="SchoolBookSanPin" w:hAnsi="Times New Roman"/>
          <w:sz w:val="28"/>
          <w:szCs w:val="28"/>
          <w:lang w:val="ru-RU"/>
        </w:rPr>
        <w:t>, созданные в последующие эпохи, приводить примеры;</w:t>
      </w:r>
    </w:p>
    <w:p w14:paraId="647D7CA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D250FD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9.5.</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Историческое описание (реконструкция):</w:t>
      </w:r>
    </w:p>
    <w:p w14:paraId="51DD121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характеризовать условия жизни людей в древности;</w:t>
      </w:r>
    </w:p>
    <w:p w14:paraId="290B6FD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14:paraId="36CE7E7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рассказывать об исторических личностях Древнего мира</w:t>
      </w:r>
      <w:r w:rsidRPr="00150981">
        <w:rPr>
          <w:rFonts w:ascii="Times New Roman" w:eastAsia="SchoolBookSanPin" w:hAnsi="Times New Roman"/>
          <w:sz w:val="28"/>
          <w:szCs w:val="28"/>
          <w:lang w:val="ru-RU"/>
        </w:rPr>
        <w:t xml:space="preserve"> (</w:t>
      </w:r>
      <w:r w:rsidRPr="00150981">
        <w:rPr>
          <w:rFonts w:ascii="Times New Roman" w:eastAsia="SchoolBookSanPin" w:hAnsi="Times New Roman"/>
          <w:position w:val="1"/>
          <w:sz w:val="28"/>
          <w:szCs w:val="28"/>
          <w:lang w:val="ru-RU"/>
        </w:rPr>
        <w:t>ключевых моментах их биографии, роли в исторических событиях);</w:t>
      </w:r>
    </w:p>
    <w:p w14:paraId="2AD79D7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14:paraId="2CC1859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9.6.</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Анализ, объяснение исторических событий, явлений:</w:t>
      </w:r>
    </w:p>
    <w:p w14:paraId="172F197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04F0F71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сравнивать исторические явления, определять их общие черты;</w:t>
      </w:r>
    </w:p>
    <w:p w14:paraId="2B44402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иллюстрировать общие явления, черты конкретными примерами;</w:t>
      </w:r>
    </w:p>
    <w:p w14:paraId="745D788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объяснять причины и следствия важнейших событий древней истории.</w:t>
      </w:r>
    </w:p>
    <w:p w14:paraId="40E67A0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9.7.</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64E489C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14:paraId="2E858CD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14:paraId="5478611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9.8.</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Применение исторических знаний:</w:t>
      </w:r>
    </w:p>
    <w:p w14:paraId="293121B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14:paraId="5CE7676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477F420" w14:textId="77777777" w:rsidR="00B712B5" w:rsidRPr="00150981" w:rsidRDefault="00B712B5" w:rsidP="00B712B5">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10.</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Предметные результаты изучения истории </w:t>
      </w:r>
      <w:r w:rsidRPr="00150981">
        <w:rPr>
          <w:rFonts w:ascii="Times New Roman" w:eastAsia="SchoolBookSanPin" w:hAnsi="Times New Roman"/>
          <w:sz w:val="28"/>
          <w:szCs w:val="28"/>
          <w:lang w:val="ru-RU"/>
        </w:rPr>
        <w:t xml:space="preserve">в </w:t>
      </w:r>
      <w:r w:rsidRPr="00150981">
        <w:rPr>
          <w:rFonts w:ascii="Times New Roman" w:eastAsia="SchoolBookSanPin" w:hAnsi="Times New Roman"/>
          <w:bCs/>
          <w:sz w:val="28"/>
          <w:szCs w:val="28"/>
          <w:lang w:val="ru-RU"/>
        </w:rPr>
        <w:t>6 классе.</w:t>
      </w:r>
    </w:p>
    <w:p w14:paraId="78DD518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10.1.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Знание хронологии, работа с хронологией:</w:t>
      </w:r>
    </w:p>
    <w:p w14:paraId="5D8E9DEF"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14:paraId="434DC2A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931389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14:paraId="1053D97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10.2.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Знание исторических фактов, работа с фактами:</w:t>
      </w:r>
    </w:p>
    <w:p w14:paraId="7BCB367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DF5A44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14:paraId="13AC66C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10.3.</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Работа с исторической картой:</w:t>
      </w:r>
    </w:p>
    <w:p w14:paraId="57EEB29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7B46E2D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150981">
        <w:rPr>
          <w:rFonts w:ascii="Times New Roman" w:eastAsia="SchoolBookSanPin" w:hAnsi="Times New Roman"/>
          <w:sz w:val="28"/>
          <w:szCs w:val="28"/>
          <w:lang w:val="ru-RU"/>
        </w:rPr>
        <w:t xml:space="preserve"> </w:t>
      </w:r>
      <w:r w:rsidRPr="00150981">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697A0A1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10.4.</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Работа с историческими источниками:</w:t>
      </w:r>
    </w:p>
    <w:p w14:paraId="09E2952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48025B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характеризовать авторство, время, место создания источника;</w:t>
      </w:r>
    </w:p>
    <w:p w14:paraId="5333108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90DF65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14:paraId="57B045A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14:paraId="206C7CD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10.5.</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Историческое описание (реконструкция):</w:t>
      </w:r>
    </w:p>
    <w:p w14:paraId="7CFE434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14:paraId="41671E2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BFDB76F"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14:paraId="3F72E64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14:paraId="35FA150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10.6.</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Анализ, объяснение исторических событий, явлений:</w:t>
      </w:r>
    </w:p>
    <w:p w14:paraId="56058D7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2E1061C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584B3F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EF8D0F1"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150981">
        <w:rPr>
          <w:rFonts w:ascii="Times New Roman" w:eastAsia="SchoolBookSanPin" w:hAnsi="Times New Roman"/>
          <w:sz w:val="28"/>
          <w:szCs w:val="28"/>
          <w:lang w:val="ru-RU"/>
        </w:rPr>
        <w:t xml:space="preserve"> (</w:t>
      </w:r>
      <w:r w:rsidRPr="00150981">
        <w:rPr>
          <w:rFonts w:ascii="Times New Roman" w:eastAsia="SchoolBookSanPin" w:hAnsi="Times New Roman"/>
          <w:position w:val="1"/>
          <w:sz w:val="28"/>
          <w:szCs w:val="28"/>
          <w:lang w:val="ru-RU"/>
        </w:rPr>
        <w:t>по предложенному плану), выделять черты сходства и различия.</w:t>
      </w:r>
    </w:p>
    <w:p w14:paraId="7A74689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10.7.</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5EDD6E2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FD7AD6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0241D1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10.8.</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Применение исторических знаний:</w:t>
      </w:r>
    </w:p>
    <w:p w14:paraId="447CB8B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7FC761F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14:paraId="1F06ACAF" w14:textId="77777777" w:rsidR="00B712B5" w:rsidRPr="00150981" w:rsidRDefault="00B712B5" w:rsidP="00B712B5">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11.</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Предметные результаты изучения истории </w:t>
      </w:r>
      <w:r w:rsidRPr="00150981">
        <w:rPr>
          <w:rFonts w:ascii="Times New Roman" w:eastAsia="SchoolBookSanPin" w:hAnsi="Times New Roman"/>
          <w:sz w:val="28"/>
          <w:szCs w:val="28"/>
          <w:lang w:val="ru-RU"/>
        </w:rPr>
        <w:t xml:space="preserve">в </w:t>
      </w:r>
      <w:r w:rsidRPr="00150981">
        <w:rPr>
          <w:rFonts w:ascii="Times New Roman" w:eastAsia="SchoolBookSanPin" w:hAnsi="Times New Roman"/>
          <w:bCs/>
          <w:sz w:val="28"/>
          <w:szCs w:val="28"/>
          <w:lang w:val="ru-RU"/>
        </w:rPr>
        <w:t>7 классе.</w:t>
      </w:r>
    </w:p>
    <w:p w14:paraId="5E1B689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11.1. Знание хронологии, работа с хронологией:</w:t>
      </w:r>
    </w:p>
    <w:p w14:paraId="5C88AA2B"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14:paraId="01F525B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150981">
        <w:rPr>
          <w:rFonts w:ascii="Times New Roman" w:eastAsia="SchoolBookSanPin" w:hAnsi="Times New Roman"/>
          <w:sz w:val="28"/>
          <w:szCs w:val="28"/>
          <w:lang w:val="ru-RU"/>
        </w:rPr>
        <w:t>‒</w:t>
      </w:r>
      <w:r>
        <w:rPr>
          <w:rFonts w:ascii="Times New Roman" w:eastAsia="SchoolBookSanPin" w:hAnsi="Times New Roman"/>
          <w:sz w:val="28"/>
          <w:szCs w:val="28"/>
        </w:rPr>
        <w:t>XVII</w:t>
      </w:r>
      <w:r w:rsidRPr="00150981">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14:paraId="34B58FA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150981">
        <w:rPr>
          <w:rFonts w:ascii="Times New Roman" w:eastAsia="SchoolBookSanPin" w:hAnsi="Times New Roman"/>
          <w:sz w:val="28"/>
          <w:szCs w:val="28"/>
          <w:lang w:val="ru-RU"/>
        </w:rPr>
        <w:t>‒</w:t>
      </w:r>
      <w:r>
        <w:rPr>
          <w:rFonts w:ascii="Times New Roman" w:eastAsia="SchoolBookSanPin" w:hAnsi="Times New Roman"/>
          <w:sz w:val="28"/>
          <w:szCs w:val="28"/>
        </w:rPr>
        <w:t>XVII</w:t>
      </w:r>
      <w:r w:rsidRPr="00150981">
        <w:rPr>
          <w:rFonts w:ascii="Times New Roman" w:eastAsia="SchoolBookSanPin" w:hAnsi="Times New Roman"/>
          <w:sz w:val="28"/>
          <w:szCs w:val="28"/>
          <w:lang w:val="ru-RU"/>
        </w:rPr>
        <w:t xml:space="preserve"> вв.</w:t>
      </w:r>
    </w:p>
    <w:p w14:paraId="3454411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 xml:space="preserve">11.2. </w:t>
      </w:r>
      <w:r w:rsidRPr="00150981">
        <w:rPr>
          <w:rFonts w:ascii="Times New Roman" w:eastAsia="SchoolBookSanPin" w:hAnsi="Times New Roman"/>
          <w:position w:val="1"/>
          <w:sz w:val="28"/>
          <w:szCs w:val="28"/>
          <w:lang w:val="ru-RU"/>
        </w:rPr>
        <w:t>Знание исторических фактов, работа с фактами:</w:t>
      </w:r>
    </w:p>
    <w:p w14:paraId="1F52479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w:t>
      </w:r>
    </w:p>
    <w:p w14:paraId="3291D1E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F2DBD5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 xml:space="preserve">11.3. </w:t>
      </w:r>
      <w:r w:rsidRPr="00150981">
        <w:rPr>
          <w:rFonts w:ascii="Times New Roman" w:eastAsia="SchoolBookSanPin" w:hAnsi="Times New Roman"/>
          <w:position w:val="1"/>
          <w:sz w:val="28"/>
          <w:szCs w:val="28"/>
          <w:lang w:val="ru-RU"/>
        </w:rPr>
        <w:t>Работа с исторической картой:</w:t>
      </w:r>
    </w:p>
    <w:p w14:paraId="38C6991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w:t>
      </w:r>
    </w:p>
    <w:p w14:paraId="35EAD37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CBEDE6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 xml:space="preserve">11.4. </w:t>
      </w:r>
      <w:r w:rsidRPr="00150981">
        <w:rPr>
          <w:rFonts w:ascii="Times New Roman" w:eastAsia="SchoolBookSanPin" w:hAnsi="Times New Roman"/>
          <w:position w:val="1"/>
          <w:sz w:val="28"/>
          <w:szCs w:val="28"/>
          <w:lang w:val="ru-RU"/>
        </w:rPr>
        <w:t>Работа с историческими источниками:</w:t>
      </w:r>
    </w:p>
    <w:p w14:paraId="116730B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14:paraId="3EC5D79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14:paraId="46EDA62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14:paraId="260B491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14:paraId="1A007A1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 xml:space="preserve">11.5. </w:t>
      </w:r>
      <w:r w:rsidRPr="00150981">
        <w:rPr>
          <w:rFonts w:ascii="Times New Roman" w:eastAsia="SchoolBookSanPin" w:hAnsi="Times New Roman"/>
          <w:position w:val="1"/>
          <w:sz w:val="28"/>
          <w:szCs w:val="28"/>
          <w:lang w:val="ru-RU"/>
        </w:rPr>
        <w:t>Историческое описание (реконструкция):</w:t>
      </w:r>
    </w:p>
    <w:p w14:paraId="1F58595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 их участниках;</w:t>
      </w:r>
    </w:p>
    <w:p w14:paraId="1B680CB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14:paraId="01BB8A9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14:paraId="12C1783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14:paraId="232E6F6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 xml:space="preserve">11.6. </w:t>
      </w:r>
      <w:r w:rsidRPr="00150981">
        <w:rPr>
          <w:rFonts w:ascii="Times New Roman" w:eastAsia="SchoolBookSanPin" w:hAnsi="Times New Roman"/>
          <w:position w:val="1"/>
          <w:sz w:val="28"/>
          <w:szCs w:val="28"/>
          <w:lang w:val="ru-RU"/>
        </w:rPr>
        <w:t>Анализ, объяснение исторических событий, явлений:</w:t>
      </w:r>
    </w:p>
    <w:p w14:paraId="4775094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 европейской реформации, новых веяний</w:t>
      </w:r>
      <w:r w:rsidRPr="00150981">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 в европейских странах;</w:t>
      </w:r>
    </w:p>
    <w:p w14:paraId="6FF1C57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931CD9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6A9AFE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6CE807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 xml:space="preserve">11.7. </w:t>
      </w:r>
      <w:r w:rsidRPr="0015098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1B235B2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14:paraId="366BCB2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14:paraId="605E03B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 xml:space="preserve">11.8. </w:t>
      </w:r>
      <w:r w:rsidRPr="00150981">
        <w:rPr>
          <w:rFonts w:ascii="Times New Roman" w:eastAsia="SchoolBookSanPin" w:hAnsi="Times New Roman"/>
          <w:position w:val="1"/>
          <w:sz w:val="28"/>
          <w:szCs w:val="28"/>
          <w:lang w:val="ru-RU"/>
        </w:rPr>
        <w:t>Применение исторических знаний:</w:t>
      </w:r>
    </w:p>
    <w:p w14:paraId="11C16E2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4ACA75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14:paraId="2E9D6DA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15098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150981">
        <w:rPr>
          <w:rFonts w:ascii="Times New Roman" w:eastAsia="SchoolBookSanPin" w:hAnsi="Times New Roman"/>
          <w:position w:val="1"/>
          <w:sz w:val="28"/>
          <w:szCs w:val="28"/>
          <w:lang w:val="ru-RU"/>
        </w:rPr>
        <w:t xml:space="preserve"> вв. (в том числе на региональном материале).</w:t>
      </w:r>
    </w:p>
    <w:p w14:paraId="68849BD2" w14:textId="77777777" w:rsidR="00B712B5" w:rsidRPr="00150981" w:rsidRDefault="00B712B5" w:rsidP="00B712B5">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12.</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Предметные результаты изучения истории </w:t>
      </w:r>
      <w:r w:rsidRPr="00150981">
        <w:rPr>
          <w:rFonts w:ascii="Times New Roman" w:eastAsia="SchoolBookSanPin" w:hAnsi="Times New Roman"/>
          <w:sz w:val="28"/>
          <w:szCs w:val="28"/>
          <w:lang w:val="ru-RU"/>
        </w:rPr>
        <w:t xml:space="preserve">в </w:t>
      </w:r>
      <w:r w:rsidRPr="00150981">
        <w:rPr>
          <w:rFonts w:ascii="Times New Roman" w:eastAsia="SchoolBookSanPin" w:hAnsi="Times New Roman"/>
          <w:bCs/>
          <w:sz w:val="28"/>
          <w:szCs w:val="28"/>
          <w:lang w:val="ru-RU"/>
        </w:rPr>
        <w:t>8 классе.</w:t>
      </w:r>
    </w:p>
    <w:p w14:paraId="425AC6A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12.1.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Знание хронологии, работа с хронологией:</w:t>
      </w:r>
    </w:p>
    <w:p w14:paraId="2F845FDF"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14:paraId="045EA80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w:t>
      </w:r>
    </w:p>
    <w:p w14:paraId="3E601ED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12.2.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Знание исторических фактов, работа с фактами:</w:t>
      </w:r>
    </w:p>
    <w:p w14:paraId="088B9D8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w:t>
      </w:r>
    </w:p>
    <w:p w14:paraId="6F264CA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B58A1DA"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12.3.</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 xml:space="preserve">Работа с исторической картой: </w:t>
      </w:r>
    </w:p>
    <w:p w14:paraId="0245FEB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w:t>
      </w:r>
    </w:p>
    <w:p w14:paraId="524A6AA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12.4.</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Работа с историческими источниками:</w:t>
      </w:r>
    </w:p>
    <w:p w14:paraId="0BE997C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B6F9BD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14:paraId="23BB0B1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14:paraId="59A5EFE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12.5.</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Историческое описание (реконструкция):</w:t>
      </w:r>
    </w:p>
    <w:p w14:paraId="4DF0B29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 их участниках;</w:t>
      </w:r>
    </w:p>
    <w:p w14:paraId="25FFACD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14:paraId="5C95614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w:t>
      </w:r>
    </w:p>
    <w:p w14:paraId="69C0F59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2A99BEA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12.6.</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Анализ, объяснение исторических событий, явлений:</w:t>
      </w:r>
    </w:p>
    <w:p w14:paraId="6733D39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w:t>
      </w:r>
      <w:r w:rsidRPr="00150981">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14:paraId="4A4A7B7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670468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3C4D590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14:paraId="7E5DCBD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12.7.</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6F61F6E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14:paraId="1C4B042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150981">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04EBBB4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12.8.</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Применение исторических знаний:</w:t>
      </w:r>
    </w:p>
    <w:p w14:paraId="627BEAC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14:paraId="46EAD4A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150981">
        <w:rPr>
          <w:rFonts w:ascii="Times New Roman" w:eastAsia="SchoolBookSanPin" w:hAnsi="Times New Roman"/>
          <w:position w:val="1"/>
          <w:sz w:val="28"/>
          <w:szCs w:val="28"/>
          <w:lang w:val="ru-RU"/>
        </w:rPr>
        <w:t xml:space="preserve"> в. (в том числе на региональном материале).</w:t>
      </w:r>
    </w:p>
    <w:p w14:paraId="39EC9D8D" w14:textId="77777777" w:rsidR="00B712B5" w:rsidRPr="00150981" w:rsidRDefault="00B712B5" w:rsidP="00B712B5">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13.</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Предметные результаты изучения истории </w:t>
      </w:r>
      <w:r w:rsidRPr="00150981">
        <w:rPr>
          <w:rFonts w:ascii="Times New Roman" w:eastAsia="SchoolBookSanPin" w:hAnsi="Times New Roman"/>
          <w:sz w:val="28"/>
          <w:szCs w:val="28"/>
          <w:lang w:val="ru-RU"/>
        </w:rPr>
        <w:t xml:space="preserve">в </w:t>
      </w:r>
      <w:r w:rsidRPr="00150981">
        <w:rPr>
          <w:rFonts w:ascii="Times New Roman" w:eastAsia="SchoolBookSanPin" w:hAnsi="Times New Roman"/>
          <w:bCs/>
          <w:sz w:val="28"/>
          <w:szCs w:val="28"/>
          <w:lang w:val="ru-RU"/>
        </w:rPr>
        <w:t>9 классе.</w:t>
      </w:r>
    </w:p>
    <w:p w14:paraId="4564FB5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13.1.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Знание хронологии, работа с хронологией:</w:t>
      </w:r>
    </w:p>
    <w:p w14:paraId="4E0C3A7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14:paraId="462C921F"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w:t>
      </w:r>
    </w:p>
    <w:p w14:paraId="36EE786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150981">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150981">
        <w:rPr>
          <w:rFonts w:ascii="Times New Roman" w:eastAsia="SchoolBookSanPin" w:hAnsi="Times New Roman"/>
          <w:sz w:val="28"/>
          <w:szCs w:val="28"/>
          <w:lang w:val="ru-RU"/>
        </w:rPr>
        <w:t xml:space="preserve"> в. на основе анализа причинно-следственных связей.</w:t>
      </w:r>
    </w:p>
    <w:p w14:paraId="758D78F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13.2.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Знание исторических фактов, работа с фактами:</w:t>
      </w:r>
    </w:p>
    <w:p w14:paraId="4F6626A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w:t>
      </w:r>
    </w:p>
    <w:p w14:paraId="1CE65C0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4C65D76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13.3.</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Работа с исторической картой:</w:t>
      </w:r>
    </w:p>
    <w:p w14:paraId="7A0485B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w:t>
      </w:r>
    </w:p>
    <w:p w14:paraId="1A8AC9C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14:paraId="596A7F6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13.4.</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Работа с историческими источниками:</w:t>
      </w:r>
    </w:p>
    <w:p w14:paraId="65A746A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5D4F18A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определять тип и вид источника (письменного, визуального);</w:t>
      </w:r>
    </w:p>
    <w:p w14:paraId="3E7205F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14:paraId="375C27F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14:paraId="6575973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14:paraId="6B367E6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13.5.</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Историческое описание (реконструкция):</w:t>
      </w:r>
    </w:p>
    <w:p w14:paraId="249B3CE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14:paraId="727D73AA"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14:paraId="51CB2E9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sidRPr="00150981">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150981">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14:paraId="7AC7AED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98C948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13.6.</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Анализ, объяснение исторических событий, явлений:</w:t>
      </w:r>
    </w:p>
    <w:p w14:paraId="012BC2A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06D7944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14:paraId="17603B3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1CB8C2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8CC589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13.7.</w:t>
      </w:r>
      <w:r>
        <w:rPr>
          <w:rFonts w:ascii="Times New Roman" w:eastAsia="SchoolBookSanPin" w:hAnsi="Times New Roman"/>
          <w:sz w:val="28"/>
          <w:szCs w:val="28"/>
        </w:rPr>
        <w:t> </w:t>
      </w:r>
      <w:r w:rsidRPr="0015098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3270A09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объяснять, что могло лежать в их основе;</w:t>
      </w:r>
    </w:p>
    <w:p w14:paraId="25CD3F4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14:paraId="4E018E1D"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CB5CA0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OfficinaSansBoldITC" w:hAnsi="Times New Roman"/>
          <w:sz w:val="28"/>
          <w:szCs w:val="28"/>
          <w:lang w:val="ru-RU"/>
        </w:rPr>
        <w:t>8.</w:t>
      </w:r>
      <w:r w:rsidRPr="00150981">
        <w:rPr>
          <w:rFonts w:ascii="Times New Roman" w:eastAsia="SchoolBookSanPin" w:hAnsi="Times New Roman"/>
          <w:sz w:val="28"/>
          <w:szCs w:val="28"/>
          <w:lang w:val="ru-RU"/>
        </w:rPr>
        <w:t>13.8.</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Применение исторических знаний:</w:t>
      </w:r>
    </w:p>
    <w:p w14:paraId="551419B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14:paraId="7F2AD9D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ХХ в. (в том числе на региональном материале);</w:t>
      </w:r>
    </w:p>
    <w:p w14:paraId="29F409F0"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150981">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22E075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Учебный модуль «Введение в новейшую историю России».</w:t>
      </w:r>
    </w:p>
    <w:p w14:paraId="0ADC7591"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9.1.</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Пояснительная записка.</w:t>
      </w:r>
    </w:p>
    <w:p w14:paraId="4696F0C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27A0B9FF"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9.1.1.</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Общая характеристика учебного модуля </w:t>
      </w:r>
      <w:r w:rsidRPr="00150981">
        <w:rPr>
          <w:rFonts w:ascii="Times New Roman" w:eastAsia="OfficinaSansBoldITC" w:hAnsi="Times New Roman"/>
          <w:position w:val="1"/>
          <w:sz w:val="28"/>
          <w:szCs w:val="28"/>
          <w:lang w:val="ru-RU"/>
        </w:rPr>
        <w:t>«Введение в Новейшую историю России».</w:t>
      </w:r>
    </w:p>
    <w:p w14:paraId="5C0C371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5BAA43D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DF8C0A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9.1.2.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3B03C00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9EB9674"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9.1.3.</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Цели изучения учебного модуля </w:t>
      </w:r>
      <w:r w:rsidRPr="00150981">
        <w:rPr>
          <w:rFonts w:ascii="Times New Roman" w:eastAsia="OfficinaSansBoldITC" w:hAnsi="Times New Roman"/>
          <w:position w:val="1"/>
          <w:sz w:val="28"/>
          <w:szCs w:val="28"/>
          <w:lang w:val="ru-RU"/>
        </w:rPr>
        <w:t>«Введение в Новейшую историю России»:</w:t>
      </w:r>
    </w:p>
    <w:p w14:paraId="7DF7B0E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14:paraId="224AD38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BA0D54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421ECD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487BFD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формирование у обучающихся</w:t>
      </w:r>
      <w:r w:rsidRPr="00150981">
        <w:rPr>
          <w:rFonts w:ascii="Times New Roman" w:hAnsi="Times New Roman"/>
          <w:sz w:val="28"/>
          <w:szCs w:val="28"/>
          <w:lang w:val="ru-RU"/>
        </w:rPr>
        <w:t xml:space="preserve"> </w:t>
      </w:r>
      <w:r w:rsidRPr="00150981">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6D826E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14:paraId="3D592670"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9.1.4.</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Место и роль учебного модуля </w:t>
      </w:r>
      <w:r w:rsidRPr="00150981">
        <w:rPr>
          <w:rFonts w:ascii="Times New Roman" w:eastAsia="OfficinaSansBoldITC" w:hAnsi="Times New Roman"/>
          <w:position w:val="1"/>
          <w:sz w:val="28"/>
          <w:szCs w:val="28"/>
          <w:lang w:val="ru-RU"/>
        </w:rPr>
        <w:t>«Введение в Новейшую историю России».</w:t>
      </w:r>
    </w:p>
    <w:p w14:paraId="20246B3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3031A5E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150981">
        <w:rPr>
          <w:rFonts w:ascii="Times New Roman" w:eastAsia="SchoolBookSanPin" w:hAnsi="Times New Roman"/>
          <w:sz w:val="28"/>
          <w:szCs w:val="28"/>
          <w:lang w:val="ru-RU"/>
        </w:rPr>
        <w:t xml:space="preserve"> в.; характеризовать итоги и историческое значение событий».</w:t>
      </w:r>
    </w:p>
    <w:p w14:paraId="7BB633A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150981">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17E7A7D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9.1.5.</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14:paraId="2D1EC2C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150981">
        <w:rPr>
          <w:rFonts w:ascii="Times New Roman" w:hAnsi="Times New Roman"/>
          <w:sz w:val="28"/>
          <w:szCs w:val="28"/>
          <w:lang w:val="ru-RU"/>
        </w:rPr>
        <w:t xml:space="preserve"> </w:t>
      </w:r>
      <w:r w:rsidRPr="00150981">
        <w:rPr>
          <w:rFonts w:ascii="Times New Roman" w:eastAsia="SchoolBookSanPin" w:hAnsi="Times New Roman"/>
          <w:sz w:val="28"/>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1023978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150981">
        <w:rPr>
          <w:rFonts w:ascii="Times New Roman" w:eastAsia="SchoolBookSanPin" w:hAnsi="Times New Roman"/>
          <w:position w:val="-1"/>
          <w:sz w:val="28"/>
          <w:szCs w:val="28"/>
          <w:lang w:val="ru-RU"/>
        </w:rPr>
        <w:t>17 учебных часов).</w:t>
      </w:r>
    </w:p>
    <w:p w14:paraId="4077D45B" w14:textId="77777777" w:rsidR="00B712B5" w:rsidRPr="00150981" w:rsidRDefault="00B712B5" w:rsidP="00B712B5">
      <w:pPr>
        <w:spacing w:after="0" w:line="360" w:lineRule="auto"/>
        <w:ind w:firstLine="709"/>
        <w:jc w:val="right"/>
        <w:rPr>
          <w:rFonts w:ascii="Times New Roman" w:eastAsia="SchoolBookSanPin" w:hAnsi="Times New Roman"/>
          <w:bCs/>
          <w:sz w:val="28"/>
          <w:szCs w:val="28"/>
          <w:lang w:val="ru-RU"/>
        </w:rPr>
      </w:pPr>
    </w:p>
    <w:p w14:paraId="501A6C24" w14:textId="77777777" w:rsidR="00B712B5" w:rsidRPr="00150981" w:rsidRDefault="00B712B5" w:rsidP="00B712B5">
      <w:pPr>
        <w:spacing w:after="0" w:line="360" w:lineRule="auto"/>
        <w:ind w:firstLine="709"/>
        <w:jc w:val="right"/>
        <w:rPr>
          <w:rFonts w:ascii="Times New Roman" w:eastAsia="SchoolBookSanPin" w:hAnsi="Times New Roman"/>
          <w:bCs/>
          <w:sz w:val="28"/>
          <w:szCs w:val="28"/>
          <w:lang w:val="ru-RU"/>
        </w:rPr>
      </w:pPr>
      <w:r w:rsidRPr="00150981">
        <w:rPr>
          <w:rFonts w:ascii="Times New Roman" w:eastAsia="SchoolBookSanPin" w:hAnsi="Times New Roman"/>
          <w:bCs/>
          <w:sz w:val="28"/>
          <w:szCs w:val="28"/>
          <w:lang w:val="ru-RU"/>
        </w:rPr>
        <w:t xml:space="preserve">Таблица 2 </w:t>
      </w:r>
    </w:p>
    <w:p w14:paraId="20B38D0D" w14:textId="77777777" w:rsidR="00B712B5" w:rsidRPr="00150981" w:rsidRDefault="00B712B5" w:rsidP="00B712B5">
      <w:pPr>
        <w:spacing w:after="0" w:line="360" w:lineRule="auto"/>
        <w:jc w:val="center"/>
        <w:rPr>
          <w:rFonts w:ascii="Times New Roman" w:eastAsia="SchoolBookSanPin" w:hAnsi="Times New Roman"/>
          <w:sz w:val="28"/>
          <w:szCs w:val="28"/>
          <w:lang w:val="ru-RU"/>
        </w:rPr>
      </w:pPr>
      <w:r w:rsidRPr="00150981">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B712B5" w14:paraId="283BCCDA" w14:textId="77777777" w:rsidTr="0084742D">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2336FBC0" w14:textId="77777777" w:rsidR="00B712B5" w:rsidRPr="00150981" w:rsidRDefault="00B712B5" w:rsidP="0084742D">
            <w:pPr>
              <w:spacing w:after="0" w:line="288" w:lineRule="auto"/>
              <w:jc w:val="center"/>
              <w:rPr>
                <w:rFonts w:ascii="Times New Roman" w:eastAsia="SchoolBookSanPin" w:hAnsi="Times New Roman"/>
                <w:sz w:val="26"/>
                <w:szCs w:val="26"/>
                <w:lang w:val="ru-RU"/>
              </w:rPr>
            </w:pPr>
            <w:r w:rsidRPr="00150981">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0F64A7EE" w14:textId="77777777" w:rsidR="00B712B5" w:rsidRDefault="00B712B5" w:rsidP="0084742D">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238B0B43" w14:textId="77777777" w:rsidR="00B712B5" w:rsidRDefault="00B712B5" w:rsidP="0084742D">
            <w:pPr>
              <w:spacing w:after="0" w:line="288" w:lineRule="auto"/>
              <w:jc w:val="center"/>
              <w:rPr>
                <w:rFonts w:ascii="Times New Roman" w:eastAsia="SchoolBookSanPin" w:hAnsi="Times New Roman"/>
                <w:sz w:val="26"/>
                <w:szCs w:val="26"/>
              </w:rPr>
            </w:pPr>
            <w:r w:rsidRPr="00150981">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B712B5" w14:paraId="2725954B" w14:textId="77777777" w:rsidTr="0084742D">
        <w:trPr>
          <w:trHeight w:val="19"/>
        </w:trPr>
        <w:tc>
          <w:tcPr>
            <w:tcW w:w="4537" w:type="dxa"/>
            <w:tcBorders>
              <w:top w:val="single" w:sz="4" w:space="0" w:color="231F20"/>
              <w:left w:val="single" w:sz="4" w:space="0" w:color="231F20"/>
              <w:bottom w:val="single" w:sz="4" w:space="0" w:color="231F20"/>
              <w:right w:val="single" w:sz="4" w:space="0" w:color="231F20"/>
            </w:tcBorders>
          </w:tcPr>
          <w:p w14:paraId="192E93ED"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2AED9E93"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78E93F12"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B712B5" w14:paraId="0E7E63D6" w14:textId="77777777" w:rsidTr="0084742D">
        <w:trPr>
          <w:trHeight w:val="1162"/>
        </w:trPr>
        <w:tc>
          <w:tcPr>
            <w:tcW w:w="4537" w:type="dxa"/>
            <w:tcBorders>
              <w:top w:val="single" w:sz="4" w:space="0" w:color="231F20"/>
              <w:left w:val="single" w:sz="4" w:space="0" w:color="231F20"/>
              <w:bottom w:val="single" w:sz="4" w:space="0" w:color="231F20"/>
              <w:right w:val="single" w:sz="4" w:space="0" w:color="231F20"/>
            </w:tcBorders>
          </w:tcPr>
          <w:p w14:paraId="67DD2C8B"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2B02C995"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24FC20FD"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14:paraId="778A44CD"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B712B5" w14:paraId="12499DBA" w14:textId="77777777" w:rsidTr="0084742D">
        <w:trPr>
          <w:trHeight w:val="19"/>
        </w:trPr>
        <w:tc>
          <w:tcPr>
            <w:tcW w:w="4537" w:type="dxa"/>
            <w:tcBorders>
              <w:top w:val="single" w:sz="4" w:space="0" w:color="231F20"/>
              <w:left w:val="single" w:sz="4" w:space="0" w:color="231F20"/>
              <w:bottom w:val="single" w:sz="4" w:space="0" w:color="231F20"/>
              <w:right w:val="single" w:sz="4" w:space="0" w:color="231F20"/>
            </w:tcBorders>
          </w:tcPr>
          <w:p w14:paraId="21C8C9DB" w14:textId="77777777" w:rsidR="00B712B5" w:rsidRPr="00150981" w:rsidRDefault="00B712B5" w:rsidP="0084742D">
            <w:pPr>
              <w:spacing w:after="0" w:line="288" w:lineRule="auto"/>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Отечественная война</w:t>
            </w:r>
          </w:p>
          <w:p w14:paraId="2EF4AA7B" w14:textId="77777777" w:rsidR="00B712B5" w:rsidRDefault="00B712B5" w:rsidP="0084742D">
            <w:pPr>
              <w:spacing w:after="0" w:line="288" w:lineRule="auto"/>
              <w:rPr>
                <w:rFonts w:ascii="Times New Roman" w:eastAsia="SchoolBookSanPin" w:hAnsi="Times New Roman"/>
                <w:sz w:val="26"/>
                <w:szCs w:val="26"/>
              </w:rPr>
            </w:pPr>
            <w:r w:rsidRPr="00150981">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150981">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r>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7B3CF4F1"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14:paraId="6C8DAD98"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B712B5" w:rsidRPr="0084742D" w14:paraId="2629C1CA" w14:textId="77777777" w:rsidTr="0084742D">
        <w:trPr>
          <w:trHeight w:val="19"/>
        </w:trPr>
        <w:tc>
          <w:tcPr>
            <w:tcW w:w="4537" w:type="dxa"/>
            <w:tcBorders>
              <w:top w:val="single" w:sz="4" w:space="0" w:color="231F20"/>
              <w:left w:val="single" w:sz="4" w:space="0" w:color="231F20"/>
              <w:bottom w:val="single" w:sz="4" w:space="0" w:color="231F20"/>
              <w:right w:val="single" w:sz="4" w:space="0" w:color="231F20"/>
            </w:tcBorders>
          </w:tcPr>
          <w:p w14:paraId="2D34A5A3" w14:textId="77777777" w:rsidR="00B712B5" w:rsidRPr="00150981" w:rsidRDefault="00B712B5" w:rsidP="0084742D">
            <w:pPr>
              <w:spacing w:after="0" w:line="288" w:lineRule="auto"/>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150981">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57C3397A"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14:paraId="7780E04C" w14:textId="77777777" w:rsidR="00B712B5" w:rsidRPr="00150981" w:rsidRDefault="00B712B5" w:rsidP="0084742D">
            <w:pPr>
              <w:spacing w:after="0" w:line="288" w:lineRule="auto"/>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Распад СССР. Становление новой России (1992-1999 гг.)</w:t>
            </w:r>
          </w:p>
        </w:tc>
      </w:tr>
      <w:tr w:rsidR="00B712B5" w:rsidRPr="0084742D" w14:paraId="453F248C" w14:textId="77777777" w:rsidTr="0084742D">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2AFC37BA"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28F2B024" w14:textId="77777777" w:rsidR="00B712B5" w:rsidRDefault="00B712B5" w:rsidP="0084742D">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14:paraId="015C1931" w14:textId="77777777" w:rsidR="00B712B5" w:rsidRPr="00150981" w:rsidRDefault="00B712B5" w:rsidP="0084742D">
            <w:pPr>
              <w:spacing w:after="0" w:line="288" w:lineRule="auto"/>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 xml:space="preserve">Возрождение страны с 2000-х гг. </w:t>
            </w:r>
          </w:p>
        </w:tc>
      </w:tr>
      <w:tr w:rsidR="00B712B5" w14:paraId="6FD95F70" w14:textId="77777777" w:rsidTr="0084742D">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2269EE19" w14:textId="77777777" w:rsidR="00B712B5" w:rsidRPr="00150981" w:rsidRDefault="00B712B5" w:rsidP="0084742D">
            <w:pPr>
              <w:spacing w:after="0" w:line="288" w:lineRule="auto"/>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Крымская война. Героическая оборона Севастополя.</w:t>
            </w:r>
          </w:p>
          <w:p w14:paraId="54DFEEDA" w14:textId="77777777" w:rsidR="00B712B5" w:rsidRDefault="00B712B5" w:rsidP="0084742D">
            <w:pPr>
              <w:spacing w:after="0" w:line="288" w:lineRule="auto"/>
              <w:rPr>
                <w:rFonts w:ascii="Times New Roman" w:eastAsia="SchoolBookSanPin" w:hAnsi="Times New Roman"/>
                <w:sz w:val="26"/>
                <w:szCs w:val="26"/>
              </w:rPr>
            </w:pPr>
            <w:r w:rsidRPr="00150981">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2DDAFCC2"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14:paraId="451F76F8"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14:paraId="6323CF6C"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B712B5" w14:paraId="40D3F4A9" w14:textId="77777777" w:rsidTr="0084742D">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012F3989"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0BBEFB57"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38BCDF6C" w14:textId="77777777" w:rsidR="00B712B5" w:rsidRDefault="00B712B5" w:rsidP="008474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14:paraId="1E5DBF07" w14:textId="77777777" w:rsidR="00B712B5" w:rsidRDefault="00B712B5" w:rsidP="00B712B5">
      <w:pPr>
        <w:spacing w:after="0" w:line="360" w:lineRule="auto"/>
        <w:ind w:firstLine="709"/>
        <w:jc w:val="both"/>
        <w:rPr>
          <w:rFonts w:ascii="Times New Roman" w:eastAsia="OfficinaSansBoldITC" w:hAnsi="Times New Roman"/>
          <w:sz w:val="28"/>
          <w:szCs w:val="28"/>
        </w:rPr>
      </w:pPr>
    </w:p>
    <w:p w14:paraId="0D763BE6"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Pr="00150981">
        <w:rPr>
          <w:rFonts w:ascii="Times New Roman" w:eastAsia="SchoolBookSanPin" w:hAnsi="Times New Roman"/>
          <w:sz w:val="28"/>
          <w:szCs w:val="28"/>
          <w:lang w:val="ru-RU"/>
        </w:rPr>
        <w:t>9.2.</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Содержание учебного модуля </w:t>
      </w:r>
      <w:r w:rsidRPr="00150981">
        <w:rPr>
          <w:rFonts w:ascii="Times New Roman" w:eastAsia="OfficinaSansBoldITC" w:hAnsi="Times New Roman"/>
          <w:position w:val="1"/>
          <w:sz w:val="28"/>
          <w:szCs w:val="28"/>
          <w:lang w:val="ru-RU"/>
        </w:rPr>
        <w:t>«Введение в Новейшую историю России».</w:t>
      </w:r>
    </w:p>
    <w:p w14:paraId="0BE49D8E" w14:textId="77777777" w:rsidR="00B712B5" w:rsidRPr="00150981" w:rsidRDefault="00B712B5" w:rsidP="00B712B5">
      <w:pPr>
        <w:spacing w:after="0" w:line="360" w:lineRule="auto"/>
        <w:ind w:firstLine="709"/>
        <w:jc w:val="right"/>
        <w:rPr>
          <w:rFonts w:ascii="Times New Roman" w:eastAsia="SchoolBookSanPin" w:hAnsi="Times New Roman"/>
          <w:bCs/>
          <w:sz w:val="28"/>
          <w:szCs w:val="28"/>
          <w:lang w:val="ru-RU"/>
        </w:rPr>
      </w:pPr>
      <w:r w:rsidRPr="00150981">
        <w:rPr>
          <w:rFonts w:ascii="Times New Roman" w:eastAsia="SchoolBookSanPin" w:hAnsi="Times New Roman"/>
          <w:bCs/>
          <w:sz w:val="28"/>
          <w:szCs w:val="28"/>
          <w:lang w:val="ru-RU"/>
        </w:rPr>
        <w:t xml:space="preserve">Таблица 3 </w:t>
      </w:r>
    </w:p>
    <w:p w14:paraId="5C7D1080" w14:textId="77777777" w:rsidR="00B712B5" w:rsidRPr="00150981" w:rsidRDefault="00B712B5" w:rsidP="00B712B5">
      <w:pPr>
        <w:spacing w:after="0" w:line="240" w:lineRule="auto"/>
        <w:jc w:val="center"/>
        <w:rPr>
          <w:rFonts w:ascii="Times New Roman" w:eastAsia="SchoolBookSanPin" w:hAnsi="Times New Roman"/>
          <w:bCs/>
          <w:sz w:val="28"/>
          <w:szCs w:val="28"/>
          <w:lang w:val="ru-RU"/>
        </w:rPr>
      </w:pPr>
      <w:r w:rsidRPr="00150981">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14:paraId="44EED604" w14:textId="77777777" w:rsidR="00B712B5" w:rsidRPr="00150981" w:rsidRDefault="00B712B5" w:rsidP="00B712B5">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B712B5" w14:paraId="1143DA4A" w14:textId="77777777" w:rsidTr="0084742D">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1995374A"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0C76D193"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4552B703"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B712B5" w14:paraId="1ACF2726" w14:textId="77777777" w:rsidTr="0084742D">
        <w:trPr>
          <w:trHeight w:val="18"/>
        </w:trPr>
        <w:tc>
          <w:tcPr>
            <w:tcW w:w="713" w:type="dxa"/>
            <w:tcBorders>
              <w:top w:val="single" w:sz="4" w:space="0" w:color="231F20"/>
              <w:left w:val="single" w:sz="4" w:space="0" w:color="231F20"/>
              <w:bottom w:val="single" w:sz="4" w:space="0" w:color="231F20"/>
              <w:right w:val="single" w:sz="4" w:space="0" w:color="231F20"/>
            </w:tcBorders>
          </w:tcPr>
          <w:p w14:paraId="731A0772"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14:paraId="489C93F4"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39E4D514"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B712B5" w14:paraId="2FCEC363" w14:textId="77777777" w:rsidTr="0084742D">
        <w:trPr>
          <w:trHeight w:val="18"/>
        </w:trPr>
        <w:tc>
          <w:tcPr>
            <w:tcW w:w="713" w:type="dxa"/>
            <w:tcBorders>
              <w:top w:val="single" w:sz="4" w:space="0" w:color="231F20"/>
              <w:left w:val="single" w:sz="4" w:space="0" w:color="231F20"/>
              <w:bottom w:val="single" w:sz="4" w:space="0" w:color="231F20"/>
              <w:right w:val="single" w:sz="4" w:space="0" w:color="231F20"/>
            </w:tcBorders>
          </w:tcPr>
          <w:p w14:paraId="181DB034"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14:paraId="45FD74BC"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14:paraId="277432D4"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B712B5" w14:paraId="07F8FC8F" w14:textId="77777777" w:rsidTr="0084742D">
        <w:trPr>
          <w:trHeight w:val="18"/>
        </w:trPr>
        <w:tc>
          <w:tcPr>
            <w:tcW w:w="713" w:type="dxa"/>
            <w:tcBorders>
              <w:top w:val="single" w:sz="4" w:space="0" w:color="231F20"/>
              <w:left w:val="single" w:sz="4" w:space="0" w:color="231F20"/>
              <w:bottom w:val="single" w:sz="4" w:space="0" w:color="231F20"/>
              <w:right w:val="single" w:sz="4" w:space="0" w:color="231F20"/>
            </w:tcBorders>
          </w:tcPr>
          <w:p w14:paraId="2A2A74AC"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14:paraId="39CABDCE"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14:paraId="31E06114"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B712B5" w14:paraId="5F3556E9" w14:textId="77777777" w:rsidTr="0084742D">
        <w:trPr>
          <w:trHeight w:val="18"/>
        </w:trPr>
        <w:tc>
          <w:tcPr>
            <w:tcW w:w="713" w:type="dxa"/>
            <w:tcBorders>
              <w:top w:val="single" w:sz="4" w:space="0" w:color="231F20"/>
              <w:left w:val="single" w:sz="4" w:space="0" w:color="231F20"/>
              <w:bottom w:val="single" w:sz="4" w:space="0" w:color="231F20"/>
              <w:right w:val="single" w:sz="4" w:space="0" w:color="231F20"/>
            </w:tcBorders>
          </w:tcPr>
          <w:p w14:paraId="75FDA794"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14:paraId="1F12CA5C" w14:textId="77777777" w:rsidR="00B712B5" w:rsidRPr="00150981" w:rsidRDefault="00B712B5" w:rsidP="0084742D">
            <w:pPr>
              <w:spacing w:after="0" w:line="360" w:lineRule="auto"/>
              <w:jc w:val="both"/>
              <w:rPr>
                <w:rFonts w:ascii="Times New Roman" w:eastAsia="SchoolBookSanPin" w:hAnsi="Times New Roman"/>
                <w:sz w:val="26"/>
                <w:szCs w:val="26"/>
                <w:lang w:val="ru-RU"/>
              </w:rPr>
            </w:pPr>
            <w:r w:rsidRPr="00150981">
              <w:rPr>
                <w:rFonts w:ascii="Times New Roman" w:eastAsia="SchoolBookSanPin" w:hAnsi="Times New Roman"/>
                <w:sz w:val="26"/>
                <w:szCs w:val="26"/>
                <w:lang w:val="ru-RU"/>
              </w:rPr>
              <w:t>Распад СССР. Становление новой России (</w:t>
            </w:r>
            <w:r w:rsidRPr="00150981">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2EE9ECFC"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B712B5" w14:paraId="3E7FC9BF" w14:textId="77777777" w:rsidTr="0084742D">
        <w:trPr>
          <w:trHeight w:val="18"/>
        </w:trPr>
        <w:tc>
          <w:tcPr>
            <w:tcW w:w="713" w:type="dxa"/>
            <w:tcBorders>
              <w:top w:val="single" w:sz="4" w:space="0" w:color="231F20"/>
              <w:left w:val="single" w:sz="4" w:space="0" w:color="231F20"/>
              <w:bottom w:val="single" w:sz="4" w:space="0" w:color="231F20"/>
              <w:right w:val="single" w:sz="4" w:space="0" w:color="231F20"/>
            </w:tcBorders>
          </w:tcPr>
          <w:p w14:paraId="1C5420E8"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14:paraId="627F2C36" w14:textId="77777777" w:rsidR="00B712B5" w:rsidRDefault="00B712B5" w:rsidP="0084742D">
            <w:pPr>
              <w:spacing w:after="0" w:line="360" w:lineRule="auto"/>
              <w:jc w:val="both"/>
              <w:rPr>
                <w:rFonts w:ascii="Times New Roman" w:eastAsia="SchoolBookSanPin" w:hAnsi="Times New Roman"/>
                <w:sz w:val="26"/>
                <w:szCs w:val="26"/>
              </w:rPr>
            </w:pPr>
            <w:r w:rsidRPr="00150981">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14:paraId="43CFFBD8"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1CFD5A59"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B712B5" w14:paraId="2569667B" w14:textId="77777777" w:rsidTr="0084742D">
        <w:trPr>
          <w:trHeight w:val="18"/>
        </w:trPr>
        <w:tc>
          <w:tcPr>
            <w:tcW w:w="713" w:type="dxa"/>
            <w:tcBorders>
              <w:top w:val="single" w:sz="4" w:space="0" w:color="231F20"/>
              <w:left w:val="single" w:sz="4" w:space="0" w:color="231F20"/>
              <w:bottom w:val="single" w:sz="4" w:space="0" w:color="231F20"/>
              <w:right w:val="single" w:sz="4" w:space="0" w:color="231F20"/>
            </w:tcBorders>
          </w:tcPr>
          <w:p w14:paraId="476B6DD1"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14:paraId="7F60C510" w14:textId="77777777" w:rsidR="00B712B5" w:rsidRDefault="00B712B5" w:rsidP="008474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3E74E45C" w14:textId="77777777" w:rsidR="00B712B5" w:rsidRDefault="00B712B5" w:rsidP="008474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14:paraId="578D33FB" w14:textId="77777777" w:rsidR="00B712B5" w:rsidRDefault="00B712B5" w:rsidP="00B712B5">
      <w:pPr>
        <w:spacing w:after="0" w:line="360" w:lineRule="auto"/>
        <w:ind w:firstLine="709"/>
        <w:jc w:val="both"/>
        <w:rPr>
          <w:rFonts w:ascii="Times New Roman" w:hAnsi="Times New Roman"/>
          <w:sz w:val="28"/>
          <w:szCs w:val="28"/>
        </w:rPr>
      </w:pPr>
    </w:p>
    <w:p w14:paraId="5F0FFFF8" w14:textId="77777777" w:rsidR="00B712B5" w:rsidRDefault="00B712B5" w:rsidP="00B712B5">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25.</w:t>
      </w:r>
      <w:r>
        <w:rPr>
          <w:rFonts w:ascii="Times New Roman" w:eastAsia="SchoolBookSanPin" w:hAnsi="Times New Roman"/>
          <w:sz w:val="28"/>
          <w:szCs w:val="28"/>
        </w:rPr>
        <w:t>9.2.1. </w:t>
      </w:r>
      <w:r>
        <w:rPr>
          <w:rFonts w:ascii="Times New Roman" w:eastAsia="OfficinaSansBoldITC" w:hAnsi="Times New Roman"/>
          <w:sz w:val="28"/>
          <w:szCs w:val="28"/>
        </w:rPr>
        <w:t xml:space="preserve">Введение. </w:t>
      </w:r>
    </w:p>
    <w:p w14:paraId="03DBBA7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150981">
        <w:rPr>
          <w:rFonts w:ascii="Times New Roman" w:eastAsia="SchoolBookSanPin" w:hAnsi="Times New Roman"/>
          <w:sz w:val="28"/>
          <w:szCs w:val="28"/>
          <w:lang w:val="ru-RU"/>
        </w:rPr>
        <w:t xml:space="preserve"> в.</w:t>
      </w:r>
    </w:p>
    <w:p w14:paraId="1F8E2EB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Pr="00150981">
        <w:rPr>
          <w:rFonts w:ascii="Times New Roman" w:eastAsia="SchoolBookSanPin" w:hAnsi="Times New Roman"/>
          <w:sz w:val="28"/>
          <w:szCs w:val="28"/>
          <w:lang w:val="ru-RU"/>
        </w:rPr>
        <w:t>9.2.2. Российская революция 1917—1922 гг.</w:t>
      </w:r>
    </w:p>
    <w:p w14:paraId="2CA406F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Российская империя накануне Февральской революции </w:t>
      </w:r>
      <w:r w:rsidRPr="00150981">
        <w:rPr>
          <w:rFonts w:ascii="Times New Roman" w:eastAsia="SchoolBookSanPin" w:hAnsi="Times New Roman"/>
          <w:position w:val="1"/>
          <w:sz w:val="28"/>
          <w:szCs w:val="28"/>
          <w:lang w:val="ru-RU"/>
        </w:rPr>
        <w:t>1917 г.: общенациональный кризис.</w:t>
      </w:r>
    </w:p>
    <w:p w14:paraId="2BACFB3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150981">
        <w:rPr>
          <w:rFonts w:ascii="Times New Roman" w:eastAsia="SchoolBookSanPin" w:hAnsi="Times New Roman"/>
          <w:position w:val="1"/>
          <w:sz w:val="28"/>
          <w:szCs w:val="28"/>
          <w:lang w:val="ru-RU"/>
        </w:rPr>
        <w:t>.</w:t>
      </w:r>
    </w:p>
    <w:p w14:paraId="262D542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34013AD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150981">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14:paraId="2E3B6DE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38F3ECF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00D5B1F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в., историю народов России.</w:t>
      </w:r>
    </w:p>
    <w:p w14:paraId="21193776"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9.2.3.</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Великая Отечественная война 1941-1945 гг. </w:t>
      </w:r>
    </w:p>
    <w:p w14:paraId="5F715E7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1B41F43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14:paraId="4C423F8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14:paraId="248B6F8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1441D62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14:paraId="3CC1365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B4D71F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14:paraId="451A78A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2392BF8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Разгром милитаристской Японии. 3 сентября ‒ окончание Второй мировой войны.</w:t>
      </w:r>
    </w:p>
    <w:p w14:paraId="4FC9C43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A78E0E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5A58A18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538DCC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417AB55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1B8C2F97"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9.2.4.</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Распад СССР. </w:t>
      </w:r>
      <w:r w:rsidRPr="00150981">
        <w:rPr>
          <w:rFonts w:ascii="Times New Roman" w:eastAsia="OfficinaSansBoldITC" w:hAnsi="Times New Roman"/>
          <w:position w:val="1"/>
          <w:sz w:val="28"/>
          <w:szCs w:val="28"/>
          <w:lang w:val="ru-RU"/>
        </w:rPr>
        <w:t xml:space="preserve">Становление новой России (1992-1999 гг.). </w:t>
      </w:r>
    </w:p>
    <w:p w14:paraId="6C0A6AE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66B4F35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Референдум о сохранении СССР и введении поста Президента </w:t>
      </w:r>
      <w:r w:rsidRPr="00150981">
        <w:rPr>
          <w:rFonts w:ascii="Times New Roman" w:eastAsia="SchoolBookSanPin" w:hAnsi="Times New Roman"/>
          <w:position w:val="1"/>
          <w:sz w:val="28"/>
          <w:szCs w:val="28"/>
          <w:lang w:val="ru-RU"/>
        </w:rPr>
        <w:t>РСФСР. Избрание Б. Н. Ельцина Президентом РСФСР.</w:t>
      </w:r>
    </w:p>
    <w:p w14:paraId="46E84A8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587F71B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Распад СССР и его последствия для России и мира.</w:t>
      </w:r>
    </w:p>
    <w:p w14:paraId="2C3B139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14:paraId="716B369C"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14:paraId="391AE5B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7EAD49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14:paraId="66E9EF5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Добровольная отставка Б.Н. Ельцина.</w:t>
      </w:r>
    </w:p>
    <w:p w14:paraId="37905BBD"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9.2.5.</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Возрождение страны с 2000-х гг. </w:t>
      </w:r>
    </w:p>
    <w:p w14:paraId="381C27C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9.2.5.1.</w:t>
      </w:r>
      <w:r>
        <w:rPr>
          <w:rFonts w:ascii="Times New Roman" w:eastAsia="SchoolBookSanPin" w:hAnsi="Times New Roman"/>
          <w:sz w:val="28"/>
          <w:szCs w:val="28"/>
        </w:rPr>
        <w:t> </w:t>
      </w:r>
      <w:r w:rsidRPr="00150981">
        <w:rPr>
          <w:rFonts w:ascii="Times New Roman" w:eastAsia="SchoolBookSanPin" w:hAnsi="Times New Roman"/>
          <w:bCs/>
          <w:sz w:val="28"/>
          <w:szCs w:val="28"/>
          <w:lang w:val="ru-RU"/>
        </w:rPr>
        <w:t xml:space="preserve">Российская Федерация в начале </w:t>
      </w:r>
      <w:r>
        <w:rPr>
          <w:rFonts w:ascii="Times New Roman" w:eastAsia="SchoolBookSanPin" w:hAnsi="Times New Roman"/>
          <w:bCs/>
          <w:sz w:val="28"/>
          <w:szCs w:val="28"/>
        </w:rPr>
        <w:t>XXI</w:t>
      </w:r>
      <w:r w:rsidRPr="00150981">
        <w:rPr>
          <w:rFonts w:ascii="Times New Roman" w:eastAsia="SchoolBookSanPin" w:hAnsi="Times New Roman"/>
          <w:bCs/>
          <w:sz w:val="28"/>
          <w:szCs w:val="28"/>
          <w:lang w:val="ru-RU"/>
        </w:rPr>
        <w:t xml:space="preserve"> века: на пути восстановления и укрепления страны. </w:t>
      </w:r>
      <w:r w:rsidRPr="00150981">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B2F713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14:paraId="5615FB21" w14:textId="77777777" w:rsidR="00B712B5" w:rsidRPr="00150981" w:rsidRDefault="00B712B5" w:rsidP="00B712B5">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9.2.5.2.</w:t>
      </w:r>
      <w:r>
        <w:rPr>
          <w:rFonts w:ascii="Times New Roman" w:eastAsia="SchoolBookSanPin" w:hAnsi="Times New Roman"/>
          <w:sz w:val="28"/>
          <w:szCs w:val="28"/>
        </w:rPr>
        <w:t> </w:t>
      </w:r>
      <w:r w:rsidRPr="00150981">
        <w:rPr>
          <w:rFonts w:ascii="Times New Roman" w:eastAsia="SchoolBookSanPin" w:hAnsi="Times New Roman"/>
          <w:bCs/>
          <w:sz w:val="28"/>
          <w:szCs w:val="28"/>
          <w:lang w:val="ru-RU"/>
        </w:rPr>
        <w:t xml:space="preserve">Воссоединение Крыма с Россией. </w:t>
      </w:r>
    </w:p>
    <w:p w14:paraId="244FFFC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150981">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2C14202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Воссоединение Крыма с Россией, его значение и международные последствия.</w:t>
      </w:r>
    </w:p>
    <w:p w14:paraId="1B224E1D"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9.2.5.3.</w:t>
      </w:r>
      <w:r>
        <w:rPr>
          <w:rFonts w:ascii="Times New Roman" w:eastAsia="SchoolBookSanPin" w:hAnsi="Times New Roman"/>
          <w:sz w:val="28"/>
          <w:szCs w:val="28"/>
        </w:rPr>
        <w:t> </w:t>
      </w:r>
      <w:r w:rsidRPr="00150981">
        <w:rPr>
          <w:rFonts w:ascii="Times New Roman" w:eastAsia="SchoolBookSanPin" w:hAnsi="Times New Roman"/>
          <w:bCs/>
          <w:sz w:val="28"/>
          <w:szCs w:val="28"/>
          <w:lang w:val="ru-RU"/>
        </w:rPr>
        <w:t xml:space="preserve">Российская Федерация на современном этапе. </w:t>
      </w:r>
      <w:r w:rsidRPr="00150981">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0E1B6F2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Общероссийское голосование по поправкам к Конституции России (2020 г.).</w:t>
      </w:r>
    </w:p>
    <w:p w14:paraId="4D82E82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14:paraId="32101B1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2EEC5125" w14:textId="77777777" w:rsidR="00B712B5" w:rsidRPr="00150981" w:rsidRDefault="00B712B5" w:rsidP="00B712B5">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25.</w:t>
      </w:r>
      <w:r w:rsidRPr="00150981">
        <w:rPr>
          <w:rFonts w:ascii="Times New Roman" w:eastAsia="SchoolBookSanPin" w:hAnsi="Times New Roman"/>
          <w:sz w:val="28"/>
          <w:szCs w:val="28"/>
          <w:lang w:val="ru-RU"/>
        </w:rPr>
        <w:t>9.2.6.</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Итоговое повторение. </w:t>
      </w:r>
    </w:p>
    <w:p w14:paraId="3AF1C1B9"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История родного края в годы революций и Гражданской войны.</w:t>
      </w:r>
    </w:p>
    <w:p w14:paraId="67A1A26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Наши земляки ‒ герои Великой Отечественной войны (</w:t>
      </w:r>
      <w:r w:rsidRPr="00150981">
        <w:rPr>
          <w:rFonts w:ascii="Times New Roman" w:eastAsia="SchoolBookSanPin" w:hAnsi="Times New Roman"/>
          <w:position w:val="1"/>
          <w:sz w:val="28"/>
          <w:szCs w:val="28"/>
          <w:lang w:val="ru-RU"/>
        </w:rPr>
        <w:t>1941-1945 гг.).</w:t>
      </w:r>
    </w:p>
    <w:p w14:paraId="3EE0659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150981">
        <w:rPr>
          <w:rFonts w:ascii="Times New Roman" w:eastAsia="SchoolBookSanPin" w:hAnsi="Times New Roman"/>
          <w:position w:val="1"/>
          <w:sz w:val="28"/>
          <w:szCs w:val="28"/>
          <w:lang w:val="ru-RU"/>
        </w:rPr>
        <w:t xml:space="preserve"> вв.</w:t>
      </w:r>
    </w:p>
    <w:p w14:paraId="41A55A32"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Трудовые достижения родного края.</w:t>
      </w:r>
    </w:p>
    <w:p w14:paraId="7F8206ED" w14:textId="77777777" w:rsidR="00B712B5" w:rsidRPr="00150981" w:rsidRDefault="00B712B5" w:rsidP="00B712B5">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w:t>
      </w:r>
      <w:r>
        <w:rPr>
          <w:rFonts w:ascii="Times New Roman" w:eastAsia="SchoolBookSanPin" w:hAnsi="Times New Roman"/>
          <w:sz w:val="28"/>
          <w:szCs w:val="28"/>
        </w:rPr>
        <w:t> </w:t>
      </w:r>
      <w:r w:rsidRPr="00150981">
        <w:rPr>
          <w:rFonts w:ascii="Times New Roman" w:eastAsia="OfficinaSansBoldITC" w:hAnsi="Times New Roman"/>
          <w:sz w:val="28"/>
          <w:szCs w:val="28"/>
          <w:lang w:val="ru-RU"/>
        </w:rPr>
        <w:t xml:space="preserve">Планируемые результаты освоения учебного модуля </w:t>
      </w:r>
      <w:r w:rsidRPr="00150981">
        <w:rPr>
          <w:rFonts w:ascii="Times New Roman" w:eastAsia="OfficinaSansBoldITC" w:hAnsi="Times New Roman"/>
          <w:position w:val="1"/>
          <w:sz w:val="28"/>
          <w:szCs w:val="28"/>
          <w:lang w:val="ru-RU"/>
        </w:rPr>
        <w:t xml:space="preserve">«Введение в Новейшую историю России». </w:t>
      </w:r>
    </w:p>
    <w:p w14:paraId="3A50BF5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46C92F3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2F253D2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9.3.3.</w:t>
      </w:r>
      <w:r>
        <w:rPr>
          <w:rFonts w:ascii="Times New Roman" w:eastAsia="SchoolBookSanPin" w:hAnsi="Times New Roman"/>
          <w:sz w:val="28"/>
          <w:szCs w:val="28"/>
        </w:rPr>
        <w:t> </w:t>
      </w:r>
      <w:r w:rsidRPr="00150981">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150981">
        <w:rPr>
          <w:rFonts w:ascii="Times New Roman" w:eastAsia="SchoolBookSanPin" w:hAnsi="Times New Roman"/>
          <w:position w:val="6"/>
          <w:sz w:val="28"/>
          <w:szCs w:val="28"/>
          <w:lang w:val="ru-RU"/>
        </w:rPr>
        <w:t xml:space="preserve"> </w:t>
      </w:r>
      <w:r w:rsidRPr="00150981">
        <w:rPr>
          <w:rFonts w:ascii="Times New Roman" w:eastAsia="SchoolBookSanPin" w:hAnsi="Times New Roman"/>
          <w:sz w:val="28"/>
          <w:szCs w:val="28"/>
          <w:lang w:val="ru-RU"/>
        </w:rPr>
        <w:t>в сферах:</w:t>
      </w:r>
    </w:p>
    <w:p w14:paraId="42A8CC4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1)</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60B18CF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2)</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1679E36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3)</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150981">
        <w:rPr>
          <w:rFonts w:ascii="Times New Roman" w:eastAsia="SchoolBookSanPin" w:hAnsi="Times New Roman"/>
          <w:position w:val="1"/>
          <w:sz w:val="28"/>
          <w:szCs w:val="28"/>
          <w:lang w:val="ru-RU"/>
        </w:rPr>
        <w:t>условиях индивидуального и общественного пространства.</w:t>
      </w:r>
    </w:p>
    <w:p w14:paraId="5D14DF8C"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25.</w:t>
      </w:r>
      <w:r w:rsidRPr="00150981">
        <w:rPr>
          <w:rFonts w:ascii="Times New Roman" w:eastAsia="SchoolBookSanPin" w:hAnsi="Times New Roman"/>
          <w:sz w:val="28"/>
          <w:szCs w:val="28"/>
          <w:lang w:val="ru-RU"/>
        </w:rPr>
        <w:t>9.3.4.</w:t>
      </w:r>
      <w:r>
        <w:rPr>
          <w:rFonts w:ascii="Times New Roman" w:eastAsia="SchoolBookSanPin" w:hAnsi="Times New Roman"/>
          <w:sz w:val="28"/>
          <w:szCs w:val="28"/>
        </w:rPr>
        <w:t> </w:t>
      </w:r>
      <w:r w:rsidRPr="00150981">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150981">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04D0D980"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9.3.5.</w:t>
      </w:r>
      <w:r>
        <w:rPr>
          <w:rFonts w:ascii="Times New Roman" w:eastAsia="SchoolBookSanPin" w:hAnsi="Times New Roman"/>
          <w:sz w:val="28"/>
          <w:szCs w:val="28"/>
        </w:rPr>
        <w:t> </w:t>
      </w:r>
      <w:r w:rsidRPr="00150981">
        <w:rPr>
          <w:rFonts w:ascii="Times New Roman" w:eastAsia="SchoolBookSanPi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B34BC98" w14:textId="77777777" w:rsidR="00B712B5" w:rsidRPr="00150981" w:rsidRDefault="00B712B5" w:rsidP="00B712B5">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150981">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33FCCC"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150981">
        <w:rPr>
          <w:rFonts w:ascii="Times New Roman" w:eastAsia="SchoolBookSanPin" w:hAnsi="Times New Roman"/>
          <w:bCs/>
          <w:sz w:val="28"/>
          <w:szCs w:val="28"/>
          <w:lang w:val="ru-RU"/>
        </w:rPr>
        <w:t>познавательных универсальных учебных действий</w:t>
      </w:r>
      <w:r w:rsidRPr="00150981">
        <w:rPr>
          <w:rFonts w:ascii="Times New Roman" w:eastAsia="SchoolBookSanPin" w:hAnsi="Times New Roman"/>
          <w:sz w:val="28"/>
          <w:szCs w:val="28"/>
          <w:lang w:val="ru-RU"/>
        </w:rPr>
        <w:t>:</w:t>
      </w:r>
    </w:p>
    <w:p w14:paraId="1275CEF7"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выявлять и характеризовать существенные признаки, итоги и значение</w:t>
      </w:r>
      <w:r w:rsidRPr="00150981">
        <w:rPr>
          <w:rFonts w:ascii="Times New Roman" w:eastAsia="SchoolBookSanPin" w:hAnsi="Times New Roman"/>
          <w:position w:val="1"/>
          <w:sz w:val="28"/>
          <w:szCs w:val="28"/>
          <w:lang w:val="ru-RU"/>
        </w:rPr>
        <w:t xml:space="preserve"> ключевых событий и процессов Новейшей истории России;</w:t>
      </w:r>
    </w:p>
    <w:p w14:paraId="4C919DB1"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15098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150981">
        <w:rPr>
          <w:rFonts w:ascii="Times New Roman" w:eastAsia="SchoolBookSanPin" w:hAnsi="Times New Roman"/>
          <w:position w:val="1"/>
          <w:sz w:val="28"/>
          <w:szCs w:val="28"/>
          <w:lang w:val="ru-RU"/>
        </w:rPr>
        <w:t xml:space="preserve"> в. ;</w:t>
      </w:r>
    </w:p>
    <w:p w14:paraId="095B5F7A"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116A8C70"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14:paraId="3F9A523F"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1E51FF2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самостоятельно выбирать способ решения учебной задачи.</w:t>
      </w:r>
    </w:p>
    <w:p w14:paraId="4AB61A7D"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9.3.6.</w:t>
      </w:r>
      <w:r w:rsidRPr="00150981">
        <w:rPr>
          <w:rFonts w:ascii="Times New Roman" w:eastAsia="OfficinaSansBoldITC" w:hAnsi="Times New Roman"/>
          <w:sz w:val="28"/>
          <w:szCs w:val="28"/>
          <w:lang w:val="ru-RU"/>
        </w:rPr>
        <w:t>2.</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150981">
        <w:rPr>
          <w:rFonts w:ascii="Times New Roman" w:eastAsia="SchoolBookSanPin" w:hAnsi="Times New Roman"/>
          <w:bCs/>
          <w:sz w:val="28"/>
          <w:szCs w:val="28"/>
          <w:lang w:val="ru-RU"/>
        </w:rPr>
        <w:t>познавательных универсальных учебных действий</w:t>
      </w:r>
      <w:r w:rsidRPr="00150981">
        <w:rPr>
          <w:rFonts w:ascii="Times New Roman" w:eastAsia="SchoolBookSanPin" w:hAnsi="Times New Roman"/>
          <w:sz w:val="28"/>
          <w:szCs w:val="28"/>
          <w:lang w:val="ru-RU"/>
        </w:rPr>
        <w:t>:</w:t>
      </w:r>
    </w:p>
    <w:p w14:paraId="47230467"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256CB8D7"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56FBC647"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14:paraId="13F27826"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57F801ED"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оценивать на применимость и достоверность информацию; </w:t>
      </w:r>
    </w:p>
    <w:p w14:paraId="606EBCCF"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самостоятельно формулировать обобщения</w:t>
      </w:r>
      <w:r w:rsidRPr="00150981">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134E37A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AB8DA94"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9.3.6.</w:t>
      </w:r>
      <w:r w:rsidRPr="00150981">
        <w:rPr>
          <w:rFonts w:ascii="Times New Roman" w:eastAsia="OfficinaSansBoldITC" w:hAnsi="Times New Roman"/>
          <w:sz w:val="28"/>
          <w:szCs w:val="28"/>
          <w:lang w:val="ru-RU"/>
        </w:rPr>
        <w:t>3.</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150981">
        <w:rPr>
          <w:rFonts w:ascii="Times New Roman" w:eastAsia="SchoolBookSanPin" w:hAnsi="Times New Roman"/>
          <w:bCs/>
          <w:sz w:val="28"/>
          <w:szCs w:val="28"/>
          <w:lang w:val="ru-RU"/>
        </w:rPr>
        <w:t>познавательных универсальных учебных действий</w:t>
      </w:r>
      <w:r w:rsidRPr="00150981">
        <w:rPr>
          <w:rFonts w:ascii="Times New Roman" w:eastAsia="SchoolBookSanPin" w:hAnsi="Times New Roman"/>
          <w:sz w:val="28"/>
          <w:szCs w:val="28"/>
          <w:lang w:val="ru-RU"/>
        </w:rPr>
        <w:t>:</w:t>
      </w:r>
    </w:p>
    <w:p w14:paraId="60A6375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3A684D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0643CDD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14:paraId="723D0D8B"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2B3D762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14:paraId="6FEB466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эффективно запоминать и систематизировать информацию.</w:t>
      </w:r>
    </w:p>
    <w:p w14:paraId="2FF7F39F"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9.3.6.</w:t>
      </w:r>
      <w:r w:rsidRPr="00150981">
        <w:rPr>
          <w:rFonts w:ascii="Times New Roman" w:eastAsia="OfficinaSansBoldITC" w:hAnsi="Times New Roman"/>
          <w:sz w:val="28"/>
          <w:szCs w:val="28"/>
          <w:lang w:val="ru-RU"/>
        </w:rPr>
        <w:t>4.</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 xml:space="preserve">У обучающегося будут сформированы умения общения как часть </w:t>
      </w:r>
      <w:r w:rsidRPr="00150981">
        <w:rPr>
          <w:rFonts w:ascii="Times New Roman" w:eastAsia="SchoolBookSanPin" w:hAnsi="Times New Roman"/>
          <w:bCs/>
          <w:sz w:val="28"/>
          <w:szCs w:val="28"/>
          <w:lang w:val="ru-RU"/>
        </w:rPr>
        <w:t>коммуникативных универсальных учебных действий</w:t>
      </w:r>
      <w:r w:rsidRPr="00150981">
        <w:rPr>
          <w:rFonts w:ascii="Times New Roman" w:eastAsia="SchoolBookSanPin" w:hAnsi="Times New Roman"/>
          <w:sz w:val="28"/>
          <w:szCs w:val="28"/>
          <w:lang w:val="ru-RU"/>
        </w:rPr>
        <w:t>:</w:t>
      </w:r>
    </w:p>
    <w:p w14:paraId="5649E251"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6B7C292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15445E78"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7AE8E134"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149042"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56EF244B"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9.3.6.</w:t>
      </w:r>
      <w:r w:rsidRPr="00150981">
        <w:rPr>
          <w:rFonts w:ascii="Times New Roman" w:eastAsia="OfficinaSansBoldITC" w:hAnsi="Times New Roman"/>
          <w:sz w:val="28"/>
          <w:szCs w:val="28"/>
          <w:lang w:val="ru-RU"/>
        </w:rPr>
        <w:t>5.</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 xml:space="preserve">У обучающегося будут сформированы умения в части </w:t>
      </w:r>
      <w:r w:rsidRPr="00150981">
        <w:rPr>
          <w:rFonts w:ascii="Times New Roman" w:eastAsia="SchoolBookSanPin" w:hAnsi="Times New Roman"/>
          <w:bCs/>
          <w:sz w:val="28"/>
          <w:szCs w:val="28"/>
          <w:lang w:val="ru-RU"/>
        </w:rPr>
        <w:t>регулятивных универсальных учебных действий</w:t>
      </w:r>
      <w:r w:rsidRPr="00150981">
        <w:rPr>
          <w:rFonts w:ascii="Times New Roman" w:eastAsia="SchoolBookSanPin" w:hAnsi="Times New Roman"/>
          <w:sz w:val="28"/>
          <w:szCs w:val="28"/>
          <w:lang w:val="ru-RU"/>
        </w:rPr>
        <w:t>:</w:t>
      </w:r>
    </w:p>
    <w:p w14:paraId="2F5035CD"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332CCA2C"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854C583"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472A1006"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14:paraId="33B5A36D"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5A4B5FFE" w14:textId="77777777" w:rsidR="00B712B5" w:rsidRPr="00150981" w:rsidRDefault="00B712B5" w:rsidP="00B712B5">
      <w:pPr>
        <w:spacing w:after="0" w:line="360" w:lineRule="auto"/>
        <w:ind w:firstLine="709"/>
        <w:jc w:val="both"/>
        <w:rPr>
          <w:rFonts w:ascii="Times New Roman" w:eastAsia="SchoolBookSanPin" w:hAnsi="Times New Roman"/>
          <w:position w:val="1"/>
          <w:sz w:val="28"/>
          <w:szCs w:val="28"/>
          <w:lang w:val="ru-RU"/>
        </w:rPr>
      </w:pPr>
      <w:r w:rsidRPr="00150981">
        <w:rPr>
          <w:rFonts w:ascii="Times New Roman" w:eastAsia="SchoolBookSanPin" w:hAnsi="Times New Roman"/>
          <w:position w:val="1"/>
          <w:sz w:val="28"/>
          <w:szCs w:val="28"/>
          <w:lang w:val="ru-RU"/>
        </w:rPr>
        <w:t>оценивать соответствие результата цели и условиям;</w:t>
      </w:r>
    </w:p>
    <w:p w14:paraId="18AE737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14:paraId="7791183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145ACA5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14:paraId="7A11A68C" w14:textId="77777777" w:rsidR="00B712B5" w:rsidRPr="00150981" w:rsidRDefault="00B712B5" w:rsidP="00B712B5">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Pr="00150981">
        <w:rPr>
          <w:rFonts w:ascii="Times New Roman" w:eastAsia="SchoolBookSanPin" w:hAnsi="Times New Roman"/>
          <w:sz w:val="28"/>
          <w:szCs w:val="28"/>
          <w:lang w:val="ru-RU"/>
        </w:rPr>
        <w:t>9.3.6.</w:t>
      </w:r>
      <w:r w:rsidRPr="00150981">
        <w:rPr>
          <w:rFonts w:ascii="Times New Roman" w:eastAsia="OfficinaSansBoldITC" w:hAnsi="Times New Roman"/>
          <w:sz w:val="28"/>
          <w:szCs w:val="28"/>
          <w:lang w:val="ru-RU"/>
        </w:rPr>
        <w:t>6.</w:t>
      </w:r>
      <w:r>
        <w:rPr>
          <w:rFonts w:ascii="Times New Roman" w:eastAsia="OfficinaSansBoldITC" w:hAnsi="Times New Roman"/>
          <w:sz w:val="28"/>
          <w:szCs w:val="28"/>
        </w:rPr>
        <w:t> </w:t>
      </w:r>
      <w:r w:rsidRPr="00150981">
        <w:rPr>
          <w:rFonts w:ascii="Times New Roman" w:eastAsia="SchoolBookSanPin" w:hAnsi="Times New Roman"/>
          <w:sz w:val="28"/>
          <w:szCs w:val="28"/>
          <w:lang w:val="ru-RU"/>
        </w:rPr>
        <w:t>У обучающегося будут сформированы умения совместной деятельности:</w:t>
      </w:r>
    </w:p>
    <w:p w14:paraId="122F507C"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C2F4FD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E166D5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3D6E00C5"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204EC6"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327AC72A"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sidRPr="00150981">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B3769CE" w14:textId="77777777" w:rsidR="00B712B5" w:rsidRPr="00150981" w:rsidRDefault="00B712B5" w:rsidP="00B712B5">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Pr="00150981">
        <w:rPr>
          <w:rFonts w:ascii="Times New Roman" w:eastAsia="SchoolBookSanPin" w:hAnsi="Times New Roman"/>
          <w:sz w:val="28"/>
          <w:szCs w:val="28"/>
          <w:lang w:val="ru-RU"/>
        </w:rPr>
        <w:t xml:space="preserve">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Pr>
          <w:rFonts w:ascii="Times New Roman" w:eastAsia="SchoolBookSanPin" w:hAnsi="Times New Roman"/>
          <w:sz w:val="28"/>
          <w:szCs w:val="28"/>
        </w:rPr>
        <w:t>XX</w:t>
      </w:r>
      <w:r w:rsidRPr="00150981">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XXI</w:t>
      </w:r>
      <w:r w:rsidRPr="00150981">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07E2CB9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 xml:space="preserve"> Федеральная рабочая программа по учебному предмету «История» (вступает в силу с 01 сентября 2025 года)</w:t>
      </w:r>
    </w:p>
    <w:p w14:paraId="22AA46B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1.</w:t>
      </w:r>
      <w:r>
        <w:rPr>
          <w:rFonts w:ascii="Times New Roman" w:hAnsi="Times New Roman"/>
          <w:sz w:val="28"/>
          <w:szCs w:val="28"/>
        </w:rPr>
        <w:t> </w:t>
      </w:r>
      <w:r w:rsidRPr="00150981">
        <w:rPr>
          <w:rFonts w:ascii="Times New Roma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966A30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2.</w:t>
      </w:r>
      <w:r>
        <w:rPr>
          <w:rFonts w:ascii="Times New Roman" w:hAnsi="Times New Roman"/>
          <w:sz w:val="28"/>
          <w:szCs w:val="28"/>
        </w:rPr>
        <w:t> </w:t>
      </w:r>
      <w:r w:rsidRPr="00150981">
        <w:rPr>
          <w:rFonts w:ascii="Times New Roman" w:hAnsi="Times New Roman"/>
          <w:sz w:val="28"/>
          <w:szCs w:val="28"/>
          <w:lang w:val="ru-RU"/>
        </w:rPr>
        <w:t>Пояснительная записка.</w:t>
      </w:r>
    </w:p>
    <w:p w14:paraId="718A371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2.1.</w:t>
      </w:r>
      <w:r>
        <w:rPr>
          <w:rFonts w:ascii="Times New Roman" w:hAnsi="Times New Roman"/>
          <w:sz w:val="28"/>
          <w:szCs w:val="28"/>
        </w:rPr>
        <w:t> </w:t>
      </w:r>
      <w:r w:rsidRPr="00150981">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14:paraId="5E71241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2.2.</w:t>
      </w:r>
      <w:r>
        <w:rPr>
          <w:rFonts w:ascii="Times New Roman" w:hAnsi="Times New Roman"/>
          <w:sz w:val="28"/>
          <w:szCs w:val="28"/>
        </w:rPr>
        <w:t> </w:t>
      </w:r>
      <w:r w:rsidRPr="00150981">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5821DA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2.3.</w:t>
      </w:r>
      <w:r>
        <w:rPr>
          <w:rFonts w:ascii="Times New Roman" w:hAnsi="Times New Roman"/>
          <w:sz w:val="28"/>
          <w:szCs w:val="28"/>
        </w:rPr>
        <w:t> </w:t>
      </w:r>
      <w:r w:rsidRPr="00150981">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BB8A2A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2.4.</w:t>
      </w:r>
      <w:r>
        <w:rPr>
          <w:rFonts w:ascii="Times New Roman" w:hAnsi="Times New Roman"/>
          <w:sz w:val="28"/>
          <w:szCs w:val="28"/>
        </w:rPr>
        <w:t> </w:t>
      </w:r>
      <w:r w:rsidRPr="00150981">
        <w:rPr>
          <w:rFonts w:ascii="Times New Roman" w:hAnsi="Times New Roman"/>
          <w:sz w:val="28"/>
          <w:szCs w:val="28"/>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545AF3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2.5.</w:t>
      </w:r>
      <w:r>
        <w:rPr>
          <w:rFonts w:ascii="Times New Roman" w:hAnsi="Times New Roman"/>
          <w:sz w:val="28"/>
          <w:szCs w:val="28"/>
        </w:rPr>
        <w:t> </w:t>
      </w:r>
      <w:r w:rsidRPr="00150981">
        <w:rPr>
          <w:rFonts w:ascii="Times New Roman" w:hAnsi="Times New Roman"/>
          <w:sz w:val="28"/>
          <w:szCs w:val="28"/>
          <w:lang w:val="ru-RU"/>
        </w:rPr>
        <w:t>Задачами изучения истории являются:</w:t>
      </w:r>
    </w:p>
    <w:p w14:paraId="6D5FF88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5CDE5D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6F7A67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5B963D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43815A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6A4A79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2.6.</w:t>
      </w:r>
      <w:r>
        <w:rPr>
          <w:rFonts w:ascii="Times New Roman" w:hAnsi="Times New Roman"/>
          <w:sz w:val="28"/>
          <w:szCs w:val="28"/>
        </w:rPr>
        <w:t> </w:t>
      </w:r>
      <w:r w:rsidRPr="00150981">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14:paraId="45BE8E4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2.7.</w:t>
      </w:r>
      <w:r>
        <w:rPr>
          <w:rFonts w:ascii="Times New Roman" w:hAnsi="Times New Roman"/>
          <w:sz w:val="28"/>
          <w:szCs w:val="28"/>
        </w:rPr>
        <w:t> </w:t>
      </w:r>
      <w:r w:rsidRPr="00150981">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14:paraId="3A65BAC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Таблица 1</w:t>
      </w:r>
    </w:p>
    <w:p w14:paraId="6BBBFEF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B712B5" w14:paraId="14A72E67" w14:textId="77777777" w:rsidTr="0084742D">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14:paraId="26326324"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14:paraId="76122222" w14:textId="77777777" w:rsidR="00B712B5" w:rsidRPr="00150981" w:rsidRDefault="00B712B5" w:rsidP="0084742D">
            <w:pPr>
              <w:spacing w:after="0" w:line="240" w:lineRule="auto"/>
              <w:rPr>
                <w:rFonts w:ascii="Times New Roman" w:hAnsi="Times New Roman"/>
                <w:sz w:val="24"/>
                <w:szCs w:val="24"/>
                <w:lang w:val="ru-RU"/>
              </w:rPr>
            </w:pPr>
            <w:r w:rsidRPr="00150981">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14:paraId="30B46C30"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B712B5" w14:paraId="1A58CB1B" w14:textId="77777777" w:rsidTr="0084742D">
        <w:trPr>
          <w:trHeight w:val="20"/>
        </w:trPr>
        <w:tc>
          <w:tcPr>
            <w:tcW w:w="1134" w:type="dxa"/>
            <w:tcBorders>
              <w:top w:val="single" w:sz="4" w:space="0" w:color="231F20"/>
              <w:left w:val="single" w:sz="4" w:space="0" w:color="231F20"/>
              <w:bottom w:val="single" w:sz="4" w:space="0" w:color="231F20"/>
              <w:right w:val="single" w:sz="4" w:space="0" w:color="231F20"/>
            </w:tcBorders>
          </w:tcPr>
          <w:p w14:paraId="6CABEB66"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14:paraId="1A729AEC" w14:textId="77777777" w:rsidR="00B712B5" w:rsidRPr="00150981" w:rsidRDefault="00B712B5" w:rsidP="0084742D">
            <w:pPr>
              <w:spacing w:after="0" w:line="240" w:lineRule="auto"/>
              <w:rPr>
                <w:rFonts w:ascii="Times New Roman" w:hAnsi="Times New Roman"/>
                <w:sz w:val="24"/>
                <w:szCs w:val="24"/>
                <w:lang w:val="ru-RU"/>
              </w:rPr>
            </w:pPr>
            <w:r w:rsidRPr="00150981">
              <w:rPr>
                <w:rFonts w:ascii="Times New Roman" w:hAnsi="Times New Roman"/>
                <w:sz w:val="24"/>
                <w:szCs w:val="24"/>
                <w:lang w:val="ru-RU"/>
              </w:rPr>
              <w:t>Всеобщая история. История Древнего мира</w:t>
            </w:r>
          </w:p>
          <w:p w14:paraId="39AE14BE" w14:textId="77777777" w:rsidR="00B712B5" w:rsidRPr="00150981" w:rsidRDefault="00B712B5" w:rsidP="0084742D">
            <w:pPr>
              <w:spacing w:after="0" w:line="240" w:lineRule="auto"/>
              <w:rPr>
                <w:rFonts w:ascii="Times New Roman" w:hAnsi="Times New Roman"/>
                <w:sz w:val="24"/>
                <w:szCs w:val="24"/>
                <w:lang w:val="ru-RU"/>
              </w:rPr>
            </w:pPr>
            <w:r w:rsidRPr="00150981">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14:paraId="665EA206"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68</w:t>
            </w:r>
          </w:p>
          <w:p w14:paraId="577ABAB0"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34</w:t>
            </w:r>
          </w:p>
        </w:tc>
      </w:tr>
      <w:tr w:rsidR="00B712B5" w14:paraId="25882AD8" w14:textId="77777777" w:rsidTr="0084742D">
        <w:trPr>
          <w:trHeight w:val="20"/>
        </w:trPr>
        <w:tc>
          <w:tcPr>
            <w:tcW w:w="1134" w:type="dxa"/>
            <w:tcBorders>
              <w:top w:val="single" w:sz="4" w:space="0" w:color="231F20"/>
              <w:left w:val="single" w:sz="4" w:space="0" w:color="231F20"/>
              <w:right w:val="single" w:sz="4" w:space="0" w:color="231F20"/>
            </w:tcBorders>
          </w:tcPr>
          <w:p w14:paraId="5B748421"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14:paraId="1FFDBE1B" w14:textId="77777777" w:rsidR="00B712B5" w:rsidRPr="00150981" w:rsidRDefault="00B712B5" w:rsidP="0084742D">
            <w:pPr>
              <w:spacing w:after="0" w:line="240" w:lineRule="auto"/>
              <w:rPr>
                <w:rFonts w:ascii="Times New Roman" w:hAnsi="Times New Roman"/>
                <w:sz w:val="24"/>
                <w:szCs w:val="24"/>
                <w:lang w:val="ru-RU"/>
              </w:rPr>
            </w:pPr>
            <w:r w:rsidRPr="00150981">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150981">
              <w:rPr>
                <w:rFonts w:ascii="Times New Roman" w:hAnsi="Times New Roman"/>
                <w:sz w:val="24"/>
                <w:szCs w:val="24"/>
                <w:lang w:val="ru-RU"/>
              </w:rPr>
              <w:t xml:space="preserve">-конец </w:t>
            </w:r>
            <w:r>
              <w:rPr>
                <w:rFonts w:ascii="Times New Roman" w:hAnsi="Times New Roman"/>
                <w:sz w:val="24"/>
                <w:szCs w:val="24"/>
              </w:rPr>
              <w:t>XV</w:t>
            </w:r>
            <w:r w:rsidRPr="00150981">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14:paraId="6472DCA9"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28</w:t>
            </w:r>
          </w:p>
        </w:tc>
      </w:tr>
      <w:tr w:rsidR="00B712B5" w14:paraId="6C9DAE27" w14:textId="77777777" w:rsidTr="0084742D">
        <w:trPr>
          <w:trHeight w:val="20"/>
        </w:trPr>
        <w:tc>
          <w:tcPr>
            <w:tcW w:w="1134" w:type="dxa"/>
            <w:tcBorders>
              <w:left w:val="single" w:sz="4" w:space="0" w:color="231F20"/>
              <w:bottom w:val="single" w:sz="4" w:space="0" w:color="231F20"/>
              <w:right w:val="single" w:sz="4" w:space="0" w:color="231F20"/>
            </w:tcBorders>
          </w:tcPr>
          <w:p w14:paraId="73E06613" w14:textId="77777777" w:rsidR="00B712B5" w:rsidRDefault="00B712B5" w:rsidP="0084742D">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14:paraId="02B8DD4B" w14:textId="77777777" w:rsidR="00B712B5" w:rsidRPr="00150981" w:rsidRDefault="00B712B5" w:rsidP="0084742D">
            <w:pPr>
              <w:spacing w:after="0" w:line="240" w:lineRule="auto"/>
              <w:rPr>
                <w:rFonts w:ascii="Times New Roman" w:hAnsi="Times New Roman"/>
                <w:sz w:val="24"/>
                <w:szCs w:val="24"/>
                <w:lang w:val="ru-RU"/>
              </w:rPr>
            </w:pPr>
            <w:r w:rsidRPr="00150981">
              <w:rPr>
                <w:rFonts w:ascii="Times New Roman" w:hAnsi="Times New Roman"/>
                <w:sz w:val="24"/>
                <w:szCs w:val="24"/>
                <w:lang w:val="ru-RU"/>
              </w:rPr>
              <w:t>История России (</w:t>
            </w:r>
            <w:r>
              <w:rPr>
                <w:rFonts w:ascii="Times New Roman" w:hAnsi="Times New Roman"/>
                <w:sz w:val="24"/>
                <w:szCs w:val="24"/>
              </w:rPr>
              <w:t>IX</w:t>
            </w:r>
            <w:r w:rsidRPr="00150981">
              <w:rPr>
                <w:rFonts w:ascii="Times New Roman" w:hAnsi="Times New Roman"/>
                <w:sz w:val="24"/>
                <w:szCs w:val="24"/>
                <w:lang w:val="ru-RU"/>
              </w:rPr>
              <w:t xml:space="preserve"> – начало </w:t>
            </w:r>
            <w:r>
              <w:rPr>
                <w:rFonts w:ascii="Times New Roman" w:hAnsi="Times New Roman"/>
                <w:sz w:val="24"/>
                <w:szCs w:val="24"/>
              </w:rPr>
              <w:t>XVI</w:t>
            </w:r>
            <w:r w:rsidRPr="00150981">
              <w:rPr>
                <w:rFonts w:ascii="Times New Roman" w:hAnsi="Times New Roman"/>
                <w:sz w:val="24"/>
                <w:szCs w:val="24"/>
                <w:lang w:val="ru-RU"/>
              </w:rPr>
              <w:t xml:space="preserve"> вв.)</w:t>
            </w:r>
          </w:p>
          <w:p w14:paraId="090E396D" w14:textId="77777777" w:rsidR="00B712B5" w:rsidRPr="00150981" w:rsidRDefault="00B712B5" w:rsidP="0084742D">
            <w:pPr>
              <w:spacing w:after="0" w:line="240" w:lineRule="auto"/>
              <w:rPr>
                <w:rFonts w:ascii="Times New Roman" w:hAnsi="Times New Roman"/>
                <w:sz w:val="24"/>
                <w:szCs w:val="24"/>
                <w:lang w:val="ru-RU"/>
              </w:rPr>
            </w:pPr>
          </w:p>
          <w:p w14:paraId="01BDC067"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14:paraId="678AE38E"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57</w:t>
            </w:r>
          </w:p>
          <w:p w14:paraId="5648BFB7" w14:textId="77777777" w:rsidR="00B712B5" w:rsidRDefault="00B712B5" w:rsidP="0084742D">
            <w:pPr>
              <w:spacing w:after="0" w:line="240" w:lineRule="auto"/>
              <w:rPr>
                <w:rFonts w:ascii="Times New Roman" w:hAnsi="Times New Roman"/>
                <w:sz w:val="24"/>
                <w:szCs w:val="24"/>
              </w:rPr>
            </w:pPr>
          </w:p>
          <w:p w14:paraId="3FEFC678"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17</w:t>
            </w:r>
          </w:p>
        </w:tc>
      </w:tr>
      <w:tr w:rsidR="00B712B5" w14:paraId="56434C2D" w14:textId="77777777" w:rsidTr="0084742D">
        <w:trPr>
          <w:trHeight w:val="20"/>
        </w:trPr>
        <w:tc>
          <w:tcPr>
            <w:tcW w:w="1134" w:type="dxa"/>
            <w:tcBorders>
              <w:top w:val="single" w:sz="4" w:space="0" w:color="231F20"/>
              <w:left w:val="single" w:sz="4" w:space="0" w:color="231F20"/>
              <w:right w:val="single" w:sz="4" w:space="0" w:color="231F20"/>
            </w:tcBorders>
          </w:tcPr>
          <w:p w14:paraId="782EEFB9"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14:paraId="3BAF793A" w14:textId="77777777" w:rsidR="00B712B5" w:rsidRDefault="00B712B5" w:rsidP="0084742D">
            <w:pPr>
              <w:spacing w:after="0" w:line="240" w:lineRule="auto"/>
              <w:rPr>
                <w:rFonts w:ascii="Times New Roman" w:hAnsi="Times New Roman"/>
                <w:sz w:val="24"/>
                <w:szCs w:val="24"/>
              </w:rPr>
            </w:pPr>
            <w:r w:rsidRPr="00150981">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14:paraId="55CA8AFF"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28</w:t>
            </w:r>
          </w:p>
        </w:tc>
      </w:tr>
      <w:tr w:rsidR="00B712B5" w14:paraId="3AF4031B" w14:textId="77777777" w:rsidTr="0084742D">
        <w:trPr>
          <w:trHeight w:val="20"/>
        </w:trPr>
        <w:tc>
          <w:tcPr>
            <w:tcW w:w="1134" w:type="dxa"/>
            <w:tcBorders>
              <w:left w:val="single" w:sz="4" w:space="0" w:color="231F20"/>
              <w:bottom w:val="single" w:sz="4" w:space="0" w:color="231F20"/>
              <w:right w:val="single" w:sz="4" w:space="0" w:color="231F20"/>
            </w:tcBorders>
          </w:tcPr>
          <w:p w14:paraId="6ECE37A1" w14:textId="77777777" w:rsidR="00B712B5" w:rsidRDefault="00B712B5" w:rsidP="0084742D">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14:paraId="78392128" w14:textId="77777777" w:rsidR="00B712B5" w:rsidRPr="00150981" w:rsidRDefault="00B712B5" w:rsidP="0084742D">
            <w:pPr>
              <w:spacing w:after="0" w:line="240" w:lineRule="auto"/>
              <w:rPr>
                <w:rFonts w:ascii="Times New Roman" w:hAnsi="Times New Roman"/>
                <w:sz w:val="24"/>
                <w:szCs w:val="24"/>
                <w:lang w:val="ru-RU"/>
              </w:rPr>
            </w:pPr>
            <w:r w:rsidRPr="00150981">
              <w:rPr>
                <w:rFonts w:ascii="Times New Roman" w:hAnsi="Times New Roman"/>
                <w:sz w:val="24"/>
                <w:szCs w:val="24"/>
                <w:lang w:val="ru-RU"/>
              </w:rPr>
              <w:t xml:space="preserve">История России </w:t>
            </w:r>
            <w:r>
              <w:rPr>
                <w:rFonts w:ascii="Times New Roman" w:hAnsi="Times New Roman"/>
                <w:sz w:val="24"/>
                <w:szCs w:val="24"/>
              </w:rPr>
              <w:t>XVI</w:t>
            </w:r>
            <w:r w:rsidRPr="00150981">
              <w:rPr>
                <w:rFonts w:ascii="Times New Roman" w:hAnsi="Times New Roman"/>
                <w:sz w:val="24"/>
                <w:szCs w:val="24"/>
                <w:lang w:val="ru-RU"/>
              </w:rPr>
              <w:t xml:space="preserve"> – </w:t>
            </w:r>
            <w:r>
              <w:rPr>
                <w:rFonts w:ascii="Times New Roman" w:hAnsi="Times New Roman"/>
                <w:sz w:val="24"/>
                <w:szCs w:val="24"/>
              </w:rPr>
              <w:t>XVII</w:t>
            </w:r>
            <w:r w:rsidRPr="00150981">
              <w:rPr>
                <w:rFonts w:ascii="Times New Roman" w:hAnsi="Times New Roman"/>
                <w:sz w:val="24"/>
                <w:szCs w:val="24"/>
                <w:lang w:val="ru-RU"/>
              </w:rPr>
              <w:t xml:space="preserve"> вв. </w:t>
            </w:r>
          </w:p>
          <w:p w14:paraId="42B9FD88" w14:textId="77777777" w:rsidR="00B712B5" w:rsidRPr="00150981" w:rsidRDefault="00B712B5" w:rsidP="0084742D">
            <w:pPr>
              <w:spacing w:after="0" w:line="240" w:lineRule="auto"/>
              <w:rPr>
                <w:rFonts w:ascii="Times New Roman" w:hAnsi="Times New Roman"/>
                <w:sz w:val="24"/>
                <w:szCs w:val="24"/>
                <w:lang w:val="ru-RU"/>
              </w:rPr>
            </w:pPr>
          </w:p>
          <w:p w14:paraId="744029F0"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14:paraId="5C95CCBA"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57</w:t>
            </w:r>
          </w:p>
          <w:p w14:paraId="79DBF52D" w14:textId="77777777" w:rsidR="00B712B5" w:rsidRDefault="00B712B5" w:rsidP="0084742D">
            <w:pPr>
              <w:spacing w:after="0" w:line="240" w:lineRule="auto"/>
              <w:rPr>
                <w:rFonts w:ascii="Times New Roman" w:hAnsi="Times New Roman"/>
                <w:sz w:val="24"/>
                <w:szCs w:val="24"/>
              </w:rPr>
            </w:pPr>
          </w:p>
          <w:p w14:paraId="0659B7FC"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17</w:t>
            </w:r>
          </w:p>
        </w:tc>
      </w:tr>
      <w:tr w:rsidR="00B712B5" w14:paraId="45E3AE0C" w14:textId="77777777" w:rsidTr="0084742D">
        <w:trPr>
          <w:trHeight w:val="20"/>
        </w:trPr>
        <w:tc>
          <w:tcPr>
            <w:tcW w:w="1134" w:type="dxa"/>
            <w:tcBorders>
              <w:top w:val="single" w:sz="4" w:space="0" w:color="231F20"/>
              <w:left w:val="single" w:sz="4" w:space="0" w:color="231F20"/>
              <w:right w:val="single" w:sz="4" w:space="0" w:color="000000"/>
            </w:tcBorders>
          </w:tcPr>
          <w:p w14:paraId="3E28045E"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14:paraId="203C50A9" w14:textId="77777777" w:rsidR="00B712B5" w:rsidRDefault="00B712B5" w:rsidP="0084742D">
            <w:pPr>
              <w:spacing w:after="0" w:line="240" w:lineRule="auto"/>
              <w:rPr>
                <w:rFonts w:ascii="Times New Roman" w:hAnsi="Times New Roman"/>
                <w:sz w:val="24"/>
                <w:szCs w:val="24"/>
              </w:rPr>
            </w:pPr>
            <w:r w:rsidRPr="00150981">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14:paraId="44EF13F3" w14:textId="77777777" w:rsidR="00B712B5" w:rsidRDefault="00B712B5" w:rsidP="0084742D">
            <w:pPr>
              <w:spacing w:after="0" w:line="240" w:lineRule="auto"/>
              <w:rPr>
                <w:rFonts w:ascii="Times New Roman" w:hAnsi="Times New Roman"/>
                <w:sz w:val="24"/>
                <w:szCs w:val="24"/>
              </w:rPr>
            </w:pPr>
          </w:p>
          <w:p w14:paraId="22DD1FBB"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34</w:t>
            </w:r>
          </w:p>
          <w:p w14:paraId="1817033B" w14:textId="77777777" w:rsidR="00B712B5" w:rsidRDefault="00B712B5" w:rsidP="0084742D">
            <w:pPr>
              <w:spacing w:after="0" w:line="240" w:lineRule="auto"/>
              <w:rPr>
                <w:rFonts w:ascii="Times New Roman" w:hAnsi="Times New Roman"/>
                <w:sz w:val="24"/>
                <w:szCs w:val="24"/>
              </w:rPr>
            </w:pPr>
          </w:p>
        </w:tc>
      </w:tr>
      <w:tr w:rsidR="00B712B5" w14:paraId="00B886B4" w14:textId="77777777" w:rsidTr="0084742D">
        <w:trPr>
          <w:trHeight w:val="20"/>
        </w:trPr>
        <w:tc>
          <w:tcPr>
            <w:tcW w:w="1134" w:type="dxa"/>
            <w:tcBorders>
              <w:left w:val="single" w:sz="4" w:space="0" w:color="231F20"/>
              <w:bottom w:val="single" w:sz="4" w:space="0" w:color="231F20"/>
              <w:right w:val="single" w:sz="4" w:space="0" w:color="000000"/>
            </w:tcBorders>
          </w:tcPr>
          <w:p w14:paraId="4A98E45E" w14:textId="77777777" w:rsidR="00B712B5" w:rsidRDefault="00B712B5" w:rsidP="0084742D">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14:paraId="667DB41A" w14:textId="77777777" w:rsidR="00B712B5" w:rsidRPr="00150981" w:rsidRDefault="00B712B5" w:rsidP="0084742D">
            <w:pPr>
              <w:spacing w:after="0" w:line="240" w:lineRule="auto"/>
              <w:rPr>
                <w:rFonts w:ascii="Times New Roman" w:hAnsi="Times New Roman"/>
                <w:sz w:val="24"/>
                <w:szCs w:val="24"/>
                <w:lang w:val="ru-RU"/>
              </w:rPr>
            </w:pPr>
            <w:r w:rsidRPr="00150981">
              <w:rPr>
                <w:rFonts w:ascii="Times New Roman" w:hAnsi="Times New Roman"/>
                <w:sz w:val="24"/>
                <w:szCs w:val="24"/>
                <w:lang w:val="ru-RU"/>
              </w:rPr>
              <w:t xml:space="preserve">История России </w:t>
            </w:r>
            <w:r>
              <w:rPr>
                <w:rFonts w:ascii="Times New Roman" w:hAnsi="Times New Roman"/>
                <w:sz w:val="24"/>
                <w:szCs w:val="24"/>
              </w:rPr>
              <w:t>XVIII</w:t>
            </w:r>
            <w:r w:rsidRPr="00150981">
              <w:rPr>
                <w:rFonts w:ascii="Times New Roman" w:hAnsi="Times New Roman"/>
                <w:sz w:val="24"/>
                <w:szCs w:val="24"/>
                <w:lang w:val="ru-RU"/>
              </w:rPr>
              <w:t xml:space="preserve"> – начало </w:t>
            </w:r>
            <w:r>
              <w:rPr>
                <w:rFonts w:ascii="Times New Roman" w:hAnsi="Times New Roman"/>
                <w:sz w:val="24"/>
                <w:szCs w:val="24"/>
              </w:rPr>
              <w:t>XIX</w:t>
            </w:r>
            <w:r w:rsidRPr="00150981">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14:paraId="7F732DFF"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68</w:t>
            </w:r>
          </w:p>
        </w:tc>
      </w:tr>
      <w:tr w:rsidR="00B712B5" w14:paraId="667691CA" w14:textId="77777777" w:rsidTr="0084742D">
        <w:trPr>
          <w:trHeight w:val="20"/>
        </w:trPr>
        <w:tc>
          <w:tcPr>
            <w:tcW w:w="1134" w:type="dxa"/>
            <w:tcBorders>
              <w:top w:val="single" w:sz="4" w:space="0" w:color="231F20"/>
              <w:left w:val="single" w:sz="4" w:space="0" w:color="231F20"/>
              <w:bottom w:val="single" w:sz="4" w:space="0" w:color="231F20"/>
              <w:right w:val="single" w:sz="4" w:space="0" w:color="231F20"/>
            </w:tcBorders>
          </w:tcPr>
          <w:p w14:paraId="42144CA1"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14:paraId="1FCCA0E5" w14:textId="77777777" w:rsidR="00B712B5" w:rsidRPr="00150981" w:rsidRDefault="00B712B5" w:rsidP="0084742D">
            <w:pPr>
              <w:spacing w:after="0" w:line="240" w:lineRule="auto"/>
              <w:rPr>
                <w:rFonts w:ascii="Times New Roman" w:hAnsi="Times New Roman"/>
                <w:sz w:val="24"/>
                <w:szCs w:val="24"/>
                <w:lang w:val="ru-RU"/>
              </w:rPr>
            </w:pPr>
            <w:r w:rsidRPr="00150981">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150981">
              <w:rPr>
                <w:rFonts w:ascii="Times New Roman" w:hAnsi="Times New Roman"/>
                <w:sz w:val="24"/>
                <w:szCs w:val="24"/>
                <w:lang w:val="ru-RU"/>
              </w:rPr>
              <w:t xml:space="preserve"> – начало </w:t>
            </w:r>
            <w:r>
              <w:rPr>
                <w:rFonts w:ascii="Times New Roman" w:hAnsi="Times New Roman"/>
                <w:sz w:val="24"/>
                <w:szCs w:val="24"/>
              </w:rPr>
              <w:t>XX</w:t>
            </w:r>
            <w:r w:rsidRPr="00150981">
              <w:rPr>
                <w:rFonts w:ascii="Times New Roman" w:hAnsi="Times New Roman"/>
                <w:sz w:val="24"/>
                <w:szCs w:val="24"/>
                <w:lang w:val="ru-RU"/>
              </w:rPr>
              <w:t xml:space="preserve"> вв.</w:t>
            </w:r>
          </w:p>
          <w:p w14:paraId="08453F6C" w14:textId="77777777" w:rsidR="00B712B5" w:rsidRPr="00150981" w:rsidRDefault="00B712B5" w:rsidP="0084742D">
            <w:pPr>
              <w:spacing w:after="0" w:line="240" w:lineRule="auto"/>
              <w:rPr>
                <w:rFonts w:ascii="Times New Roman" w:hAnsi="Times New Roman"/>
                <w:sz w:val="24"/>
                <w:szCs w:val="24"/>
                <w:lang w:val="ru-RU"/>
              </w:rPr>
            </w:pPr>
          </w:p>
          <w:p w14:paraId="639EB79F" w14:textId="77777777" w:rsidR="00B712B5" w:rsidRPr="00150981" w:rsidRDefault="00B712B5" w:rsidP="0084742D">
            <w:pPr>
              <w:spacing w:after="0" w:line="240" w:lineRule="auto"/>
              <w:rPr>
                <w:rFonts w:ascii="Times New Roman" w:hAnsi="Times New Roman"/>
                <w:sz w:val="24"/>
                <w:szCs w:val="24"/>
                <w:lang w:val="ru-RU"/>
              </w:rPr>
            </w:pPr>
            <w:r w:rsidRPr="00150981">
              <w:rPr>
                <w:rFonts w:ascii="Times New Roman" w:hAnsi="Times New Roman"/>
                <w:sz w:val="24"/>
                <w:szCs w:val="24"/>
                <w:lang w:val="ru-RU"/>
              </w:rPr>
              <w:t xml:space="preserve">История России. </w:t>
            </w:r>
            <w:r>
              <w:rPr>
                <w:rFonts w:ascii="Times New Roman" w:hAnsi="Times New Roman"/>
                <w:sz w:val="24"/>
                <w:szCs w:val="24"/>
              </w:rPr>
              <w:t>XIX</w:t>
            </w:r>
            <w:r w:rsidRPr="00150981">
              <w:rPr>
                <w:rFonts w:ascii="Times New Roman" w:hAnsi="Times New Roman"/>
                <w:sz w:val="24"/>
                <w:szCs w:val="24"/>
                <w:lang w:val="ru-RU"/>
              </w:rPr>
              <w:t xml:space="preserve"> – начало </w:t>
            </w:r>
            <w:r>
              <w:rPr>
                <w:rFonts w:ascii="Times New Roman" w:hAnsi="Times New Roman"/>
                <w:sz w:val="24"/>
                <w:szCs w:val="24"/>
              </w:rPr>
              <w:t>XX</w:t>
            </w:r>
            <w:r w:rsidRPr="00150981">
              <w:rPr>
                <w:rFonts w:ascii="Times New Roman" w:hAnsi="Times New Roman"/>
                <w:sz w:val="24"/>
                <w:szCs w:val="24"/>
                <w:lang w:val="ru-RU"/>
              </w:rPr>
              <w:t xml:space="preserve"> в.   (1825-1913 гг.)</w:t>
            </w:r>
          </w:p>
          <w:p w14:paraId="5AF7411A" w14:textId="77777777" w:rsidR="00B712B5" w:rsidRPr="00150981" w:rsidRDefault="00B712B5" w:rsidP="0084742D">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14:paraId="5A896354"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23</w:t>
            </w:r>
          </w:p>
          <w:p w14:paraId="63B46208" w14:textId="77777777" w:rsidR="00B712B5" w:rsidRDefault="00B712B5" w:rsidP="0084742D">
            <w:pPr>
              <w:spacing w:after="0" w:line="240" w:lineRule="auto"/>
              <w:rPr>
                <w:rFonts w:ascii="Times New Roman" w:hAnsi="Times New Roman"/>
                <w:sz w:val="24"/>
                <w:szCs w:val="24"/>
              </w:rPr>
            </w:pPr>
          </w:p>
          <w:p w14:paraId="1A21C8EA" w14:textId="77777777" w:rsidR="00B712B5" w:rsidRDefault="00B712B5" w:rsidP="0084742D">
            <w:pPr>
              <w:spacing w:after="0" w:line="240" w:lineRule="auto"/>
              <w:rPr>
                <w:rFonts w:ascii="Times New Roman" w:hAnsi="Times New Roman"/>
                <w:sz w:val="24"/>
                <w:szCs w:val="24"/>
              </w:rPr>
            </w:pPr>
          </w:p>
          <w:p w14:paraId="1D258417" w14:textId="77777777" w:rsidR="00B712B5" w:rsidRDefault="00B712B5" w:rsidP="0084742D">
            <w:pPr>
              <w:spacing w:after="0" w:line="240" w:lineRule="auto"/>
              <w:rPr>
                <w:rFonts w:ascii="Times New Roman" w:hAnsi="Times New Roman"/>
                <w:sz w:val="24"/>
                <w:szCs w:val="24"/>
              </w:rPr>
            </w:pPr>
            <w:r>
              <w:rPr>
                <w:rFonts w:ascii="Times New Roman" w:hAnsi="Times New Roman"/>
                <w:sz w:val="24"/>
                <w:szCs w:val="24"/>
              </w:rPr>
              <w:t>45</w:t>
            </w:r>
          </w:p>
          <w:p w14:paraId="434919FB" w14:textId="77777777" w:rsidR="00B712B5" w:rsidRDefault="00B712B5" w:rsidP="0084742D">
            <w:pPr>
              <w:spacing w:after="0" w:line="240" w:lineRule="auto"/>
              <w:rPr>
                <w:rFonts w:ascii="Times New Roman" w:hAnsi="Times New Roman"/>
                <w:sz w:val="24"/>
                <w:szCs w:val="24"/>
              </w:rPr>
            </w:pPr>
          </w:p>
        </w:tc>
      </w:tr>
    </w:tbl>
    <w:p w14:paraId="6DC3E9E4" w14:textId="77777777" w:rsidR="00B712B5" w:rsidRDefault="00B712B5" w:rsidP="00B712B5">
      <w:pPr>
        <w:spacing w:after="0" w:line="360" w:lineRule="auto"/>
        <w:ind w:firstLine="709"/>
        <w:jc w:val="both"/>
        <w:rPr>
          <w:rFonts w:ascii="Times New Roman" w:hAnsi="Times New Roman"/>
          <w:sz w:val="28"/>
          <w:szCs w:val="28"/>
        </w:rPr>
      </w:pPr>
      <w:r>
        <w:rPr>
          <w:rFonts w:ascii="Times New Roman" w:hAnsi="Times New Roman"/>
          <w:sz w:val="28"/>
          <w:szCs w:val="28"/>
        </w:rPr>
        <w:t>25.3. Содержание обучения в 5 классе.</w:t>
      </w:r>
    </w:p>
    <w:p w14:paraId="0FF0C52B" w14:textId="77777777" w:rsidR="00B712B5" w:rsidRDefault="00B712B5" w:rsidP="00B712B5">
      <w:pPr>
        <w:spacing w:after="0" w:line="360" w:lineRule="auto"/>
        <w:ind w:firstLine="709"/>
        <w:jc w:val="both"/>
        <w:rPr>
          <w:rFonts w:ascii="Times New Roman" w:hAnsi="Times New Roman"/>
          <w:sz w:val="28"/>
          <w:szCs w:val="28"/>
        </w:rPr>
      </w:pPr>
      <w:r>
        <w:rPr>
          <w:rFonts w:ascii="Times New Roman" w:hAnsi="Times New Roman"/>
          <w:sz w:val="28"/>
          <w:szCs w:val="28"/>
        </w:rPr>
        <w:t xml:space="preserve">25.3.1. История Древнего мира. </w:t>
      </w:r>
    </w:p>
    <w:p w14:paraId="22C8C77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B9990C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3.2.</w:t>
      </w:r>
      <w:r>
        <w:rPr>
          <w:rFonts w:ascii="Times New Roman" w:hAnsi="Times New Roman"/>
          <w:sz w:val="28"/>
          <w:szCs w:val="28"/>
        </w:rPr>
        <w:t> </w:t>
      </w:r>
      <w:r w:rsidRPr="00150981">
        <w:rPr>
          <w:rFonts w:ascii="Times New Roman" w:hAnsi="Times New Roman"/>
          <w:sz w:val="28"/>
          <w:szCs w:val="28"/>
          <w:lang w:val="ru-RU"/>
        </w:rPr>
        <w:t xml:space="preserve">Первобытность. </w:t>
      </w:r>
    </w:p>
    <w:p w14:paraId="1D52F22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220012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0D835B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3191887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Разложение первобытнообщинных отношений. На пороге цивилизации.</w:t>
      </w:r>
    </w:p>
    <w:p w14:paraId="372C44A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w:t>
      </w:r>
      <w:r>
        <w:rPr>
          <w:rFonts w:ascii="Times New Roman" w:hAnsi="Times New Roman"/>
          <w:sz w:val="28"/>
          <w:szCs w:val="28"/>
        </w:rPr>
        <w:t> </w:t>
      </w:r>
      <w:r w:rsidRPr="00150981">
        <w:rPr>
          <w:rFonts w:ascii="Times New Roman" w:hAnsi="Times New Roman"/>
          <w:sz w:val="28"/>
          <w:szCs w:val="28"/>
          <w:lang w:val="ru-RU"/>
        </w:rPr>
        <w:t xml:space="preserve">Древний мир. </w:t>
      </w:r>
    </w:p>
    <w:p w14:paraId="38534A5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Понятие и хронологические рамки истории Древнего мира. Карта Древнего мира.</w:t>
      </w:r>
    </w:p>
    <w:p w14:paraId="6E58770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3.3.1.</w:t>
      </w:r>
      <w:r>
        <w:rPr>
          <w:rFonts w:ascii="Times New Roman" w:hAnsi="Times New Roman"/>
          <w:sz w:val="28"/>
          <w:szCs w:val="28"/>
        </w:rPr>
        <w:t> </w:t>
      </w:r>
      <w:r w:rsidRPr="00150981">
        <w:rPr>
          <w:rFonts w:ascii="Times New Roman" w:hAnsi="Times New Roman"/>
          <w:sz w:val="28"/>
          <w:szCs w:val="28"/>
          <w:lang w:val="ru-RU"/>
        </w:rPr>
        <w:t xml:space="preserve">Древний Восток. </w:t>
      </w:r>
    </w:p>
    <w:p w14:paraId="52DB059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Понятие «Древний Восток». Карта древневосточного мира.</w:t>
      </w:r>
    </w:p>
    <w:p w14:paraId="37720E4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3.3.2.</w:t>
      </w:r>
      <w:r>
        <w:rPr>
          <w:rFonts w:ascii="Times New Roman" w:hAnsi="Times New Roman"/>
          <w:sz w:val="28"/>
          <w:szCs w:val="28"/>
        </w:rPr>
        <w:t> </w:t>
      </w:r>
      <w:r w:rsidRPr="00150981">
        <w:rPr>
          <w:rFonts w:ascii="Times New Roman" w:hAnsi="Times New Roman"/>
          <w:sz w:val="28"/>
          <w:szCs w:val="28"/>
          <w:lang w:val="ru-RU"/>
        </w:rPr>
        <w:t xml:space="preserve">Древний Египет. </w:t>
      </w:r>
    </w:p>
    <w:p w14:paraId="2D99A76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AB7374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150981">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150981">
        <w:rPr>
          <w:rFonts w:ascii="Times New Roman" w:hAnsi="Times New Roman"/>
          <w:sz w:val="28"/>
          <w:szCs w:val="28"/>
          <w:lang w:val="ru-RU"/>
        </w:rPr>
        <w:t>.</w:t>
      </w:r>
    </w:p>
    <w:p w14:paraId="61D0DFC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526DE7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3.3.3.</w:t>
      </w:r>
      <w:r>
        <w:rPr>
          <w:rFonts w:ascii="Times New Roman" w:hAnsi="Times New Roman"/>
          <w:sz w:val="28"/>
          <w:szCs w:val="28"/>
        </w:rPr>
        <w:t> </w:t>
      </w:r>
      <w:r w:rsidRPr="00150981">
        <w:rPr>
          <w:rFonts w:ascii="Times New Roman" w:hAnsi="Times New Roman"/>
          <w:sz w:val="28"/>
          <w:szCs w:val="28"/>
          <w:lang w:val="ru-RU"/>
        </w:rPr>
        <w:t xml:space="preserve">Древние цивилизации Месопотамии. </w:t>
      </w:r>
    </w:p>
    <w:p w14:paraId="5F30718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07F8DF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Древний Вавилон. Царь Хаммурапи и его законы.</w:t>
      </w:r>
    </w:p>
    <w:p w14:paraId="18766C1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Ассирия. Завоевания ассирийцев. Создание сильной державы. Культурные сокровища Ниневии. Гибель империи.</w:t>
      </w:r>
    </w:p>
    <w:p w14:paraId="121C7D2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Усиление Нововавилонского царства. Легендарные памятники города Вавилона.</w:t>
      </w:r>
    </w:p>
    <w:p w14:paraId="69FA04C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3.3.4.</w:t>
      </w:r>
      <w:r>
        <w:rPr>
          <w:rFonts w:ascii="Times New Roman" w:hAnsi="Times New Roman"/>
          <w:sz w:val="28"/>
          <w:szCs w:val="28"/>
        </w:rPr>
        <w:t> </w:t>
      </w:r>
      <w:r w:rsidRPr="00150981">
        <w:rPr>
          <w:rFonts w:ascii="Times New Roman" w:hAnsi="Times New Roman"/>
          <w:sz w:val="28"/>
          <w:szCs w:val="28"/>
          <w:lang w:val="ru-RU"/>
        </w:rPr>
        <w:t xml:space="preserve">Восточное Средиземноморье в древности. </w:t>
      </w:r>
    </w:p>
    <w:p w14:paraId="379533C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14:paraId="71F161E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3.3.5.</w:t>
      </w:r>
      <w:r>
        <w:rPr>
          <w:rFonts w:ascii="Times New Roman" w:hAnsi="Times New Roman"/>
          <w:sz w:val="28"/>
          <w:szCs w:val="28"/>
        </w:rPr>
        <w:t> </w:t>
      </w:r>
      <w:r w:rsidRPr="00150981">
        <w:rPr>
          <w:rFonts w:ascii="Times New Roman" w:hAnsi="Times New Roman"/>
          <w:sz w:val="28"/>
          <w:szCs w:val="28"/>
          <w:lang w:val="ru-RU"/>
        </w:rPr>
        <w:t xml:space="preserve">Персидская держава. </w:t>
      </w:r>
    </w:p>
    <w:p w14:paraId="5446466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150981">
        <w:rPr>
          <w:rFonts w:ascii="Times New Roman" w:hAnsi="Times New Roman"/>
          <w:sz w:val="28"/>
          <w:szCs w:val="28"/>
          <w:lang w:val="ru-RU"/>
        </w:rPr>
        <w:t xml:space="preserve"> Великий, Дарий </w:t>
      </w:r>
      <w:r>
        <w:rPr>
          <w:rFonts w:ascii="Times New Roman" w:hAnsi="Times New Roman"/>
          <w:sz w:val="28"/>
          <w:szCs w:val="28"/>
        </w:rPr>
        <w:t>I</w:t>
      </w:r>
      <w:r w:rsidRPr="00150981">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27084CD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3.3.6.</w:t>
      </w:r>
      <w:r>
        <w:rPr>
          <w:rFonts w:ascii="Times New Roman" w:hAnsi="Times New Roman"/>
          <w:sz w:val="28"/>
          <w:szCs w:val="28"/>
        </w:rPr>
        <w:t> </w:t>
      </w:r>
      <w:r w:rsidRPr="00150981">
        <w:rPr>
          <w:rFonts w:ascii="Times New Roman" w:hAnsi="Times New Roman"/>
          <w:sz w:val="28"/>
          <w:szCs w:val="28"/>
          <w:lang w:val="ru-RU"/>
        </w:rPr>
        <w:t xml:space="preserve">Древняя Индия. </w:t>
      </w:r>
    </w:p>
    <w:p w14:paraId="0477AE8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E6EC77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3.3.7.</w:t>
      </w:r>
      <w:r>
        <w:rPr>
          <w:rFonts w:ascii="Times New Roman" w:hAnsi="Times New Roman"/>
          <w:sz w:val="28"/>
          <w:szCs w:val="28"/>
        </w:rPr>
        <w:t> </w:t>
      </w:r>
      <w:r w:rsidRPr="00150981">
        <w:rPr>
          <w:rFonts w:ascii="Times New Roman" w:hAnsi="Times New Roman"/>
          <w:sz w:val="28"/>
          <w:szCs w:val="28"/>
          <w:lang w:val="ru-RU"/>
        </w:rPr>
        <w:t xml:space="preserve">Древний Китай. </w:t>
      </w:r>
    </w:p>
    <w:p w14:paraId="7AE6B49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14:paraId="7FABAE1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3.3.8.</w:t>
      </w:r>
      <w:r>
        <w:rPr>
          <w:rFonts w:ascii="Times New Roman" w:hAnsi="Times New Roman"/>
          <w:sz w:val="28"/>
          <w:szCs w:val="28"/>
        </w:rPr>
        <w:t> </w:t>
      </w:r>
      <w:r w:rsidRPr="00150981">
        <w:rPr>
          <w:rFonts w:ascii="Times New Roman" w:hAnsi="Times New Roman"/>
          <w:sz w:val="28"/>
          <w:szCs w:val="28"/>
          <w:lang w:val="ru-RU"/>
        </w:rPr>
        <w:t xml:space="preserve">Древняя Греция. Эллинизм. </w:t>
      </w:r>
    </w:p>
    <w:p w14:paraId="7842BE6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3.3.8.1.</w:t>
      </w:r>
      <w:r>
        <w:rPr>
          <w:rFonts w:ascii="Times New Roman" w:hAnsi="Times New Roman"/>
          <w:sz w:val="28"/>
          <w:szCs w:val="28"/>
        </w:rPr>
        <w:t> </w:t>
      </w:r>
      <w:r w:rsidRPr="00150981">
        <w:rPr>
          <w:rFonts w:ascii="Times New Roman" w:hAnsi="Times New Roman"/>
          <w:sz w:val="28"/>
          <w:szCs w:val="28"/>
          <w:lang w:val="ru-RU"/>
        </w:rPr>
        <w:t xml:space="preserve">Древнейшая Греция. </w:t>
      </w:r>
    </w:p>
    <w:p w14:paraId="3390A1E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4EA1202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3.3.8.2.</w:t>
      </w:r>
      <w:r>
        <w:rPr>
          <w:rFonts w:ascii="Times New Roman" w:hAnsi="Times New Roman"/>
          <w:sz w:val="28"/>
          <w:szCs w:val="28"/>
        </w:rPr>
        <w:t> </w:t>
      </w:r>
      <w:r w:rsidRPr="00150981">
        <w:rPr>
          <w:rFonts w:ascii="Times New Roman" w:hAnsi="Times New Roman"/>
          <w:sz w:val="28"/>
          <w:szCs w:val="28"/>
          <w:lang w:val="ru-RU"/>
        </w:rPr>
        <w:t xml:space="preserve">Греческие полисы. </w:t>
      </w:r>
    </w:p>
    <w:p w14:paraId="165C035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150981">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62F9D64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59E7DA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4C46F59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94862B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3.3.8.3.</w:t>
      </w:r>
      <w:r>
        <w:rPr>
          <w:rFonts w:ascii="Times New Roman" w:hAnsi="Times New Roman"/>
          <w:sz w:val="28"/>
          <w:szCs w:val="28"/>
        </w:rPr>
        <w:t> </w:t>
      </w:r>
      <w:r w:rsidRPr="00150981">
        <w:rPr>
          <w:rFonts w:ascii="Times New Roman" w:hAnsi="Times New Roman"/>
          <w:sz w:val="28"/>
          <w:szCs w:val="28"/>
          <w:lang w:val="ru-RU"/>
        </w:rPr>
        <w:t xml:space="preserve">Культура Древней Греции. </w:t>
      </w:r>
    </w:p>
    <w:p w14:paraId="4900F86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546580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3.3.8.4.</w:t>
      </w:r>
      <w:r>
        <w:rPr>
          <w:rFonts w:ascii="Times New Roman" w:hAnsi="Times New Roman"/>
          <w:sz w:val="28"/>
          <w:szCs w:val="28"/>
        </w:rPr>
        <w:t> </w:t>
      </w:r>
      <w:r w:rsidRPr="00150981">
        <w:rPr>
          <w:rFonts w:ascii="Times New Roman" w:hAnsi="Times New Roman"/>
          <w:sz w:val="28"/>
          <w:szCs w:val="28"/>
          <w:lang w:val="ru-RU"/>
        </w:rPr>
        <w:t xml:space="preserve">Македонские завоевания. Эллинизм. </w:t>
      </w:r>
    </w:p>
    <w:p w14:paraId="36AC628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Возвышение Македонии. Политика Филиппа </w:t>
      </w:r>
      <w:r>
        <w:rPr>
          <w:rFonts w:ascii="Times New Roman" w:hAnsi="Times New Roman"/>
          <w:sz w:val="28"/>
          <w:szCs w:val="28"/>
        </w:rPr>
        <w:t>II</w:t>
      </w:r>
      <w:r w:rsidRPr="00150981">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0E4DC32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3.3.9.</w:t>
      </w:r>
      <w:r>
        <w:rPr>
          <w:rFonts w:ascii="Times New Roman" w:hAnsi="Times New Roman"/>
          <w:sz w:val="28"/>
          <w:szCs w:val="28"/>
        </w:rPr>
        <w:t> </w:t>
      </w:r>
      <w:r w:rsidRPr="00150981">
        <w:rPr>
          <w:rFonts w:ascii="Times New Roman" w:hAnsi="Times New Roman"/>
          <w:sz w:val="28"/>
          <w:szCs w:val="28"/>
          <w:lang w:val="ru-RU"/>
        </w:rPr>
        <w:t xml:space="preserve">Древний Рим. </w:t>
      </w:r>
    </w:p>
    <w:p w14:paraId="584428F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3.3.9.1.</w:t>
      </w:r>
      <w:r>
        <w:rPr>
          <w:rFonts w:ascii="Times New Roman" w:hAnsi="Times New Roman"/>
          <w:sz w:val="28"/>
          <w:szCs w:val="28"/>
        </w:rPr>
        <w:t> </w:t>
      </w:r>
      <w:r w:rsidRPr="00150981">
        <w:rPr>
          <w:rFonts w:ascii="Times New Roman" w:hAnsi="Times New Roman"/>
          <w:sz w:val="28"/>
          <w:szCs w:val="28"/>
          <w:lang w:val="ru-RU"/>
        </w:rPr>
        <w:t xml:space="preserve">Возникновение Римского государства. </w:t>
      </w:r>
    </w:p>
    <w:p w14:paraId="49E3C93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2AA519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3.3.9.2.</w:t>
      </w:r>
      <w:r>
        <w:rPr>
          <w:rFonts w:ascii="Times New Roman" w:hAnsi="Times New Roman"/>
          <w:sz w:val="28"/>
          <w:szCs w:val="28"/>
        </w:rPr>
        <w:t> </w:t>
      </w:r>
      <w:r w:rsidRPr="00150981">
        <w:rPr>
          <w:rFonts w:ascii="Times New Roman" w:hAnsi="Times New Roman"/>
          <w:sz w:val="28"/>
          <w:szCs w:val="28"/>
          <w:lang w:val="ru-RU"/>
        </w:rPr>
        <w:t xml:space="preserve">Римские завоевания в Средиземноморье. </w:t>
      </w:r>
    </w:p>
    <w:p w14:paraId="1B09D4B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331704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3.3.9.3.</w:t>
      </w:r>
      <w:r>
        <w:rPr>
          <w:rFonts w:ascii="Times New Roman" w:hAnsi="Times New Roman"/>
          <w:sz w:val="28"/>
          <w:szCs w:val="28"/>
        </w:rPr>
        <w:t> </w:t>
      </w:r>
      <w:r w:rsidRPr="00150981">
        <w:rPr>
          <w:rFonts w:ascii="Times New Roman" w:hAnsi="Times New Roman"/>
          <w:sz w:val="28"/>
          <w:szCs w:val="28"/>
          <w:lang w:val="ru-RU"/>
        </w:rPr>
        <w:t xml:space="preserve">Поздняя Римская республика. Гражданские войны. </w:t>
      </w:r>
    </w:p>
    <w:p w14:paraId="7AAD35C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1F5C36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3.3.9.4.</w:t>
      </w:r>
      <w:r>
        <w:rPr>
          <w:rFonts w:ascii="Times New Roman" w:hAnsi="Times New Roman"/>
          <w:sz w:val="28"/>
          <w:szCs w:val="28"/>
        </w:rPr>
        <w:t> </w:t>
      </w:r>
      <w:r w:rsidRPr="00150981">
        <w:rPr>
          <w:rFonts w:ascii="Times New Roman" w:hAnsi="Times New Roman"/>
          <w:sz w:val="28"/>
          <w:szCs w:val="28"/>
          <w:lang w:val="ru-RU"/>
        </w:rPr>
        <w:t xml:space="preserve">Расцвет и падение Римской империи. </w:t>
      </w:r>
    </w:p>
    <w:p w14:paraId="2C57113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sidRPr="00150981">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14:paraId="233CB5B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Начало Великого переселения народов. Рим и варвары. Падение Западной Римской империи.</w:t>
      </w:r>
    </w:p>
    <w:p w14:paraId="6B14DB1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3.3.9.5.</w:t>
      </w:r>
      <w:r>
        <w:rPr>
          <w:rFonts w:ascii="Times New Roman" w:hAnsi="Times New Roman"/>
          <w:sz w:val="28"/>
          <w:szCs w:val="28"/>
        </w:rPr>
        <w:t> </w:t>
      </w:r>
      <w:r w:rsidRPr="00150981">
        <w:rPr>
          <w:rFonts w:ascii="Times New Roman" w:hAnsi="Times New Roman"/>
          <w:sz w:val="28"/>
          <w:szCs w:val="28"/>
          <w:lang w:val="ru-RU"/>
        </w:rPr>
        <w:t xml:space="preserve">Культура Древнего Рима. </w:t>
      </w:r>
    </w:p>
    <w:p w14:paraId="1A24F8F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770C54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Историческое и культурное наследие цивилизаций Древнего мира.</w:t>
      </w:r>
    </w:p>
    <w:p w14:paraId="5C4CCD3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 История нашего края</w:t>
      </w:r>
    </w:p>
    <w:p w14:paraId="0969BF6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 Россия – наш общий дом.</w:t>
      </w:r>
    </w:p>
    <w:p w14:paraId="38E1898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 xml:space="preserve">3.4.1.1. Зачем изучать курс «История нашего края». </w:t>
      </w:r>
    </w:p>
    <w:p w14:paraId="3F6593C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36E1FDD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3.4.1.2. Наш дом – Россия.</w:t>
      </w:r>
    </w:p>
    <w:p w14:paraId="16D34FA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43A3CF3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3.4.1.3. Язык и история.</w:t>
      </w:r>
    </w:p>
    <w:p w14:paraId="7E51ACD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E6002C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64585EE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3.4.1.5. Истоки родной культуры.</w:t>
      </w:r>
    </w:p>
    <w:p w14:paraId="2D3D4AA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23661C9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3.4.1.6. Материальная культура.</w:t>
      </w:r>
    </w:p>
    <w:p w14:paraId="1F62EB7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0EF6F8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3.4.1.7. Духовная культура и духовно-нравственные ценности.</w:t>
      </w:r>
    </w:p>
    <w:p w14:paraId="6C962BD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81DA25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3.4.1.8. Культура и религия.</w:t>
      </w:r>
    </w:p>
    <w:p w14:paraId="03EAA4F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5BC7C07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3.4.1.9. Многообразие и традиции культурных укладов народов Российской Федерации.</w:t>
      </w:r>
    </w:p>
    <w:p w14:paraId="192F978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14:paraId="51D5116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3.4.1.10. Родина начинается с семьи.</w:t>
      </w:r>
    </w:p>
    <w:p w14:paraId="760868F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3BAFA47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14:paraId="5C4485A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14:paraId="4BC8222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57D2D46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3.4.1.12. История нашего края в древности (до образования российского государства или до вхождения края в его состав).</w:t>
      </w:r>
    </w:p>
    <w:p w14:paraId="4E2B9A5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 Содержание обучения в 6 классе.</w:t>
      </w:r>
    </w:p>
    <w:p w14:paraId="79CD899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w:t>
      </w:r>
      <w:r>
        <w:rPr>
          <w:rFonts w:ascii="Times New Roman" w:hAnsi="Times New Roman"/>
          <w:sz w:val="28"/>
          <w:szCs w:val="28"/>
        </w:rPr>
        <w:t> </w:t>
      </w:r>
      <w:r w:rsidRPr="00150981">
        <w:rPr>
          <w:rFonts w:ascii="Times New Roman" w:hAnsi="Times New Roman"/>
          <w:sz w:val="28"/>
          <w:szCs w:val="28"/>
          <w:lang w:val="ru-RU"/>
        </w:rPr>
        <w:t xml:space="preserve">Всеобщая история. История Средних веков. </w:t>
      </w:r>
      <w:r>
        <w:rPr>
          <w:rFonts w:ascii="Times New Roman" w:hAnsi="Times New Roman"/>
          <w:sz w:val="28"/>
          <w:szCs w:val="28"/>
        </w:rPr>
        <w:t>V</w:t>
      </w:r>
      <w:r w:rsidRPr="00150981">
        <w:rPr>
          <w:rFonts w:ascii="Times New Roman" w:hAnsi="Times New Roman"/>
          <w:sz w:val="28"/>
          <w:szCs w:val="28"/>
          <w:lang w:val="ru-RU"/>
        </w:rPr>
        <w:t xml:space="preserve"> – конец </w:t>
      </w:r>
      <w:r>
        <w:rPr>
          <w:rFonts w:ascii="Times New Roman" w:hAnsi="Times New Roman"/>
          <w:sz w:val="28"/>
          <w:szCs w:val="28"/>
        </w:rPr>
        <w:t>XV</w:t>
      </w:r>
      <w:r w:rsidRPr="00150981">
        <w:rPr>
          <w:rFonts w:ascii="Times New Roman" w:hAnsi="Times New Roman"/>
          <w:sz w:val="28"/>
          <w:szCs w:val="28"/>
          <w:lang w:val="ru-RU"/>
        </w:rPr>
        <w:t xml:space="preserve"> вв. </w:t>
      </w:r>
    </w:p>
    <w:p w14:paraId="5D23912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4.1.1.</w:t>
      </w:r>
      <w:r>
        <w:rPr>
          <w:rFonts w:ascii="Times New Roman" w:hAnsi="Times New Roman"/>
          <w:sz w:val="28"/>
          <w:szCs w:val="28"/>
        </w:rPr>
        <w:t> </w:t>
      </w:r>
      <w:r w:rsidRPr="00150981">
        <w:rPr>
          <w:rFonts w:ascii="Times New Roman" w:hAnsi="Times New Roman"/>
          <w:sz w:val="28"/>
          <w:szCs w:val="28"/>
          <w:lang w:val="ru-RU"/>
        </w:rPr>
        <w:t xml:space="preserve">Введение. </w:t>
      </w:r>
    </w:p>
    <w:p w14:paraId="3885AEB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Средние века: понятие, хронологические рамки и периодизация Средневековья.</w:t>
      </w:r>
    </w:p>
    <w:p w14:paraId="7B8B5E0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4.1.2.</w:t>
      </w:r>
      <w:r>
        <w:rPr>
          <w:rFonts w:ascii="Times New Roman" w:hAnsi="Times New Roman"/>
          <w:sz w:val="28"/>
          <w:szCs w:val="28"/>
        </w:rPr>
        <w:t> </w:t>
      </w:r>
      <w:r w:rsidRPr="00150981">
        <w:rPr>
          <w:rFonts w:ascii="Times New Roman" w:hAnsi="Times New Roman"/>
          <w:sz w:val="28"/>
          <w:szCs w:val="28"/>
          <w:lang w:val="ru-RU"/>
        </w:rPr>
        <w:t xml:space="preserve">Народы Европы в раннее Средневековье. </w:t>
      </w:r>
    </w:p>
    <w:p w14:paraId="2CA2B59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791E331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150981">
        <w:rPr>
          <w:rFonts w:ascii="Times New Roman" w:hAnsi="Times New Roman"/>
          <w:sz w:val="28"/>
          <w:szCs w:val="28"/>
          <w:lang w:val="ru-RU"/>
        </w:rPr>
        <w:t xml:space="preserve"> ‒ </w:t>
      </w:r>
      <w:r>
        <w:rPr>
          <w:rFonts w:ascii="Times New Roman" w:hAnsi="Times New Roman"/>
          <w:sz w:val="28"/>
          <w:szCs w:val="28"/>
        </w:rPr>
        <w:t>IX</w:t>
      </w:r>
      <w:r w:rsidRPr="00150981">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69B824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6E2A89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4.1.3.</w:t>
      </w:r>
      <w:r>
        <w:rPr>
          <w:rFonts w:ascii="Times New Roman" w:hAnsi="Times New Roman"/>
          <w:sz w:val="28"/>
          <w:szCs w:val="28"/>
        </w:rPr>
        <w:t> </w:t>
      </w:r>
      <w:r w:rsidRPr="00150981">
        <w:rPr>
          <w:rFonts w:ascii="Times New Roman" w:hAnsi="Times New Roman"/>
          <w:sz w:val="28"/>
          <w:szCs w:val="28"/>
          <w:lang w:val="ru-RU"/>
        </w:rPr>
        <w:t xml:space="preserve">Византийская империя в </w:t>
      </w:r>
      <w:r>
        <w:rPr>
          <w:rFonts w:ascii="Times New Roman" w:hAnsi="Times New Roman"/>
          <w:sz w:val="28"/>
          <w:szCs w:val="28"/>
        </w:rPr>
        <w:t>VI</w:t>
      </w:r>
      <w:r w:rsidRPr="00150981">
        <w:rPr>
          <w:rFonts w:ascii="Times New Roman" w:hAnsi="Times New Roman"/>
          <w:sz w:val="28"/>
          <w:szCs w:val="28"/>
          <w:lang w:val="ru-RU"/>
        </w:rPr>
        <w:t xml:space="preserve"> ‒ Х</w:t>
      </w:r>
      <w:r>
        <w:rPr>
          <w:rFonts w:ascii="Times New Roman" w:hAnsi="Times New Roman"/>
          <w:sz w:val="28"/>
          <w:szCs w:val="28"/>
        </w:rPr>
        <w:t>I</w:t>
      </w:r>
      <w:r w:rsidRPr="00150981">
        <w:rPr>
          <w:rFonts w:ascii="Times New Roman" w:hAnsi="Times New Roman"/>
          <w:sz w:val="28"/>
          <w:szCs w:val="28"/>
          <w:lang w:val="ru-RU"/>
        </w:rPr>
        <w:t xml:space="preserve"> вв. </w:t>
      </w:r>
    </w:p>
    <w:p w14:paraId="206AF39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4210957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4.1.4.</w:t>
      </w:r>
      <w:r>
        <w:rPr>
          <w:rFonts w:ascii="Times New Roman" w:hAnsi="Times New Roman"/>
          <w:sz w:val="28"/>
          <w:szCs w:val="28"/>
        </w:rPr>
        <w:t> </w:t>
      </w:r>
      <w:r w:rsidRPr="00150981">
        <w:rPr>
          <w:rFonts w:ascii="Times New Roman" w:hAnsi="Times New Roman"/>
          <w:sz w:val="28"/>
          <w:szCs w:val="28"/>
          <w:lang w:val="ru-RU"/>
        </w:rPr>
        <w:t xml:space="preserve">Арабы в </w:t>
      </w:r>
      <w:r>
        <w:rPr>
          <w:rFonts w:ascii="Times New Roman" w:hAnsi="Times New Roman"/>
          <w:sz w:val="28"/>
          <w:szCs w:val="28"/>
        </w:rPr>
        <w:t>VI</w:t>
      </w:r>
      <w:r w:rsidRPr="00150981">
        <w:rPr>
          <w:rFonts w:ascii="Times New Roman" w:hAnsi="Times New Roman"/>
          <w:sz w:val="28"/>
          <w:szCs w:val="28"/>
          <w:lang w:val="ru-RU"/>
        </w:rPr>
        <w:t xml:space="preserve"> ‒ Х</w:t>
      </w:r>
      <w:r>
        <w:rPr>
          <w:rFonts w:ascii="Times New Roman" w:hAnsi="Times New Roman"/>
          <w:sz w:val="28"/>
          <w:szCs w:val="28"/>
        </w:rPr>
        <w:t>I</w:t>
      </w:r>
      <w:r w:rsidRPr="00150981">
        <w:rPr>
          <w:rFonts w:ascii="Times New Roman" w:hAnsi="Times New Roman"/>
          <w:sz w:val="28"/>
          <w:szCs w:val="28"/>
          <w:lang w:val="ru-RU"/>
        </w:rPr>
        <w:t xml:space="preserve"> вв. </w:t>
      </w:r>
    </w:p>
    <w:p w14:paraId="1141EDD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94EFAA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4.1.5.</w:t>
      </w:r>
      <w:r>
        <w:rPr>
          <w:rFonts w:ascii="Times New Roman" w:hAnsi="Times New Roman"/>
          <w:sz w:val="28"/>
          <w:szCs w:val="28"/>
        </w:rPr>
        <w:t> </w:t>
      </w:r>
      <w:r w:rsidRPr="00150981">
        <w:rPr>
          <w:rFonts w:ascii="Times New Roman" w:hAnsi="Times New Roman"/>
          <w:sz w:val="28"/>
          <w:szCs w:val="28"/>
          <w:lang w:val="ru-RU"/>
        </w:rPr>
        <w:t xml:space="preserve">Средневековое европейское общество. </w:t>
      </w:r>
    </w:p>
    <w:p w14:paraId="55F2711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0E987C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A0B946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1948C72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4.1.6.</w:t>
      </w:r>
      <w:r>
        <w:rPr>
          <w:rFonts w:ascii="Times New Roman" w:hAnsi="Times New Roman"/>
          <w:sz w:val="28"/>
          <w:szCs w:val="28"/>
        </w:rPr>
        <w:t> </w:t>
      </w:r>
      <w:r w:rsidRPr="00150981">
        <w:rPr>
          <w:rFonts w:ascii="Times New Roman" w:hAnsi="Times New Roman"/>
          <w:sz w:val="28"/>
          <w:szCs w:val="28"/>
          <w:lang w:val="ru-RU"/>
        </w:rPr>
        <w:t>Государства Европы в Х</w:t>
      </w:r>
      <w:r>
        <w:rPr>
          <w:rFonts w:ascii="Times New Roman" w:hAnsi="Times New Roman"/>
          <w:sz w:val="28"/>
          <w:szCs w:val="28"/>
        </w:rPr>
        <w:t>II</w:t>
      </w:r>
      <w:r w:rsidRPr="00150981">
        <w:rPr>
          <w:rFonts w:ascii="Times New Roman" w:hAnsi="Times New Roman"/>
          <w:sz w:val="28"/>
          <w:szCs w:val="28"/>
          <w:lang w:val="ru-RU"/>
        </w:rPr>
        <w:t xml:space="preserve"> ‒ Х</w:t>
      </w:r>
      <w:r>
        <w:rPr>
          <w:rFonts w:ascii="Times New Roman" w:hAnsi="Times New Roman"/>
          <w:sz w:val="28"/>
          <w:szCs w:val="28"/>
        </w:rPr>
        <w:t>V</w:t>
      </w:r>
      <w:r w:rsidRPr="00150981">
        <w:rPr>
          <w:rFonts w:ascii="Times New Roman" w:hAnsi="Times New Roman"/>
          <w:sz w:val="28"/>
          <w:szCs w:val="28"/>
          <w:lang w:val="ru-RU"/>
        </w:rPr>
        <w:t xml:space="preserve"> вв. </w:t>
      </w:r>
    </w:p>
    <w:p w14:paraId="180BE7B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sidRPr="00150981">
        <w:rPr>
          <w:rFonts w:ascii="Times New Roman" w:hAnsi="Times New Roman"/>
          <w:sz w:val="28"/>
          <w:szCs w:val="28"/>
          <w:lang w:val="ru-RU"/>
        </w:rPr>
        <w:t xml:space="preserve"> ‒ Х</w:t>
      </w:r>
      <w:r>
        <w:rPr>
          <w:rFonts w:ascii="Times New Roman" w:hAnsi="Times New Roman"/>
          <w:sz w:val="28"/>
          <w:szCs w:val="28"/>
        </w:rPr>
        <w:t>V</w:t>
      </w:r>
      <w:r w:rsidRPr="00150981">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150981">
        <w:rPr>
          <w:rFonts w:ascii="Times New Roman" w:hAnsi="Times New Roman"/>
          <w:sz w:val="28"/>
          <w:szCs w:val="28"/>
          <w:lang w:val="ru-RU"/>
        </w:rPr>
        <w:t xml:space="preserve"> ‒ </w:t>
      </w:r>
      <w:r>
        <w:rPr>
          <w:rFonts w:ascii="Times New Roman" w:hAnsi="Times New Roman"/>
          <w:sz w:val="28"/>
          <w:szCs w:val="28"/>
        </w:rPr>
        <w:t>XV</w:t>
      </w:r>
      <w:r w:rsidRPr="00150981">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150981">
        <w:rPr>
          <w:rFonts w:ascii="Times New Roman" w:hAnsi="Times New Roman"/>
          <w:sz w:val="28"/>
          <w:szCs w:val="28"/>
          <w:lang w:val="ru-RU"/>
        </w:rPr>
        <w:t xml:space="preserve"> ‒ </w:t>
      </w:r>
      <w:r>
        <w:rPr>
          <w:rFonts w:ascii="Times New Roman" w:hAnsi="Times New Roman"/>
          <w:sz w:val="28"/>
          <w:szCs w:val="28"/>
        </w:rPr>
        <w:t>XV</w:t>
      </w:r>
      <w:r w:rsidRPr="00150981">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150981">
        <w:rPr>
          <w:rFonts w:ascii="Times New Roman" w:hAnsi="Times New Roman"/>
          <w:sz w:val="28"/>
          <w:szCs w:val="28"/>
          <w:lang w:val="ru-RU"/>
        </w:rPr>
        <w:t xml:space="preserve"> в. (Жакерия, восстание Уота Тайлера). Гуситское движение в Чехии.</w:t>
      </w:r>
    </w:p>
    <w:p w14:paraId="1BC4860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150981">
        <w:rPr>
          <w:rFonts w:ascii="Times New Roman" w:hAnsi="Times New Roman"/>
          <w:sz w:val="28"/>
          <w:szCs w:val="28"/>
          <w:lang w:val="ru-RU"/>
        </w:rPr>
        <w:t xml:space="preserve"> ‒ Х</w:t>
      </w:r>
      <w:r>
        <w:rPr>
          <w:rFonts w:ascii="Times New Roman" w:hAnsi="Times New Roman"/>
          <w:sz w:val="28"/>
          <w:szCs w:val="28"/>
        </w:rPr>
        <w:t>V</w:t>
      </w:r>
      <w:r w:rsidRPr="00150981">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14:paraId="5D56D01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4.1.7.</w:t>
      </w:r>
      <w:r>
        <w:rPr>
          <w:rFonts w:ascii="Times New Roman" w:hAnsi="Times New Roman"/>
          <w:sz w:val="28"/>
          <w:szCs w:val="28"/>
        </w:rPr>
        <w:t> </w:t>
      </w:r>
      <w:r w:rsidRPr="00150981">
        <w:rPr>
          <w:rFonts w:ascii="Times New Roman" w:hAnsi="Times New Roman"/>
          <w:sz w:val="28"/>
          <w:szCs w:val="28"/>
          <w:lang w:val="ru-RU"/>
        </w:rPr>
        <w:t xml:space="preserve">Культура средневековой Европы. </w:t>
      </w:r>
    </w:p>
    <w:p w14:paraId="667A3E3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14:paraId="7AB112A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4.1.8.</w:t>
      </w:r>
      <w:r>
        <w:rPr>
          <w:rFonts w:ascii="Times New Roman" w:hAnsi="Times New Roman"/>
          <w:sz w:val="28"/>
          <w:szCs w:val="28"/>
        </w:rPr>
        <w:t> </w:t>
      </w:r>
      <w:r w:rsidRPr="00150981">
        <w:rPr>
          <w:rFonts w:ascii="Times New Roman" w:hAnsi="Times New Roman"/>
          <w:sz w:val="28"/>
          <w:szCs w:val="28"/>
          <w:lang w:val="ru-RU"/>
        </w:rPr>
        <w:t xml:space="preserve">Страны Востока в Средние века. </w:t>
      </w:r>
    </w:p>
    <w:p w14:paraId="7626631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39B561D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Культура народов Востока. Литература. Архитектура. Традиционные искусства и ремесла.</w:t>
      </w:r>
    </w:p>
    <w:p w14:paraId="7E78781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4.1.9.</w:t>
      </w:r>
      <w:r>
        <w:rPr>
          <w:rFonts w:ascii="Times New Roman" w:hAnsi="Times New Roman"/>
          <w:sz w:val="28"/>
          <w:szCs w:val="28"/>
        </w:rPr>
        <w:t> </w:t>
      </w:r>
      <w:r w:rsidRPr="00150981">
        <w:rPr>
          <w:rFonts w:ascii="Times New Roman" w:hAnsi="Times New Roman"/>
          <w:sz w:val="28"/>
          <w:szCs w:val="28"/>
          <w:lang w:val="ru-RU"/>
        </w:rPr>
        <w:t xml:space="preserve">Государства доколумбовой Америки в Средние века. </w:t>
      </w:r>
    </w:p>
    <w:p w14:paraId="6EA4AAA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14:paraId="3E34AD4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4.1.10.</w:t>
      </w:r>
      <w:r>
        <w:rPr>
          <w:rFonts w:ascii="Times New Roman" w:hAnsi="Times New Roman"/>
          <w:sz w:val="28"/>
          <w:szCs w:val="28"/>
        </w:rPr>
        <w:t> </w:t>
      </w:r>
      <w:r w:rsidRPr="00150981">
        <w:rPr>
          <w:rFonts w:ascii="Times New Roman" w:hAnsi="Times New Roman"/>
          <w:sz w:val="28"/>
          <w:szCs w:val="28"/>
          <w:lang w:val="ru-RU"/>
        </w:rPr>
        <w:t>Государства и народы Африки в Средние века.</w:t>
      </w:r>
    </w:p>
    <w:p w14:paraId="05E75A9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Историческое и культурное наследие Средних веков.</w:t>
      </w:r>
    </w:p>
    <w:p w14:paraId="178A899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w:t>
      </w:r>
      <w:r>
        <w:rPr>
          <w:rFonts w:ascii="Times New Roman" w:hAnsi="Times New Roman"/>
          <w:sz w:val="28"/>
          <w:szCs w:val="28"/>
        </w:rPr>
        <w:t> </w:t>
      </w:r>
      <w:r w:rsidRPr="00150981">
        <w:rPr>
          <w:rFonts w:ascii="Times New Roman" w:hAnsi="Times New Roman"/>
          <w:sz w:val="28"/>
          <w:szCs w:val="28"/>
          <w:lang w:val="ru-RU"/>
        </w:rPr>
        <w:t xml:space="preserve">История России с </w:t>
      </w:r>
      <w:r>
        <w:rPr>
          <w:rFonts w:ascii="Times New Roman" w:hAnsi="Times New Roman"/>
          <w:sz w:val="28"/>
          <w:szCs w:val="28"/>
        </w:rPr>
        <w:t>IX</w:t>
      </w:r>
      <w:r w:rsidRPr="00150981">
        <w:rPr>
          <w:rFonts w:ascii="Times New Roman" w:hAnsi="Times New Roman"/>
          <w:sz w:val="28"/>
          <w:szCs w:val="28"/>
          <w:lang w:val="ru-RU"/>
        </w:rPr>
        <w:t xml:space="preserve"> до начала </w:t>
      </w:r>
      <w:r>
        <w:rPr>
          <w:rFonts w:ascii="Times New Roman" w:hAnsi="Times New Roman"/>
          <w:sz w:val="28"/>
          <w:szCs w:val="28"/>
        </w:rPr>
        <w:t>XVI</w:t>
      </w:r>
      <w:r w:rsidRPr="00150981">
        <w:rPr>
          <w:rFonts w:ascii="Times New Roman" w:hAnsi="Times New Roman"/>
          <w:sz w:val="28"/>
          <w:szCs w:val="28"/>
          <w:lang w:val="ru-RU"/>
        </w:rPr>
        <w:t xml:space="preserve"> вв. </w:t>
      </w:r>
    </w:p>
    <w:p w14:paraId="38CCB3E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4.2.1.</w:t>
      </w:r>
      <w:r>
        <w:rPr>
          <w:rFonts w:ascii="Times New Roman" w:hAnsi="Times New Roman"/>
          <w:sz w:val="28"/>
          <w:szCs w:val="28"/>
        </w:rPr>
        <w:t> </w:t>
      </w:r>
      <w:r w:rsidRPr="00150981">
        <w:rPr>
          <w:rFonts w:ascii="Times New Roman" w:hAnsi="Times New Roman"/>
          <w:sz w:val="28"/>
          <w:szCs w:val="28"/>
          <w:lang w:val="ru-RU"/>
        </w:rPr>
        <w:t xml:space="preserve">Введение. </w:t>
      </w:r>
    </w:p>
    <w:p w14:paraId="201D92A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150981">
        <w:rPr>
          <w:rFonts w:ascii="Times New Roman" w:hAnsi="Times New Roman"/>
          <w:sz w:val="28"/>
          <w:szCs w:val="28"/>
          <w:lang w:val="ru-RU"/>
        </w:rPr>
        <w:t xml:space="preserve"> тыс. н. э.</w:t>
      </w:r>
    </w:p>
    <w:p w14:paraId="299021A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4.2.2.</w:t>
      </w:r>
      <w:r>
        <w:rPr>
          <w:rFonts w:ascii="Times New Roman" w:hAnsi="Times New Roman"/>
          <w:sz w:val="28"/>
          <w:szCs w:val="28"/>
        </w:rPr>
        <w:t> </w:t>
      </w:r>
      <w:r w:rsidRPr="00150981">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150981">
        <w:rPr>
          <w:rFonts w:ascii="Times New Roman" w:hAnsi="Times New Roman"/>
          <w:sz w:val="28"/>
          <w:szCs w:val="28"/>
          <w:lang w:val="ru-RU"/>
        </w:rPr>
        <w:t xml:space="preserve"> тыс. н. э. </w:t>
      </w:r>
    </w:p>
    <w:p w14:paraId="1967EFB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4364167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14:paraId="71BEF55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4.2.3.</w:t>
      </w:r>
      <w:r>
        <w:rPr>
          <w:rFonts w:ascii="Times New Roman" w:hAnsi="Times New Roman"/>
          <w:sz w:val="28"/>
          <w:szCs w:val="28"/>
        </w:rPr>
        <w:t> </w:t>
      </w:r>
      <w:r w:rsidRPr="00150981">
        <w:rPr>
          <w:rFonts w:ascii="Times New Roman" w:hAnsi="Times New Roman"/>
          <w:sz w:val="28"/>
          <w:szCs w:val="28"/>
          <w:lang w:val="ru-RU"/>
        </w:rPr>
        <w:t xml:space="preserve">Русь в </w:t>
      </w:r>
      <w:r>
        <w:rPr>
          <w:rFonts w:ascii="Times New Roman" w:hAnsi="Times New Roman"/>
          <w:sz w:val="28"/>
          <w:szCs w:val="28"/>
        </w:rPr>
        <w:t>IX</w:t>
      </w:r>
      <w:r w:rsidRPr="00150981">
        <w:rPr>
          <w:rFonts w:ascii="Times New Roman" w:hAnsi="Times New Roman"/>
          <w:sz w:val="28"/>
          <w:szCs w:val="28"/>
          <w:lang w:val="ru-RU"/>
        </w:rPr>
        <w:t xml:space="preserve"> ‒ начале </w:t>
      </w:r>
      <w:r>
        <w:rPr>
          <w:rFonts w:ascii="Times New Roman" w:hAnsi="Times New Roman"/>
          <w:sz w:val="28"/>
          <w:szCs w:val="28"/>
        </w:rPr>
        <w:t>XII</w:t>
      </w:r>
      <w:r w:rsidRPr="00150981">
        <w:rPr>
          <w:rFonts w:ascii="Times New Roman" w:hAnsi="Times New Roman"/>
          <w:sz w:val="28"/>
          <w:szCs w:val="28"/>
          <w:lang w:val="ru-RU"/>
        </w:rPr>
        <w:t xml:space="preserve"> в. </w:t>
      </w:r>
    </w:p>
    <w:p w14:paraId="45D8406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4.2.3.1.</w:t>
      </w:r>
      <w:r>
        <w:rPr>
          <w:rFonts w:ascii="Times New Roman" w:hAnsi="Times New Roman"/>
          <w:sz w:val="28"/>
          <w:szCs w:val="28"/>
        </w:rPr>
        <w:t> </w:t>
      </w:r>
      <w:r w:rsidRPr="00150981">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sz w:val="28"/>
          <w:szCs w:val="28"/>
        </w:rPr>
        <w:t>I</w:t>
      </w:r>
      <w:r w:rsidRPr="00150981">
        <w:rPr>
          <w:rFonts w:ascii="Times New Roman" w:hAnsi="Times New Roman"/>
          <w:sz w:val="28"/>
          <w:szCs w:val="28"/>
          <w:lang w:val="ru-RU"/>
        </w:rPr>
        <w:t xml:space="preserve"> тыс. н. э. Формирование новой политической   и этнической карты континента.</w:t>
      </w:r>
    </w:p>
    <w:p w14:paraId="142BE29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Первые известия о Руси. Образование государства.</w:t>
      </w:r>
    </w:p>
    <w:p w14:paraId="729FE07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7A74195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Принятие христианства и его значение. Византийское наследие на Руси.</w:t>
      </w:r>
    </w:p>
    <w:p w14:paraId="52FDEBA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4.2.3.2.</w:t>
      </w:r>
      <w:r>
        <w:rPr>
          <w:rFonts w:ascii="Times New Roman" w:hAnsi="Times New Roman"/>
          <w:sz w:val="28"/>
          <w:szCs w:val="28"/>
        </w:rPr>
        <w:t> </w:t>
      </w:r>
      <w:r w:rsidRPr="00150981">
        <w:rPr>
          <w:rFonts w:ascii="Times New Roman" w:hAnsi="Times New Roman"/>
          <w:sz w:val="28"/>
          <w:szCs w:val="28"/>
          <w:lang w:val="ru-RU"/>
        </w:rPr>
        <w:t xml:space="preserve">Русь в конце </w:t>
      </w:r>
      <w:r>
        <w:rPr>
          <w:rFonts w:ascii="Times New Roman" w:hAnsi="Times New Roman"/>
          <w:sz w:val="28"/>
          <w:szCs w:val="28"/>
        </w:rPr>
        <w:t>X</w:t>
      </w:r>
      <w:r w:rsidRPr="00150981">
        <w:rPr>
          <w:rFonts w:ascii="Times New Roman" w:hAnsi="Times New Roman"/>
          <w:sz w:val="28"/>
          <w:szCs w:val="28"/>
          <w:lang w:val="ru-RU"/>
        </w:rPr>
        <w:t xml:space="preserve"> ‒ начале </w:t>
      </w:r>
      <w:r>
        <w:rPr>
          <w:rFonts w:ascii="Times New Roman" w:hAnsi="Times New Roman"/>
          <w:sz w:val="28"/>
          <w:szCs w:val="28"/>
        </w:rPr>
        <w:t>XII</w:t>
      </w:r>
      <w:r w:rsidRPr="00150981">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2469B5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Князья, дружина. Духовенство. Городское население. Купцы.</w:t>
      </w:r>
    </w:p>
    <w:p w14:paraId="19C3515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14:paraId="751481E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14:paraId="2EC821B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4.2.3.3.</w:t>
      </w:r>
      <w:r>
        <w:rPr>
          <w:rFonts w:ascii="Times New Roman" w:hAnsi="Times New Roman"/>
          <w:sz w:val="28"/>
          <w:szCs w:val="28"/>
        </w:rPr>
        <w:t> </w:t>
      </w:r>
      <w:r w:rsidRPr="00150981">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EC2E05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526636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4CBFED1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4.2.4.</w:t>
      </w:r>
      <w:r>
        <w:rPr>
          <w:rFonts w:ascii="Times New Roman" w:hAnsi="Times New Roman"/>
          <w:sz w:val="28"/>
          <w:szCs w:val="28"/>
        </w:rPr>
        <w:t> </w:t>
      </w:r>
      <w:r w:rsidRPr="00150981">
        <w:rPr>
          <w:rFonts w:ascii="Times New Roman" w:hAnsi="Times New Roman"/>
          <w:sz w:val="28"/>
          <w:szCs w:val="28"/>
          <w:lang w:val="ru-RU"/>
        </w:rPr>
        <w:t xml:space="preserve">Русь в середине </w:t>
      </w:r>
      <w:r>
        <w:rPr>
          <w:rFonts w:ascii="Times New Roman" w:hAnsi="Times New Roman"/>
          <w:sz w:val="28"/>
          <w:szCs w:val="28"/>
        </w:rPr>
        <w:t>XII</w:t>
      </w:r>
      <w:r w:rsidRPr="00150981">
        <w:rPr>
          <w:rFonts w:ascii="Times New Roman" w:hAnsi="Times New Roman"/>
          <w:sz w:val="28"/>
          <w:szCs w:val="28"/>
          <w:lang w:val="ru-RU"/>
        </w:rPr>
        <w:t xml:space="preserve"> ‒ начале </w:t>
      </w:r>
      <w:r>
        <w:rPr>
          <w:rFonts w:ascii="Times New Roman" w:hAnsi="Times New Roman"/>
          <w:sz w:val="28"/>
          <w:szCs w:val="28"/>
        </w:rPr>
        <w:t>XIII</w:t>
      </w:r>
      <w:r w:rsidRPr="00150981">
        <w:rPr>
          <w:rFonts w:ascii="Times New Roman" w:hAnsi="Times New Roman"/>
          <w:sz w:val="28"/>
          <w:szCs w:val="28"/>
          <w:lang w:val="ru-RU"/>
        </w:rPr>
        <w:t xml:space="preserve"> в. </w:t>
      </w:r>
    </w:p>
    <w:p w14:paraId="79F7453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1E26980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49A44BE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4.2.5.</w:t>
      </w:r>
      <w:r>
        <w:rPr>
          <w:rFonts w:ascii="Times New Roman" w:hAnsi="Times New Roman"/>
          <w:sz w:val="28"/>
          <w:szCs w:val="28"/>
        </w:rPr>
        <w:t> </w:t>
      </w:r>
      <w:r w:rsidRPr="00150981">
        <w:rPr>
          <w:rFonts w:ascii="Times New Roman" w:hAnsi="Times New Roman"/>
          <w:sz w:val="28"/>
          <w:szCs w:val="28"/>
          <w:lang w:val="ru-RU"/>
        </w:rPr>
        <w:t xml:space="preserve">Русские земли и их соседи в середине </w:t>
      </w:r>
      <w:r>
        <w:rPr>
          <w:rFonts w:ascii="Times New Roman" w:hAnsi="Times New Roman"/>
          <w:sz w:val="28"/>
          <w:szCs w:val="28"/>
        </w:rPr>
        <w:t>XIII</w:t>
      </w:r>
      <w:r w:rsidRPr="00150981">
        <w:rPr>
          <w:rFonts w:ascii="Times New Roman" w:hAnsi="Times New Roman"/>
          <w:sz w:val="28"/>
          <w:szCs w:val="28"/>
          <w:lang w:val="ru-RU"/>
        </w:rPr>
        <w:t xml:space="preserve"> ‒ </w:t>
      </w:r>
      <w:r>
        <w:rPr>
          <w:rFonts w:ascii="Times New Roman" w:hAnsi="Times New Roman"/>
          <w:sz w:val="28"/>
          <w:szCs w:val="28"/>
        </w:rPr>
        <w:t>XIV</w:t>
      </w:r>
      <w:r w:rsidRPr="00150981">
        <w:rPr>
          <w:rFonts w:ascii="Times New Roman" w:hAnsi="Times New Roman"/>
          <w:sz w:val="28"/>
          <w:szCs w:val="28"/>
          <w:lang w:val="ru-RU"/>
        </w:rPr>
        <w:t xml:space="preserve"> в. </w:t>
      </w:r>
    </w:p>
    <w:p w14:paraId="3F005ED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C4439D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306C137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D32DF8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 xml:space="preserve">4.2.5.1. Народы и государства степной зоны Восточной Европы и Сибири   в </w:t>
      </w:r>
      <w:r>
        <w:rPr>
          <w:rFonts w:ascii="Times New Roman" w:hAnsi="Times New Roman"/>
          <w:sz w:val="28"/>
          <w:szCs w:val="28"/>
        </w:rPr>
        <w:t>XIII</w:t>
      </w:r>
      <w:r w:rsidRPr="00150981">
        <w:rPr>
          <w:rFonts w:ascii="Times New Roman" w:hAnsi="Times New Roman"/>
          <w:sz w:val="28"/>
          <w:szCs w:val="28"/>
          <w:lang w:val="ru-RU"/>
        </w:rPr>
        <w:t xml:space="preserve"> ‒ </w:t>
      </w:r>
      <w:r>
        <w:rPr>
          <w:rFonts w:ascii="Times New Roman" w:hAnsi="Times New Roman"/>
          <w:sz w:val="28"/>
          <w:szCs w:val="28"/>
        </w:rPr>
        <w:t>XV</w:t>
      </w:r>
      <w:r w:rsidRPr="00150981">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sz w:val="28"/>
          <w:szCs w:val="28"/>
        </w:rPr>
        <w:t>XIV</w:t>
      </w:r>
      <w:r w:rsidRPr="00150981">
        <w:rPr>
          <w:rFonts w:ascii="Times New Roman" w:hAnsi="Times New Roman"/>
          <w:sz w:val="28"/>
          <w:szCs w:val="28"/>
          <w:lang w:val="ru-RU"/>
        </w:rPr>
        <w:t xml:space="preserve"> в., нашествие Тимура.</w:t>
      </w:r>
    </w:p>
    <w:p w14:paraId="63B6BD3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74870D5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7C180C0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4.2.6.</w:t>
      </w:r>
      <w:r>
        <w:rPr>
          <w:rFonts w:ascii="Times New Roman" w:hAnsi="Times New Roman"/>
          <w:sz w:val="28"/>
          <w:szCs w:val="28"/>
        </w:rPr>
        <w:t> </w:t>
      </w:r>
      <w:r w:rsidRPr="00150981">
        <w:rPr>
          <w:rFonts w:ascii="Times New Roman" w:hAnsi="Times New Roman"/>
          <w:sz w:val="28"/>
          <w:szCs w:val="28"/>
          <w:lang w:val="ru-RU"/>
        </w:rPr>
        <w:t xml:space="preserve">Формирование централизованного Русского государства в </w:t>
      </w:r>
      <w:r>
        <w:rPr>
          <w:rFonts w:ascii="Times New Roman" w:hAnsi="Times New Roman"/>
          <w:sz w:val="28"/>
          <w:szCs w:val="28"/>
        </w:rPr>
        <w:t>XV</w:t>
      </w:r>
      <w:r w:rsidRPr="00150981">
        <w:rPr>
          <w:rFonts w:ascii="Times New Roman" w:hAnsi="Times New Roman"/>
          <w:sz w:val="28"/>
          <w:szCs w:val="28"/>
          <w:lang w:val="ru-RU"/>
        </w:rPr>
        <w:t xml:space="preserve"> в. </w:t>
      </w:r>
    </w:p>
    <w:p w14:paraId="4191B28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sidRPr="00150981">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150981">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150981">
        <w:rPr>
          <w:rFonts w:ascii="Times New Roman" w:hAnsi="Times New Roman"/>
          <w:sz w:val="28"/>
          <w:szCs w:val="28"/>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D7A73A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14:paraId="2DB3B79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4.2.7.</w:t>
      </w:r>
      <w:r>
        <w:rPr>
          <w:rFonts w:ascii="Times New Roman" w:hAnsi="Times New Roman"/>
          <w:sz w:val="28"/>
          <w:szCs w:val="28"/>
        </w:rPr>
        <w:t> </w:t>
      </w:r>
      <w:r w:rsidRPr="00150981">
        <w:rPr>
          <w:rFonts w:ascii="Times New Roman" w:hAnsi="Times New Roman"/>
          <w:sz w:val="28"/>
          <w:szCs w:val="28"/>
          <w:lang w:val="ru-RU"/>
        </w:rPr>
        <w:t xml:space="preserve">Княжение Василия </w:t>
      </w:r>
      <w:r>
        <w:rPr>
          <w:rFonts w:ascii="Times New Roman" w:hAnsi="Times New Roman"/>
          <w:sz w:val="28"/>
          <w:szCs w:val="28"/>
        </w:rPr>
        <w:t>III</w:t>
      </w:r>
      <w:r w:rsidRPr="00150981">
        <w:rPr>
          <w:rFonts w:ascii="Times New Roman" w:hAnsi="Times New Roman"/>
          <w:sz w:val="28"/>
          <w:szCs w:val="28"/>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Pr>
          <w:rFonts w:ascii="Times New Roman" w:hAnsi="Times New Roman"/>
          <w:sz w:val="28"/>
          <w:szCs w:val="28"/>
        </w:rPr>
        <w:t>XVI</w:t>
      </w:r>
      <w:r w:rsidRPr="00150981">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14:paraId="6297FC1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7BAEFA6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4.3.</w:t>
      </w:r>
      <w:r>
        <w:rPr>
          <w:rFonts w:ascii="Times New Roman" w:hAnsi="Times New Roman"/>
          <w:sz w:val="28"/>
          <w:szCs w:val="28"/>
        </w:rPr>
        <w:t> </w:t>
      </w:r>
      <w:r w:rsidRPr="00150981">
        <w:rPr>
          <w:rFonts w:ascii="Times New Roman" w:hAnsi="Times New Roman"/>
          <w:sz w:val="28"/>
          <w:szCs w:val="28"/>
          <w:lang w:val="ru-RU"/>
        </w:rPr>
        <w:t xml:space="preserve">История нашего края. </w:t>
      </w:r>
    </w:p>
    <w:p w14:paraId="02CA6CB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 xml:space="preserve">4.3.1. История нашего края в истории России в Средние века и Новое время (до начала </w:t>
      </w:r>
      <w:r>
        <w:rPr>
          <w:rFonts w:ascii="Times New Roman" w:hAnsi="Times New Roman"/>
          <w:sz w:val="28"/>
          <w:szCs w:val="28"/>
        </w:rPr>
        <w:t>XX</w:t>
      </w:r>
      <w:r w:rsidRPr="00150981">
        <w:rPr>
          <w:rFonts w:ascii="Times New Roman" w:hAnsi="Times New Roman"/>
          <w:sz w:val="28"/>
          <w:szCs w:val="28"/>
          <w:lang w:val="ru-RU"/>
        </w:rPr>
        <w:t xml:space="preserve"> в.).</w:t>
      </w:r>
    </w:p>
    <w:p w14:paraId="2ABA3E3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150981">
        <w:rPr>
          <w:rFonts w:ascii="Times New Roman" w:hAnsi="Times New Roman"/>
          <w:sz w:val="28"/>
          <w:szCs w:val="28"/>
          <w:lang w:val="ru-RU"/>
        </w:rPr>
        <w:t xml:space="preserve">, развитие   в конце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вв.). </w:t>
      </w:r>
    </w:p>
    <w:p w14:paraId="45F2911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05B5E60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 Содержание обучения в 7 классе.</w:t>
      </w:r>
    </w:p>
    <w:p w14:paraId="2E470C0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5.1.</w:t>
      </w:r>
      <w:r>
        <w:rPr>
          <w:rFonts w:ascii="Times New Roman" w:hAnsi="Times New Roman"/>
          <w:sz w:val="28"/>
          <w:szCs w:val="28"/>
        </w:rPr>
        <w:t> </w:t>
      </w:r>
      <w:r w:rsidRPr="00150981">
        <w:rPr>
          <w:rFonts w:ascii="Times New Roman" w:hAnsi="Times New Roman"/>
          <w:sz w:val="28"/>
          <w:szCs w:val="28"/>
          <w:lang w:val="ru-RU"/>
        </w:rPr>
        <w:t xml:space="preserve">Всеобщая история. История Нового времени. Конец </w:t>
      </w:r>
      <w:r>
        <w:rPr>
          <w:rFonts w:ascii="Times New Roman" w:hAnsi="Times New Roman"/>
          <w:sz w:val="28"/>
          <w:szCs w:val="28"/>
        </w:rPr>
        <w:t>XV</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 </w:t>
      </w:r>
    </w:p>
    <w:p w14:paraId="76A59F8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5.1.1.</w:t>
      </w:r>
      <w:r>
        <w:rPr>
          <w:rFonts w:ascii="Times New Roman" w:hAnsi="Times New Roman"/>
          <w:sz w:val="28"/>
          <w:szCs w:val="28"/>
        </w:rPr>
        <w:t> </w:t>
      </w:r>
      <w:r w:rsidRPr="00150981">
        <w:rPr>
          <w:rFonts w:ascii="Times New Roman" w:hAnsi="Times New Roman"/>
          <w:sz w:val="28"/>
          <w:szCs w:val="28"/>
          <w:lang w:val="ru-RU"/>
        </w:rPr>
        <w:t xml:space="preserve">Введение. </w:t>
      </w:r>
    </w:p>
    <w:p w14:paraId="4AE57A8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Понятие «Новое время». Хронологические рамки и периодизация истории Нового времени.</w:t>
      </w:r>
    </w:p>
    <w:p w14:paraId="609A2BF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5.1.2.</w:t>
      </w:r>
      <w:r>
        <w:rPr>
          <w:rFonts w:ascii="Times New Roman" w:hAnsi="Times New Roman"/>
          <w:sz w:val="28"/>
          <w:szCs w:val="28"/>
        </w:rPr>
        <w:t> </w:t>
      </w:r>
      <w:r w:rsidRPr="00150981">
        <w:rPr>
          <w:rFonts w:ascii="Times New Roman" w:hAnsi="Times New Roman"/>
          <w:sz w:val="28"/>
          <w:szCs w:val="28"/>
          <w:lang w:val="ru-RU"/>
        </w:rPr>
        <w:t xml:space="preserve">Великие географические открытия. </w:t>
      </w:r>
    </w:p>
    <w:p w14:paraId="1596636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w:t>
      </w:r>
    </w:p>
    <w:p w14:paraId="4571104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5.1.3.</w:t>
      </w:r>
      <w:r>
        <w:rPr>
          <w:rFonts w:ascii="Times New Roman" w:hAnsi="Times New Roman"/>
          <w:sz w:val="28"/>
          <w:szCs w:val="28"/>
        </w:rPr>
        <w:t> </w:t>
      </w:r>
      <w:r w:rsidRPr="00150981">
        <w:rPr>
          <w:rFonts w:ascii="Times New Roman" w:hAnsi="Times New Roman"/>
          <w:sz w:val="28"/>
          <w:szCs w:val="28"/>
          <w:lang w:val="ru-RU"/>
        </w:rPr>
        <w:t xml:space="preserve">Изменения в европейском обществе в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w:t>
      </w:r>
    </w:p>
    <w:p w14:paraId="1D898EA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4131FB2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5.1.4.</w:t>
      </w:r>
      <w:r>
        <w:rPr>
          <w:rFonts w:ascii="Times New Roman" w:hAnsi="Times New Roman"/>
          <w:sz w:val="28"/>
          <w:szCs w:val="28"/>
        </w:rPr>
        <w:t> </w:t>
      </w:r>
      <w:r w:rsidRPr="00150981">
        <w:rPr>
          <w:rFonts w:ascii="Times New Roman" w:hAnsi="Times New Roman"/>
          <w:sz w:val="28"/>
          <w:szCs w:val="28"/>
          <w:lang w:val="ru-RU"/>
        </w:rPr>
        <w:t xml:space="preserve">Реформация и контрреформация в Европе. </w:t>
      </w:r>
    </w:p>
    <w:p w14:paraId="357DBFC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432BAE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5.1.5.</w:t>
      </w:r>
      <w:r>
        <w:rPr>
          <w:rFonts w:ascii="Times New Roman" w:hAnsi="Times New Roman"/>
          <w:sz w:val="28"/>
          <w:szCs w:val="28"/>
        </w:rPr>
        <w:t> </w:t>
      </w:r>
      <w:r w:rsidRPr="00150981">
        <w:rPr>
          <w:rFonts w:ascii="Times New Roman" w:hAnsi="Times New Roman"/>
          <w:sz w:val="28"/>
          <w:szCs w:val="28"/>
          <w:lang w:val="ru-RU"/>
        </w:rPr>
        <w:t xml:space="preserve">Государства Европы в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w:t>
      </w:r>
    </w:p>
    <w:p w14:paraId="19396E6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B4C9B7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54F4F35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150981">
        <w:rPr>
          <w:rFonts w:ascii="Times New Roman" w:hAnsi="Times New Roman"/>
          <w:sz w:val="28"/>
          <w:szCs w:val="28"/>
          <w:lang w:val="ru-RU"/>
        </w:rPr>
        <w:t xml:space="preserve">. Нантский эдикт 1598 г. Людовик </w:t>
      </w:r>
      <w:r>
        <w:rPr>
          <w:rFonts w:ascii="Times New Roman" w:hAnsi="Times New Roman"/>
          <w:sz w:val="28"/>
          <w:szCs w:val="28"/>
        </w:rPr>
        <w:t>XIII</w:t>
      </w:r>
      <w:r w:rsidRPr="00150981">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150981">
        <w:rPr>
          <w:rFonts w:ascii="Times New Roman" w:hAnsi="Times New Roman"/>
          <w:sz w:val="28"/>
          <w:szCs w:val="28"/>
          <w:lang w:val="ru-RU"/>
        </w:rPr>
        <w:t>.</w:t>
      </w:r>
    </w:p>
    <w:p w14:paraId="5428BCB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150981">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150981">
        <w:rPr>
          <w:rFonts w:ascii="Times New Roman" w:hAnsi="Times New Roman"/>
          <w:sz w:val="28"/>
          <w:szCs w:val="28"/>
          <w:lang w:val="ru-RU"/>
        </w:rPr>
        <w:t>.</w:t>
      </w:r>
    </w:p>
    <w:p w14:paraId="39DC2CA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sidRPr="00150981">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EA974F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5F8ABA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5.1.6.</w:t>
      </w:r>
      <w:r>
        <w:rPr>
          <w:rFonts w:ascii="Times New Roman" w:hAnsi="Times New Roman"/>
          <w:sz w:val="28"/>
          <w:szCs w:val="28"/>
        </w:rPr>
        <w:t> </w:t>
      </w:r>
      <w:r w:rsidRPr="00150981">
        <w:rPr>
          <w:rFonts w:ascii="Times New Roman" w:hAnsi="Times New Roman"/>
          <w:sz w:val="28"/>
          <w:szCs w:val="28"/>
          <w:lang w:val="ru-RU"/>
        </w:rPr>
        <w:t xml:space="preserve">Международные отношения в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w:t>
      </w:r>
    </w:p>
    <w:p w14:paraId="3FDD040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CF121E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5.1.7.</w:t>
      </w:r>
      <w:r>
        <w:rPr>
          <w:rFonts w:ascii="Times New Roman" w:hAnsi="Times New Roman"/>
          <w:sz w:val="28"/>
          <w:szCs w:val="28"/>
        </w:rPr>
        <w:t> </w:t>
      </w:r>
      <w:r w:rsidRPr="00150981">
        <w:rPr>
          <w:rFonts w:ascii="Times New Roman" w:hAnsi="Times New Roman"/>
          <w:sz w:val="28"/>
          <w:szCs w:val="28"/>
          <w:lang w:val="ru-RU"/>
        </w:rPr>
        <w:t xml:space="preserve">Европейская культура в раннее Новое время. </w:t>
      </w:r>
    </w:p>
    <w:p w14:paraId="69AEFAE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78DB60A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5.1.8.</w:t>
      </w:r>
      <w:r>
        <w:rPr>
          <w:rFonts w:ascii="Times New Roman" w:hAnsi="Times New Roman"/>
          <w:sz w:val="28"/>
          <w:szCs w:val="28"/>
        </w:rPr>
        <w:t> </w:t>
      </w:r>
      <w:r w:rsidRPr="00150981">
        <w:rPr>
          <w:rFonts w:ascii="Times New Roman" w:hAnsi="Times New Roman"/>
          <w:sz w:val="28"/>
          <w:szCs w:val="28"/>
          <w:lang w:val="ru-RU"/>
        </w:rPr>
        <w:t xml:space="preserve">Страны Востока в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w:t>
      </w:r>
    </w:p>
    <w:p w14:paraId="1317DB7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150981">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154BDE6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w:t>
      </w:r>
    </w:p>
    <w:p w14:paraId="1AA0757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Историческое и культурное наследие Раннего Нового времени.</w:t>
      </w:r>
    </w:p>
    <w:p w14:paraId="18C6C10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w:t>
      </w:r>
      <w:r>
        <w:rPr>
          <w:rFonts w:ascii="Times New Roman" w:hAnsi="Times New Roman"/>
          <w:sz w:val="28"/>
          <w:szCs w:val="28"/>
        </w:rPr>
        <w:t> </w:t>
      </w:r>
      <w:r w:rsidRPr="00150981">
        <w:rPr>
          <w:rFonts w:ascii="Times New Roman" w:hAnsi="Times New Roman"/>
          <w:sz w:val="28"/>
          <w:szCs w:val="28"/>
          <w:lang w:val="ru-RU"/>
        </w:rPr>
        <w:t xml:space="preserve">История России. </w:t>
      </w:r>
      <w:r>
        <w:rPr>
          <w:rFonts w:ascii="Times New Roman" w:hAnsi="Times New Roman"/>
          <w:sz w:val="28"/>
          <w:szCs w:val="28"/>
        </w:rPr>
        <w:t>XVI</w:t>
      </w:r>
      <w:r w:rsidRPr="00150981">
        <w:rPr>
          <w:rFonts w:ascii="Times New Roman" w:hAnsi="Times New Roman"/>
          <w:sz w:val="28"/>
          <w:szCs w:val="28"/>
          <w:lang w:val="ru-RU"/>
        </w:rPr>
        <w:t xml:space="preserve"> – конец </w:t>
      </w:r>
      <w:r>
        <w:rPr>
          <w:rFonts w:ascii="Times New Roman" w:hAnsi="Times New Roman"/>
          <w:sz w:val="28"/>
          <w:szCs w:val="28"/>
        </w:rPr>
        <w:t>XVII</w:t>
      </w:r>
      <w:r w:rsidRPr="00150981">
        <w:rPr>
          <w:rFonts w:ascii="Times New Roman" w:hAnsi="Times New Roman"/>
          <w:sz w:val="28"/>
          <w:szCs w:val="28"/>
          <w:lang w:val="ru-RU"/>
        </w:rPr>
        <w:t xml:space="preserve"> вв.</w:t>
      </w:r>
    </w:p>
    <w:p w14:paraId="1BE7F3E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5.2.1.</w:t>
      </w:r>
      <w:r>
        <w:rPr>
          <w:rFonts w:ascii="Times New Roman" w:hAnsi="Times New Roman"/>
          <w:sz w:val="28"/>
          <w:szCs w:val="28"/>
        </w:rPr>
        <w:t> </w:t>
      </w:r>
      <w:r w:rsidRPr="00150981">
        <w:rPr>
          <w:rFonts w:ascii="Times New Roman" w:hAnsi="Times New Roman"/>
          <w:sz w:val="28"/>
          <w:szCs w:val="28"/>
          <w:lang w:val="ru-RU"/>
        </w:rPr>
        <w:t xml:space="preserve">Россия в </w:t>
      </w:r>
      <w:r>
        <w:rPr>
          <w:rFonts w:ascii="Times New Roman" w:hAnsi="Times New Roman"/>
          <w:sz w:val="28"/>
          <w:szCs w:val="28"/>
        </w:rPr>
        <w:t>XVI</w:t>
      </w:r>
      <w:r w:rsidRPr="00150981">
        <w:rPr>
          <w:rFonts w:ascii="Times New Roman" w:hAnsi="Times New Roman"/>
          <w:sz w:val="28"/>
          <w:szCs w:val="28"/>
          <w:lang w:val="ru-RU"/>
        </w:rPr>
        <w:t xml:space="preserve"> в. </w:t>
      </w:r>
    </w:p>
    <w:p w14:paraId="2C83930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5.2.1.1.</w:t>
      </w:r>
      <w:r>
        <w:rPr>
          <w:rFonts w:ascii="Times New Roman" w:hAnsi="Times New Roman"/>
          <w:sz w:val="28"/>
          <w:szCs w:val="28"/>
        </w:rPr>
        <w:t> </w:t>
      </w:r>
      <w:r w:rsidRPr="00150981">
        <w:rPr>
          <w:rFonts w:ascii="Times New Roman" w:hAnsi="Times New Roman"/>
          <w:sz w:val="28"/>
          <w:szCs w:val="28"/>
          <w:lang w:val="ru-RU"/>
        </w:rPr>
        <w:t xml:space="preserve">Эпоха Ивана </w:t>
      </w:r>
      <w:r>
        <w:rPr>
          <w:rFonts w:ascii="Times New Roman" w:hAnsi="Times New Roman"/>
          <w:sz w:val="28"/>
          <w:szCs w:val="28"/>
        </w:rPr>
        <w:t>IV</w:t>
      </w:r>
      <w:r w:rsidRPr="00150981">
        <w:rPr>
          <w:rFonts w:ascii="Times New Roman" w:hAnsi="Times New Roman"/>
          <w:sz w:val="28"/>
          <w:szCs w:val="28"/>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14:paraId="4EACEF7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Период боярского правления. Соперничество боярских кланов. Московское восстание 1547 г. </w:t>
      </w:r>
    </w:p>
    <w:p w14:paraId="5B6B028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Принятие Иваном </w:t>
      </w:r>
      <w:r>
        <w:rPr>
          <w:rFonts w:ascii="Times New Roman" w:hAnsi="Times New Roman"/>
          <w:sz w:val="28"/>
          <w:szCs w:val="28"/>
        </w:rPr>
        <w:t>IV</w:t>
      </w:r>
      <w:r w:rsidRPr="00150981">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150981">
        <w:rPr>
          <w:rFonts w:ascii="Times New Roman" w:hAnsi="Times New Roman"/>
          <w:sz w:val="28"/>
          <w:szCs w:val="28"/>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334D5A5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150981">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98EF51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14:paraId="3C5D9CD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E56DF5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150981">
        <w:rPr>
          <w:rFonts w:ascii="Times New Roman" w:hAnsi="Times New Roman"/>
          <w:sz w:val="28"/>
          <w:szCs w:val="28"/>
          <w:lang w:val="ru-RU"/>
        </w:rPr>
        <w:t xml:space="preserve"> на Новгород. Последствия опричнины.</w:t>
      </w:r>
    </w:p>
    <w:p w14:paraId="15C3C4E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Значение правления Ивана Грозного. Исторический портрет царя на фоне эпохи.</w:t>
      </w:r>
    </w:p>
    <w:p w14:paraId="1265D51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5.2.1.2.</w:t>
      </w:r>
      <w:r>
        <w:rPr>
          <w:rFonts w:ascii="Times New Roman" w:hAnsi="Times New Roman"/>
          <w:sz w:val="28"/>
          <w:szCs w:val="28"/>
        </w:rPr>
        <w:t> </w:t>
      </w:r>
      <w:r w:rsidRPr="00150981">
        <w:rPr>
          <w:rFonts w:ascii="Times New Roman" w:hAnsi="Times New Roman"/>
          <w:sz w:val="28"/>
          <w:szCs w:val="28"/>
          <w:lang w:val="ru-RU"/>
        </w:rPr>
        <w:t xml:space="preserve">Россия в конце </w:t>
      </w:r>
      <w:r>
        <w:rPr>
          <w:rFonts w:ascii="Times New Roman" w:hAnsi="Times New Roman"/>
          <w:sz w:val="28"/>
          <w:szCs w:val="28"/>
        </w:rPr>
        <w:t>XVI</w:t>
      </w:r>
      <w:r w:rsidRPr="00150981">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67ADBBC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5.2.2.</w:t>
      </w:r>
      <w:r>
        <w:rPr>
          <w:rFonts w:ascii="Times New Roman" w:hAnsi="Times New Roman"/>
          <w:sz w:val="28"/>
          <w:szCs w:val="28"/>
        </w:rPr>
        <w:t> </w:t>
      </w:r>
      <w:r w:rsidRPr="00150981">
        <w:rPr>
          <w:rFonts w:ascii="Times New Roman" w:hAnsi="Times New Roman"/>
          <w:sz w:val="28"/>
          <w:szCs w:val="28"/>
          <w:lang w:val="ru-RU"/>
        </w:rPr>
        <w:t xml:space="preserve">Смута в России. </w:t>
      </w:r>
    </w:p>
    <w:p w14:paraId="0F08F5D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5.2.2.1.</w:t>
      </w:r>
      <w:r>
        <w:rPr>
          <w:rFonts w:ascii="Times New Roman" w:hAnsi="Times New Roman"/>
          <w:sz w:val="28"/>
          <w:szCs w:val="28"/>
        </w:rPr>
        <w:t> </w:t>
      </w:r>
      <w:r w:rsidRPr="00150981">
        <w:rPr>
          <w:rFonts w:ascii="Times New Roman" w:hAnsi="Times New Roman"/>
          <w:sz w:val="28"/>
          <w:szCs w:val="28"/>
          <w:lang w:val="ru-RU"/>
        </w:rPr>
        <w:t xml:space="preserve">Смутное время начала </w:t>
      </w:r>
      <w:r>
        <w:rPr>
          <w:rFonts w:ascii="Times New Roman" w:hAnsi="Times New Roman"/>
          <w:sz w:val="28"/>
          <w:szCs w:val="28"/>
        </w:rPr>
        <w:t>XVII</w:t>
      </w:r>
      <w:r w:rsidRPr="00150981">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14:paraId="65CC165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14:paraId="6180F9C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5.2.2.2.</w:t>
      </w:r>
      <w:r>
        <w:rPr>
          <w:rFonts w:ascii="Times New Roman" w:hAnsi="Times New Roman"/>
          <w:sz w:val="28"/>
          <w:szCs w:val="28"/>
        </w:rPr>
        <w:t> </w:t>
      </w:r>
      <w:r w:rsidRPr="00150981">
        <w:rPr>
          <w:rFonts w:ascii="Times New Roman" w:hAnsi="Times New Roman"/>
          <w:sz w:val="28"/>
          <w:szCs w:val="28"/>
          <w:lang w:val="ru-RU"/>
        </w:rPr>
        <w:t xml:space="preserve">Самозванцы и самозванство. Личность Лжедмитрия </w:t>
      </w:r>
      <w:r>
        <w:rPr>
          <w:rFonts w:ascii="Times New Roman" w:hAnsi="Times New Roman"/>
          <w:sz w:val="28"/>
          <w:szCs w:val="28"/>
        </w:rPr>
        <w:t>I</w:t>
      </w:r>
      <w:r w:rsidRPr="00150981">
        <w:rPr>
          <w:rFonts w:ascii="Times New Roman" w:hAnsi="Times New Roman"/>
          <w:sz w:val="28"/>
          <w:szCs w:val="28"/>
          <w:lang w:val="ru-RU"/>
        </w:rPr>
        <w:t xml:space="preserve">   и его политика. Восстание 1606 г. и убийство самозванца.</w:t>
      </w:r>
    </w:p>
    <w:p w14:paraId="2BFAB3F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150981">
        <w:rPr>
          <w:rFonts w:ascii="Times New Roman" w:hAnsi="Times New Roman"/>
          <w:sz w:val="28"/>
          <w:szCs w:val="28"/>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4BD6C37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14:paraId="0914FFE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14:paraId="05A8F9D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5.2.2.3.</w:t>
      </w:r>
      <w:r>
        <w:rPr>
          <w:rFonts w:ascii="Times New Roman" w:hAnsi="Times New Roman"/>
          <w:sz w:val="28"/>
          <w:szCs w:val="28"/>
        </w:rPr>
        <w:t> </w:t>
      </w:r>
      <w:r w:rsidRPr="00150981">
        <w:rPr>
          <w:rFonts w:ascii="Times New Roman" w:hAnsi="Times New Roman"/>
          <w:sz w:val="28"/>
          <w:szCs w:val="28"/>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3E8548D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5.2.3.</w:t>
      </w:r>
      <w:r>
        <w:rPr>
          <w:rFonts w:ascii="Times New Roman" w:hAnsi="Times New Roman"/>
          <w:sz w:val="28"/>
          <w:szCs w:val="28"/>
        </w:rPr>
        <w:t> </w:t>
      </w:r>
      <w:r w:rsidRPr="00150981">
        <w:rPr>
          <w:rFonts w:ascii="Times New Roman" w:hAnsi="Times New Roman"/>
          <w:sz w:val="28"/>
          <w:szCs w:val="28"/>
          <w:lang w:val="ru-RU"/>
        </w:rPr>
        <w:t xml:space="preserve">Россия в </w:t>
      </w:r>
      <w:r>
        <w:rPr>
          <w:rFonts w:ascii="Times New Roman" w:hAnsi="Times New Roman"/>
          <w:sz w:val="28"/>
          <w:szCs w:val="28"/>
        </w:rPr>
        <w:t>XVII</w:t>
      </w:r>
      <w:r w:rsidRPr="00150981">
        <w:rPr>
          <w:rFonts w:ascii="Times New Roman" w:hAnsi="Times New Roman"/>
          <w:sz w:val="28"/>
          <w:szCs w:val="28"/>
          <w:lang w:val="ru-RU"/>
        </w:rPr>
        <w:t xml:space="preserve"> в. </w:t>
      </w:r>
    </w:p>
    <w:p w14:paraId="1A47CEC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5.2.3.1.</w:t>
      </w:r>
      <w:r>
        <w:rPr>
          <w:rFonts w:ascii="Times New Roman" w:hAnsi="Times New Roman"/>
          <w:sz w:val="28"/>
          <w:szCs w:val="28"/>
        </w:rPr>
        <w:t> </w:t>
      </w:r>
      <w:r w:rsidRPr="00150981">
        <w:rPr>
          <w:rFonts w:ascii="Times New Roman" w:hAnsi="Times New Roman"/>
          <w:sz w:val="28"/>
          <w:szCs w:val="28"/>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FD5438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38C363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5.2.3.2.</w:t>
      </w:r>
      <w:r>
        <w:rPr>
          <w:rFonts w:ascii="Times New Roman" w:hAnsi="Times New Roman"/>
          <w:sz w:val="28"/>
          <w:szCs w:val="28"/>
        </w:rPr>
        <w:t> </w:t>
      </w:r>
      <w:r w:rsidRPr="00150981">
        <w:rPr>
          <w:rFonts w:ascii="Times New Roman" w:hAnsi="Times New Roman"/>
          <w:sz w:val="28"/>
          <w:szCs w:val="28"/>
          <w:lang w:val="ru-RU"/>
        </w:rPr>
        <w:t xml:space="preserve">Экономическое развитие России в </w:t>
      </w:r>
      <w:r>
        <w:rPr>
          <w:rFonts w:ascii="Times New Roman" w:hAnsi="Times New Roman"/>
          <w:sz w:val="28"/>
          <w:szCs w:val="28"/>
        </w:rPr>
        <w:t>XVII</w:t>
      </w:r>
      <w:r w:rsidRPr="00150981">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75096B5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5.2.3.3.</w:t>
      </w:r>
      <w:r>
        <w:rPr>
          <w:rFonts w:ascii="Times New Roman" w:hAnsi="Times New Roman"/>
          <w:sz w:val="28"/>
          <w:szCs w:val="28"/>
        </w:rPr>
        <w:t> </w:t>
      </w:r>
      <w:r w:rsidRPr="00150981">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sz w:val="28"/>
          <w:szCs w:val="28"/>
        </w:rPr>
        <w:t>XVII</w:t>
      </w:r>
      <w:r w:rsidRPr="00150981">
        <w:rPr>
          <w:rFonts w:ascii="Times New Roman" w:hAnsi="Times New Roman"/>
          <w:sz w:val="28"/>
          <w:szCs w:val="28"/>
          <w:lang w:val="ru-RU"/>
        </w:rPr>
        <w:t xml:space="preserve"> в. Городские восстания середины </w:t>
      </w:r>
      <w:r>
        <w:rPr>
          <w:rFonts w:ascii="Times New Roman" w:hAnsi="Times New Roman"/>
          <w:sz w:val="28"/>
          <w:szCs w:val="28"/>
        </w:rPr>
        <w:t>XVII</w:t>
      </w:r>
      <w:r w:rsidRPr="00150981">
        <w:rPr>
          <w:rFonts w:ascii="Times New Roman" w:hAnsi="Times New Roman"/>
          <w:sz w:val="28"/>
          <w:szCs w:val="28"/>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568F19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5.2.3.4.</w:t>
      </w:r>
      <w:r>
        <w:rPr>
          <w:rFonts w:ascii="Times New Roman" w:hAnsi="Times New Roman"/>
          <w:sz w:val="28"/>
          <w:szCs w:val="28"/>
        </w:rPr>
        <w:t> </w:t>
      </w:r>
      <w:r w:rsidRPr="00150981">
        <w:rPr>
          <w:rFonts w:ascii="Times New Roman" w:hAnsi="Times New Roman"/>
          <w:sz w:val="28"/>
          <w:szCs w:val="28"/>
          <w:lang w:val="ru-RU"/>
        </w:rPr>
        <w:t xml:space="preserve">Внешняя политика России в </w:t>
      </w:r>
      <w:r>
        <w:rPr>
          <w:rFonts w:ascii="Times New Roman" w:hAnsi="Times New Roman"/>
          <w:sz w:val="28"/>
          <w:szCs w:val="28"/>
        </w:rPr>
        <w:t>XVII</w:t>
      </w:r>
      <w:r w:rsidRPr="00150981">
        <w:rPr>
          <w:rFonts w:ascii="Times New Roman" w:hAnsi="Times New Roman"/>
          <w:sz w:val="28"/>
          <w:szCs w:val="28"/>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14:paraId="260995E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14:paraId="58C8D3E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5.2.3.5.</w:t>
      </w:r>
      <w:r>
        <w:rPr>
          <w:rFonts w:ascii="Times New Roman" w:hAnsi="Times New Roman"/>
          <w:sz w:val="28"/>
          <w:szCs w:val="28"/>
        </w:rPr>
        <w:t> </w:t>
      </w:r>
      <w:r w:rsidRPr="00150981">
        <w:rPr>
          <w:rFonts w:ascii="Times New Roman" w:hAnsi="Times New Roman"/>
          <w:sz w:val="28"/>
          <w:szCs w:val="28"/>
          <w:lang w:val="ru-RU"/>
        </w:rPr>
        <w:t xml:space="preserve">Освоение новых территорий. Народы России в </w:t>
      </w:r>
      <w:r>
        <w:rPr>
          <w:rFonts w:ascii="Times New Roman" w:hAnsi="Times New Roman"/>
          <w:sz w:val="28"/>
          <w:szCs w:val="28"/>
        </w:rPr>
        <w:t>XVII</w:t>
      </w:r>
      <w:r w:rsidRPr="00150981">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B75161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5.2.4.</w:t>
      </w:r>
      <w:r>
        <w:rPr>
          <w:rFonts w:ascii="Times New Roman" w:hAnsi="Times New Roman"/>
          <w:sz w:val="28"/>
          <w:szCs w:val="28"/>
        </w:rPr>
        <w:t> </w:t>
      </w:r>
      <w:r w:rsidRPr="00150981">
        <w:rPr>
          <w:rFonts w:ascii="Times New Roman" w:hAnsi="Times New Roman"/>
          <w:sz w:val="28"/>
          <w:szCs w:val="28"/>
          <w:lang w:val="ru-RU"/>
        </w:rPr>
        <w:t xml:space="preserve">Культурное пространство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w:t>
      </w:r>
    </w:p>
    <w:p w14:paraId="45DE12E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7388F75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886D93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150981">
        <w:rPr>
          <w:rFonts w:ascii="Times New Roman" w:hAnsi="Times New Roman"/>
          <w:sz w:val="28"/>
          <w:szCs w:val="28"/>
          <w:lang w:val="ru-RU"/>
        </w:rPr>
        <w:t xml:space="preserve"> в.</w:t>
      </w:r>
    </w:p>
    <w:p w14:paraId="18480DC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1F45CD0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5.3. История нашего края.</w:t>
      </w:r>
    </w:p>
    <w:p w14:paraId="53D887A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 xml:space="preserve">5.3.1. История нашего края в Новейшее время (начало </w:t>
      </w:r>
      <w:r>
        <w:rPr>
          <w:rFonts w:ascii="Times New Roman" w:hAnsi="Times New Roman"/>
          <w:sz w:val="28"/>
          <w:szCs w:val="28"/>
        </w:rPr>
        <w:t>XX</w:t>
      </w:r>
      <w:r w:rsidRPr="00150981">
        <w:rPr>
          <w:rFonts w:ascii="Times New Roman" w:hAnsi="Times New Roman"/>
          <w:sz w:val="28"/>
          <w:szCs w:val="28"/>
          <w:lang w:val="ru-RU"/>
        </w:rPr>
        <w:t xml:space="preserve"> в. – настоящее время). Наш край в годы Первой мировой и Гражданской войн. </w:t>
      </w:r>
    </w:p>
    <w:p w14:paraId="34D8C4E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14:paraId="7B074E7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Наш край в 1960-70-е годы. Экономическое и культурное развитие. </w:t>
      </w:r>
    </w:p>
    <w:p w14:paraId="625B6A4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14:paraId="68080CD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150981">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14:paraId="17E25E8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5.3.2. Подвиг: как узнать героя?</w:t>
      </w:r>
    </w:p>
    <w:p w14:paraId="6251AF5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72BFB8C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5.3.3. Гражданин.</w:t>
      </w:r>
    </w:p>
    <w:p w14:paraId="40216C6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5D48CD3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Патриотизм. Толерантность. Уважение к другим народам и их истории. </w:t>
      </w:r>
    </w:p>
    <w:p w14:paraId="4CF48A7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Роль знания в защите Родины. Долг гражданина перед обществом. Военные подвиги. Честь. Доблесть.</w:t>
      </w:r>
    </w:p>
    <w:p w14:paraId="5C71FEB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5.3.4. Государство. Россия – наша Родина.</w:t>
      </w:r>
    </w:p>
    <w:p w14:paraId="1C46288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4A8E49D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5.3.5. Гражданская идентичность (практическое занятие).</w:t>
      </w:r>
    </w:p>
    <w:p w14:paraId="4FB2B14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Какими качествами должен обладать человек как гражданин.</w:t>
      </w:r>
    </w:p>
    <w:p w14:paraId="15483FF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5.3.6. Моя школа и мой класс (практическое занятие). Портрет школы   или класса через добрые дела.</w:t>
      </w:r>
    </w:p>
    <w:p w14:paraId="0FCAF00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 Содержание обучения в 8 классе.</w:t>
      </w:r>
    </w:p>
    <w:p w14:paraId="776600D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w:t>
      </w:r>
      <w:r>
        <w:rPr>
          <w:rFonts w:ascii="Times New Roman" w:hAnsi="Times New Roman"/>
          <w:sz w:val="28"/>
          <w:szCs w:val="28"/>
        </w:rPr>
        <w:t> </w:t>
      </w:r>
      <w:r w:rsidRPr="00150981">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XVIII</w:t>
      </w:r>
      <w:r w:rsidRPr="00150981">
        <w:rPr>
          <w:rFonts w:ascii="Times New Roman" w:hAnsi="Times New Roman"/>
          <w:sz w:val="28"/>
          <w:szCs w:val="28"/>
          <w:lang w:val="ru-RU"/>
        </w:rPr>
        <w:t xml:space="preserve"> – начало </w:t>
      </w:r>
      <w:r>
        <w:rPr>
          <w:rFonts w:ascii="Times New Roman" w:hAnsi="Times New Roman"/>
          <w:sz w:val="28"/>
          <w:szCs w:val="28"/>
        </w:rPr>
        <w:t>XIX</w:t>
      </w:r>
      <w:r w:rsidRPr="00150981">
        <w:rPr>
          <w:rFonts w:ascii="Times New Roman" w:hAnsi="Times New Roman"/>
          <w:sz w:val="28"/>
          <w:szCs w:val="28"/>
          <w:lang w:val="ru-RU"/>
        </w:rPr>
        <w:t xml:space="preserve"> в. </w:t>
      </w:r>
    </w:p>
    <w:p w14:paraId="1F3B5E4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6.1.1.</w:t>
      </w:r>
      <w:r>
        <w:rPr>
          <w:rFonts w:ascii="Times New Roman" w:hAnsi="Times New Roman"/>
          <w:sz w:val="28"/>
          <w:szCs w:val="28"/>
        </w:rPr>
        <w:t> </w:t>
      </w:r>
      <w:r w:rsidRPr="00150981">
        <w:rPr>
          <w:rFonts w:ascii="Times New Roman" w:hAnsi="Times New Roman"/>
          <w:sz w:val="28"/>
          <w:szCs w:val="28"/>
          <w:lang w:val="ru-RU"/>
        </w:rPr>
        <w:t xml:space="preserve">Введение. </w:t>
      </w:r>
    </w:p>
    <w:p w14:paraId="439D5EF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6.1.2.</w:t>
      </w:r>
      <w:r>
        <w:rPr>
          <w:rFonts w:ascii="Times New Roman" w:hAnsi="Times New Roman"/>
          <w:sz w:val="28"/>
          <w:szCs w:val="28"/>
        </w:rPr>
        <w:t> </w:t>
      </w:r>
      <w:r w:rsidRPr="00150981">
        <w:rPr>
          <w:rFonts w:ascii="Times New Roman" w:hAnsi="Times New Roman"/>
          <w:sz w:val="28"/>
          <w:szCs w:val="28"/>
          <w:lang w:val="ru-RU"/>
        </w:rPr>
        <w:t xml:space="preserve">Век Просвещения. </w:t>
      </w:r>
    </w:p>
    <w:p w14:paraId="07508C3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150981">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150981">
        <w:rPr>
          <w:rFonts w:ascii="Times New Roman" w:hAnsi="Times New Roman"/>
          <w:sz w:val="28"/>
          <w:szCs w:val="28"/>
          <w:lang w:val="ru-RU"/>
        </w:rPr>
        <w:t>Вольтера, Ш.</w:t>
      </w:r>
      <w:r>
        <w:rPr>
          <w:rFonts w:ascii="Times New Roman" w:hAnsi="Times New Roman"/>
          <w:sz w:val="28"/>
          <w:szCs w:val="28"/>
        </w:rPr>
        <w:t> </w:t>
      </w:r>
      <w:r w:rsidRPr="00150981">
        <w:rPr>
          <w:rFonts w:ascii="Times New Roman" w:hAnsi="Times New Roman"/>
          <w:sz w:val="28"/>
          <w:szCs w:val="28"/>
          <w:lang w:val="ru-RU"/>
        </w:rPr>
        <w:t>Монтескье, Ж.</w:t>
      </w:r>
      <w:r>
        <w:rPr>
          <w:rFonts w:ascii="Times New Roman" w:hAnsi="Times New Roman"/>
          <w:sz w:val="28"/>
          <w:szCs w:val="28"/>
        </w:rPr>
        <w:t> </w:t>
      </w:r>
      <w:r w:rsidRPr="00150981">
        <w:rPr>
          <w:rFonts w:ascii="Times New Roman" w:hAnsi="Times New Roman"/>
          <w:sz w:val="28"/>
          <w:szCs w:val="28"/>
          <w:lang w:val="ru-RU"/>
        </w:rPr>
        <w:t>Руссо. «Энциклопедия» (Д.</w:t>
      </w:r>
      <w:r>
        <w:rPr>
          <w:rFonts w:ascii="Times New Roman" w:hAnsi="Times New Roman"/>
          <w:sz w:val="28"/>
          <w:szCs w:val="28"/>
        </w:rPr>
        <w:t> </w:t>
      </w:r>
      <w:r w:rsidRPr="00150981">
        <w:rPr>
          <w:rFonts w:ascii="Times New Roman" w:hAnsi="Times New Roman"/>
          <w:sz w:val="28"/>
          <w:szCs w:val="28"/>
          <w:lang w:val="ru-RU"/>
        </w:rPr>
        <w:t>Дидро, Ж.</w:t>
      </w:r>
      <w:r>
        <w:rPr>
          <w:rFonts w:ascii="Times New Roman" w:hAnsi="Times New Roman"/>
          <w:sz w:val="28"/>
          <w:szCs w:val="28"/>
        </w:rPr>
        <w:t> </w:t>
      </w:r>
      <w:r w:rsidRPr="00150981">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381FB7B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6.1.3.</w:t>
      </w:r>
      <w:r>
        <w:rPr>
          <w:rFonts w:ascii="Times New Roman" w:hAnsi="Times New Roman"/>
          <w:sz w:val="28"/>
          <w:szCs w:val="28"/>
        </w:rPr>
        <w:t> </w:t>
      </w:r>
      <w:r w:rsidRPr="00150981">
        <w:rPr>
          <w:rFonts w:ascii="Times New Roman" w:hAnsi="Times New Roman"/>
          <w:sz w:val="28"/>
          <w:szCs w:val="28"/>
          <w:lang w:val="ru-RU"/>
        </w:rPr>
        <w:t xml:space="preserve">Государства Европы в </w:t>
      </w:r>
      <w:r>
        <w:rPr>
          <w:rFonts w:ascii="Times New Roman" w:hAnsi="Times New Roman"/>
          <w:sz w:val="28"/>
          <w:szCs w:val="28"/>
        </w:rPr>
        <w:t>XVIII</w:t>
      </w:r>
      <w:r w:rsidRPr="00150981">
        <w:rPr>
          <w:rFonts w:ascii="Times New Roman" w:hAnsi="Times New Roman"/>
          <w:sz w:val="28"/>
          <w:szCs w:val="28"/>
          <w:lang w:val="ru-RU"/>
        </w:rPr>
        <w:t xml:space="preserve"> в. </w:t>
      </w:r>
    </w:p>
    <w:p w14:paraId="33D838A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6.1.3.1.</w:t>
      </w:r>
      <w:r>
        <w:rPr>
          <w:rFonts w:ascii="Times New Roman" w:hAnsi="Times New Roman"/>
          <w:sz w:val="28"/>
          <w:szCs w:val="28"/>
        </w:rPr>
        <w:t> </w:t>
      </w:r>
      <w:r w:rsidRPr="00150981">
        <w:rPr>
          <w:rFonts w:ascii="Times New Roman" w:hAnsi="Times New Roman"/>
          <w:sz w:val="28"/>
          <w:szCs w:val="28"/>
          <w:lang w:val="ru-RU"/>
        </w:rPr>
        <w:t xml:space="preserve">Монархии в Европе </w:t>
      </w:r>
      <w:r>
        <w:rPr>
          <w:rFonts w:ascii="Times New Roman" w:hAnsi="Times New Roman"/>
          <w:sz w:val="28"/>
          <w:szCs w:val="28"/>
        </w:rPr>
        <w:t>XVIII</w:t>
      </w:r>
      <w:r w:rsidRPr="00150981">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9034A7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6.1.3.2.</w:t>
      </w:r>
      <w:r>
        <w:rPr>
          <w:rFonts w:ascii="Times New Roman" w:hAnsi="Times New Roman"/>
          <w:sz w:val="28"/>
          <w:szCs w:val="28"/>
        </w:rPr>
        <w:t> </w:t>
      </w:r>
      <w:r w:rsidRPr="00150981">
        <w:rPr>
          <w:rFonts w:ascii="Times New Roman" w:hAnsi="Times New Roman"/>
          <w:sz w:val="28"/>
          <w:szCs w:val="28"/>
          <w:lang w:val="ru-RU"/>
        </w:rPr>
        <w:t xml:space="preserve">Великобритания в </w:t>
      </w:r>
      <w:r>
        <w:rPr>
          <w:rFonts w:ascii="Times New Roman" w:hAnsi="Times New Roman"/>
          <w:sz w:val="28"/>
          <w:szCs w:val="28"/>
        </w:rPr>
        <w:t>XVIII</w:t>
      </w:r>
      <w:r w:rsidRPr="00150981">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E4BCC1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6.1.3.3.</w:t>
      </w:r>
      <w:r>
        <w:rPr>
          <w:rFonts w:ascii="Times New Roman" w:hAnsi="Times New Roman"/>
          <w:sz w:val="28"/>
          <w:szCs w:val="28"/>
        </w:rPr>
        <w:t> </w:t>
      </w:r>
      <w:r w:rsidRPr="00150981">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14:paraId="1CE1253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6.1.3.4.</w:t>
      </w:r>
      <w:r>
        <w:rPr>
          <w:rFonts w:ascii="Times New Roman" w:hAnsi="Times New Roman"/>
          <w:sz w:val="28"/>
          <w:szCs w:val="28"/>
        </w:rPr>
        <w:t> </w:t>
      </w:r>
      <w:r w:rsidRPr="00150981">
        <w:rPr>
          <w:rFonts w:ascii="Times New Roman" w:hAnsi="Times New Roman"/>
          <w:sz w:val="28"/>
          <w:szCs w:val="28"/>
          <w:lang w:val="ru-RU"/>
        </w:rPr>
        <w:t xml:space="preserve">Германские государства, монархия Габсбургов, итальянские земли   в </w:t>
      </w:r>
      <w:r>
        <w:rPr>
          <w:rFonts w:ascii="Times New Roman" w:hAnsi="Times New Roman"/>
          <w:sz w:val="28"/>
          <w:szCs w:val="28"/>
        </w:rPr>
        <w:t>XVIII</w:t>
      </w:r>
      <w:r w:rsidRPr="00150981">
        <w:rPr>
          <w:rFonts w:ascii="Times New Roman" w:hAnsi="Times New Roman"/>
          <w:sz w:val="28"/>
          <w:szCs w:val="28"/>
          <w:lang w:val="ru-RU"/>
        </w:rPr>
        <w:t xml:space="preserve"> в. Раздробленность Германии. Возвышение Пруссии. Фридрих </w:t>
      </w:r>
      <w:r>
        <w:rPr>
          <w:rFonts w:ascii="Times New Roman" w:hAnsi="Times New Roman"/>
          <w:sz w:val="28"/>
          <w:szCs w:val="28"/>
        </w:rPr>
        <w:t>II</w:t>
      </w:r>
      <w:r w:rsidRPr="00150981">
        <w:rPr>
          <w:rFonts w:ascii="Times New Roman" w:hAnsi="Times New Roman"/>
          <w:sz w:val="28"/>
          <w:szCs w:val="28"/>
          <w:lang w:val="ru-RU"/>
        </w:rPr>
        <w:t xml:space="preserve"> Великий. Габсбургская монархия в </w:t>
      </w:r>
      <w:r>
        <w:rPr>
          <w:rFonts w:ascii="Times New Roman" w:hAnsi="Times New Roman"/>
          <w:sz w:val="28"/>
          <w:szCs w:val="28"/>
        </w:rPr>
        <w:t>XVIII</w:t>
      </w:r>
      <w:r w:rsidRPr="00150981">
        <w:rPr>
          <w:rFonts w:ascii="Times New Roman" w:hAnsi="Times New Roman"/>
          <w:sz w:val="28"/>
          <w:szCs w:val="28"/>
          <w:lang w:val="ru-RU"/>
        </w:rPr>
        <w:t xml:space="preserve"> в. Правление Марии Терезии и Иосифа </w:t>
      </w:r>
      <w:r>
        <w:rPr>
          <w:rFonts w:ascii="Times New Roman" w:hAnsi="Times New Roman"/>
          <w:sz w:val="28"/>
          <w:szCs w:val="28"/>
        </w:rPr>
        <w:t>II</w:t>
      </w:r>
      <w:r w:rsidRPr="00150981">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045D4B7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6.1.3.5.</w:t>
      </w:r>
      <w:r>
        <w:rPr>
          <w:rFonts w:ascii="Times New Roman" w:hAnsi="Times New Roman"/>
          <w:sz w:val="28"/>
          <w:szCs w:val="28"/>
        </w:rPr>
        <w:t> </w:t>
      </w:r>
      <w:r w:rsidRPr="00150981">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Times New Roman" w:hAnsi="Times New Roman"/>
          <w:sz w:val="28"/>
          <w:szCs w:val="28"/>
        </w:rPr>
        <w:t>III</w:t>
      </w:r>
      <w:r w:rsidRPr="00150981">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A247BE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6.1.4.</w:t>
      </w:r>
      <w:r>
        <w:rPr>
          <w:rFonts w:ascii="Times New Roman" w:hAnsi="Times New Roman"/>
          <w:sz w:val="28"/>
          <w:szCs w:val="28"/>
        </w:rPr>
        <w:t> </w:t>
      </w:r>
      <w:r w:rsidRPr="00150981">
        <w:rPr>
          <w:rFonts w:ascii="Times New Roman" w:hAnsi="Times New Roman"/>
          <w:sz w:val="28"/>
          <w:szCs w:val="28"/>
          <w:lang w:val="ru-RU"/>
        </w:rPr>
        <w:t xml:space="preserve">Британские колонии в Северной Америке: борьба за независимость. </w:t>
      </w:r>
    </w:p>
    <w:p w14:paraId="34B13F4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150981">
        <w:rPr>
          <w:rFonts w:ascii="Times New Roman" w:hAnsi="Times New Roman"/>
          <w:sz w:val="28"/>
          <w:szCs w:val="28"/>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0ED661A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6.1.5.</w:t>
      </w:r>
      <w:r>
        <w:rPr>
          <w:rFonts w:ascii="Times New Roman" w:hAnsi="Times New Roman"/>
          <w:sz w:val="28"/>
          <w:szCs w:val="28"/>
        </w:rPr>
        <w:t> </w:t>
      </w:r>
      <w:r w:rsidRPr="00150981">
        <w:rPr>
          <w:rFonts w:ascii="Times New Roman" w:hAnsi="Times New Roman"/>
          <w:sz w:val="28"/>
          <w:szCs w:val="28"/>
          <w:lang w:val="ru-RU"/>
        </w:rPr>
        <w:t xml:space="preserve">Французская революция конца </w:t>
      </w:r>
      <w:r>
        <w:rPr>
          <w:rFonts w:ascii="Times New Roman" w:hAnsi="Times New Roman"/>
          <w:sz w:val="28"/>
          <w:szCs w:val="28"/>
        </w:rPr>
        <w:t>XVIII</w:t>
      </w:r>
      <w:r w:rsidRPr="00150981">
        <w:rPr>
          <w:rFonts w:ascii="Times New Roman" w:hAnsi="Times New Roman"/>
          <w:sz w:val="28"/>
          <w:szCs w:val="28"/>
          <w:lang w:val="ru-RU"/>
        </w:rPr>
        <w:t xml:space="preserve"> в. </w:t>
      </w:r>
    </w:p>
    <w:p w14:paraId="516C7CE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150981">
        <w:rPr>
          <w:rFonts w:ascii="Times New Roman" w:hAnsi="Times New Roman"/>
          <w:sz w:val="28"/>
          <w:szCs w:val="28"/>
          <w:lang w:val="ru-RU"/>
        </w:rPr>
        <w:t>Дантон, Ж-П.</w:t>
      </w:r>
      <w:r>
        <w:rPr>
          <w:rFonts w:ascii="Times New Roman" w:hAnsi="Times New Roman"/>
          <w:sz w:val="28"/>
          <w:szCs w:val="28"/>
        </w:rPr>
        <w:t> </w:t>
      </w:r>
      <w:r w:rsidRPr="00150981">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sidRPr="00150981">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4A01CB0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Международные отношения накануне и в период Французской революции </w:t>
      </w:r>
      <w:r>
        <w:rPr>
          <w:rFonts w:ascii="Times New Roman" w:hAnsi="Times New Roman"/>
          <w:sz w:val="28"/>
          <w:szCs w:val="28"/>
        </w:rPr>
        <w:t>XVIII</w:t>
      </w:r>
      <w:r w:rsidRPr="00150981">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150981">
        <w:rPr>
          <w:rFonts w:ascii="Times New Roman" w:hAnsi="Times New Roman"/>
          <w:sz w:val="28"/>
          <w:szCs w:val="28"/>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14:paraId="41D7464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 xml:space="preserve">6.1.6. Европа в начале </w:t>
      </w:r>
      <w:r>
        <w:rPr>
          <w:rFonts w:ascii="Times New Roman" w:hAnsi="Times New Roman"/>
          <w:sz w:val="28"/>
          <w:szCs w:val="28"/>
        </w:rPr>
        <w:t>XIX</w:t>
      </w:r>
      <w:r w:rsidRPr="00150981">
        <w:rPr>
          <w:rFonts w:ascii="Times New Roman" w:hAnsi="Times New Roman"/>
          <w:sz w:val="28"/>
          <w:szCs w:val="28"/>
          <w:lang w:val="ru-RU"/>
        </w:rPr>
        <w:t xml:space="preserve"> в.</w:t>
      </w:r>
    </w:p>
    <w:p w14:paraId="7AAEFC9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sidRPr="00150981">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61DD41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6.1.7.</w:t>
      </w:r>
      <w:r>
        <w:rPr>
          <w:rFonts w:ascii="Times New Roman" w:hAnsi="Times New Roman"/>
          <w:sz w:val="28"/>
          <w:szCs w:val="28"/>
        </w:rPr>
        <w:t> </w:t>
      </w:r>
    </w:p>
    <w:p w14:paraId="615DA9D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150981">
        <w:rPr>
          <w:rFonts w:ascii="Times New Roman" w:hAnsi="Times New Roman"/>
          <w:sz w:val="28"/>
          <w:szCs w:val="28"/>
          <w:lang w:val="ru-RU"/>
        </w:rPr>
        <w:t xml:space="preserve"> в. </w:t>
      </w:r>
    </w:p>
    <w:p w14:paraId="6149FEF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150981">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EC628D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6.1.8.</w:t>
      </w:r>
      <w:r>
        <w:rPr>
          <w:rFonts w:ascii="Times New Roman" w:hAnsi="Times New Roman"/>
          <w:sz w:val="28"/>
          <w:szCs w:val="28"/>
        </w:rPr>
        <w:t> </w:t>
      </w:r>
      <w:r w:rsidRPr="00150981">
        <w:rPr>
          <w:rFonts w:ascii="Times New Roman" w:hAnsi="Times New Roman"/>
          <w:sz w:val="28"/>
          <w:szCs w:val="28"/>
          <w:lang w:val="ru-RU"/>
        </w:rPr>
        <w:t xml:space="preserve">Страны Востока в </w:t>
      </w:r>
      <w:r>
        <w:rPr>
          <w:rFonts w:ascii="Times New Roman" w:hAnsi="Times New Roman"/>
          <w:sz w:val="28"/>
          <w:szCs w:val="28"/>
        </w:rPr>
        <w:t>XVIII</w:t>
      </w:r>
      <w:r w:rsidRPr="00150981">
        <w:rPr>
          <w:rFonts w:ascii="Times New Roman" w:hAnsi="Times New Roman"/>
          <w:sz w:val="28"/>
          <w:szCs w:val="28"/>
          <w:lang w:val="ru-RU"/>
        </w:rPr>
        <w:t xml:space="preserve"> – начале </w:t>
      </w:r>
      <w:r>
        <w:rPr>
          <w:rFonts w:ascii="Times New Roman" w:hAnsi="Times New Roman"/>
          <w:sz w:val="28"/>
          <w:szCs w:val="28"/>
        </w:rPr>
        <w:t>XIX</w:t>
      </w:r>
      <w:r w:rsidRPr="00150981">
        <w:rPr>
          <w:rFonts w:ascii="Times New Roman" w:hAnsi="Times New Roman"/>
          <w:sz w:val="28"/>
          <w:szCs w:val="28"/>
          <w:lang w:val="ru-RU"/>
        </w:rPr>
        <w:t xml:space="preserve"> в. </w:t>
      </w:r>
    </w:p>
    <w:p w14:paraId="431A5A6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sidRPr="00150981">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150981">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150981">
        <w:rPr>
          <w:rFonts w:ascii="Times New Roman" w:hAnsi="Times New Roman"/>
          <w:sz w:val="28"/>
          <w:szCs w:val="28"/>
          <w:lang w:val="ru-RU"/>
        </w:rPr>
        <w:t xml:space="preserve"> в. Сегуны и дайме. Положение сословий. Культура стран Востока в </w:t>
      </w:r>
      <w:r>
        <w:rPr>
          <w:rFonts w:ascii="Times New Roman" w:hAnsi="Times New Roman"/>
          <w:sz w:val="28"/>
          <w:szCs w:val="28"/>
        </w:rPr>
        <w:t>XVIII</w:t>
      </w:r>
      <w:r w:rsidRPr="00150981">
        <w:rPr>
          <w:rFonts w:ascii="Times New Roman" w:hAnsi="Times New Roman"/>
          <w:sz w:val="28"/>
          <w:szCs w:val="28"/>
          <w:lang w:val="ru-RU"/>
        </w:rPr>
        <w:t xml:space="preserve"> в.</w:t>
      </w:r>
    </w:p>
    <w:p w14:paraId="650C3E5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150981">
        <w:rPr>
          <w:rFonts w:ascii="Times New Roman" w:hAnsi="Times New Roman"/>
          <w:sz w:val="28"/>
          <w:szCs w:val="28"/>
          <w:lang w:val="ru-RU"/>
        </w:rPr>
        <w:t xml:space="preserve"> в.</w:t>
      </w:r>
    </w:p>
    <w:p w14:paraId="21C0B6F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6.1.9.</w:t>
      </w:r>
      <w:r>
        <w:rPr>
          <w:rFonts w:ascii="Times New Roman" w:hAnsi="Times New Roman"/>
          <w:sz w:val="28"/>
          <w:szCs w:val="28"/>
        </w:rPr>
        <w:t> </w:t>
      </w:r>
      <w:r w:rsidRPr="00150981">
        <w:rPr>
          <w:rFonts w:ascii="Times New Roman" w:hAnsi="Times New Roman"/>
          <w:sz w:val="28"/>
          <w:szCs w:val="28"/>
          <w:lang w:val="ru-RU"/>
        </w:rPr>
        <w:t xml:space="preserve">Страны и народы Африки в </w:t>
      </w:r>
      <w:r>
        <w:rPr>
          <w:rFonts w:ascii="Times New Roman" w:hAnsi="Times New Roman"/>
          <w:sz w:val="28"/>
          <w:szCs w:val="28"/>
        </w:rPr>
        <w:t>XVIII</w:t>
      </w:r>
      <w:r w:rsidRPr="00150981">
        <w:rPr>
          <w:rFonts w:ascii="Times New Roman" w:hAnsi="Times New Roman"/>
          <w:sz w:val="28"/>
          <w:szCs w:val="28"/>
          <w:lang w:val="ru-RU"/>
        </w:rPr>
        <w:t xml:space="preserve"> – начале </w:t>
      </w:r>
      <w:r>
        <w:rPr>
          <w:rFonts w:ascii="Times New Roman" w:hAnsi="Times New Roman"/>
          <w:sz w:val="28"/>
          <w:szCs w:val="28"/>
        </w:rPr>
        <w:t>XIX</w:t>
      </w:r>
      <w:r w:rsidRPr="00150981">
        <w:rPr>
          <w:rFonts w:ascii="Times New Roman" w:hAnsi="Times New Roman"/>
          <w:sz w:val="28"/>
          <w:szCs w:val="28"/>
          <w:lang w:val="ru-RU"/>
        </w:rPr>
        <w:t xml:space="preserve"> в. Культура народов Африки в </w:t>
      </w:r>
      <w:r>
        <w:rPr>
          <w:rFonts w:ascii="Times New Roman" w:hAnsi="Times New Roman"/>
          <w:sz w:val="28"/>
          <w:szCs w:val="28"/>
        </w:rPr>
        <w:t>XVIII</w:t>
      </w:r>
      <w:r w:rsidRPr="00150981">
        <w:rPr>
          <w:rFonts w:ascii="Times New Roman" w:hAnsi="Times New Roman"/>
          <w:sz w:val="28"/>
          <w:szCs w:val="28"/>
          <w:lang w:val="ru-RU"/>
        </w:rPr>
        <w:t xml:space="preserve"> в.</w:t>
      </w:r>
    </w:p>
    <w:p w14:paraId="7939263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6.1.10.</w:t>
      </w:r>
      <w:r>
        <w:rPr>
          <w:rFonts w:ascii="Times New Roman" w:hAnsi="Times New Roman"/>
          <w:sz w:val="28"/>
          <w:szCs w:val="28"/>
        </w:rPr>
        <w:t> </w:t>
      </w:r>
      <w:r w:rsidRPr="00150981">
        <w:rPr>
          <w:rFonts w:ascii="Times New Roman" w:hAnsi="Times New Roman"/>
          <w:sz w:val="28"/>
          <w:szCs w:val="28"/>
          <w:lang w:val="ru-RU"/>
        </w:rPr>
        <w:t xml:space="preserve">Страны Латинской Америки в </w:t>
      </w:r>
      <w:r>
        <w:rPr>
          <w:rFonts w:ascii="Times New Roman" w:hAnsi="Times New Roman"/>
          <w:sz w:val="28"/>
          <w:szCs w:val="28"/>
        </w:rPr>
        <w:t>XVIII</w:t>
      </w:r>
      <w:r w:rsidRPr="00150981">
        <w:rPr>
          <w:rFonts w:ascii="Times New Roman" w:hAnsi="Times New Roman"/>
          <w:sz w:val="28"/>
          <w:szCs w:val="28"/>
          <w:lang w:val="ru-RU"/>
        </w:rPr>
        <w:t xml:space="preserve"> – начале </w:t>
      </w:r>
      <w:r>
        <w:rPr>
          <w:rFonts w:ascii="Times New Roman" w:hAnsi="Times New Roman"/>
          <w:sz w:val="28"/>
          <w:szCs w:val="28"/>
        </w:rPr>
        <w:t>XIX</w:t>
      </w:r>
      <w:r w:rsidRPr="00150981">
        <w:rPr>
          <w:rFonts w:ascii="Times New Roman" w:hAnsi="Times New Roman"/>
          <w:sz w:val="28"/>
          <w:szCs w:val="28"/>
          <w:lang w:val="ru-RU"/>
        </w:rPr>
        <w:t xml:space="preserve"> в.</w:t>
      </w:r>
    </w:p>
    <w:p w14:paraId="207C9E3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67CE9CB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 xml:space="preserve">6.1.11. Обобщение. Историческое и культурное наследие </w:t>
      </w:r>
      <w:r>
        <w:rPr>
          <w:rFonts w:ascii="Times New Roman" w:hAnsi="Times New Roman"/>
          <w:sz w:val="28"/>
          <w:szCs w:val="28"/>
        </w:rPr>
        <w:t>XVIII</w:t>
      </w:r>
      <w:r w:rsidRPr="00150981">
        <w:rPr>
          <w:rFonts w:ascii="Times New Roman" w:hAnsi="Times New Roman"/>
          <w:sz w:val="28"/>
          <w:szCs w:val="28"/>
          <w:lang w:val="ru-RU"/>
        </w:rPr>
        <w:t xml:space="preserve"> – начала </w:t>
      </w:r>
      <w:r>
        <w:rPr>
          <w:rFonts w:ascii="Times New Roman" w:hAnsi="Times New Roman"/>
          <w:sz w:val="28"/>
          <w:szCs w:val="28"/>
        </w:rPr>
        <w:t>XIX</w:t>
      </w:r>
      <w:r w:rsidRPr="00150981">
        <w:rPr>
          <w:rFonts w:ascii="Times New Roman" w:hAnsi="Times New Roman"/>
          <w:sz w:val="28"/>
          <w:szCs w:val="28"/>
          <w:lang w:val="ru-RU"/>
        </w:rPr>
        <w:t xml:space="preserve"> вв.</w:t>
      </w:r>
    </w:p>
    <w:p w14:paraId="7C5DFDA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w:t>
      </w:r>
      <w:r>
        <w:rPr>
          <w:rFonts w:ascii="Times New Roman" w:hAnsi="Times New Roman"/>
          <w:sz w:val="28"/>
          <w:szCs w:val="28"/>
        </w:rPr>
        <w:t> </w:t>
      </w:r>
      <w:r w:rsidRPr="00150981">
        <w:rPr>
          <w:rFonts w:ascii="Times New Roman" w:hAnsi="Times New Roman"/>
          <w:sz w:val="28"/>
          <w:szCs w:val="28"/>
          <w:lang w:val="ru-RU"/>
        </w:rPr>
        <w:t xml:space="preserve">История России. Россия в конце </w:t>
      </w:r>
      <w:r>
        <w:rPr>
          <w:rFonts w:ascii="Times New Roman" w:hAnsi="Times New Roman"/>
          <w:sz w:val="28"/>
          <w:szCs w:val="28"/>
        </w:rPr>
        <w:t>XVII</w:t>
      </w:r>
      <w:r w:rsidRPr="00150981">
        <w:rPr>
          <w:rFonts w:ascii="Times New Roman" w:hAnsi="Times New Roman"/>
          <w:sz w:val="28"/>
          <w:szCs w:val="28"/>
          <w:lang w:val="ru-RU"/>
        </w:rPr>
        <w:t xml:space="preserve"> – первой четверти </w:t>
      </w:r>
      <w:r>
        <w:rPr>
          <w:rFonts w:ascii="Times New Roman" w:hAnsi="Times New Roman"/>
          <w:sz w:val="28"/>
          <w:szCs w:val="28"/>
        </w:rPr>
        <w:t>XI</w:t>
      </w:r>
      <w:r w:rsidRPr="00150981">
        <w:rPr>
          <w:rFonts w:ascii="Times New Roman" w:hAnsi="Times New Roman"/>
          <w:sz w:val="28"/>
          <w:szCs w:val="28"/>
          <w:lang w:val="ru-RU"/>
        </w:rPr>
        <w:t xml:space="preserve">Х в. </w:t>
      </w:r>
    </w:p>
    <w:p w14:paraId="3CD9CBB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6.2.1.</w:t>
      </w:r>
      <w:r>
        <w:rPr>
          <w:rFonts w:ascii="Times New Roman" w:hAnsi="Times New Roman"/>
          <w:sz w:val="28"/>
          <w:szCs w:val="28"/>
        </w:rPr>
        <w:t> </w:t>
      </w:r>
      <w:r w:rsidRPr="00150981">
        <w:rPr>
          <w:rFonts w:ascii="Times New Roman" w:hAnsi="Times New Roman"/>
          <w:sz w:val="28"/>
          <w:szCs w:val="28"/>
          <w:lang w:val="ru-RU"/>
        </w:rPr>
        <w:t>Введение.</w:t>
      </w:r>
    </w:p>
    <w:p w14:paraId="0A68D45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6.2.2.</w:t>
      </w:r>
      <w:r>
        <w:rPr>
          <w:rFonts w:ascii="Times New Roman" w:hAnsi="Times New Roman"/>
          <w:sz w:val="28"/>
          <w:szCs w:val="28"/>
        </w:rPr>
        <w:t> </w:t>
      </w:r>
      <w:r w:rsidRPr="00150981">
        <w:rPr>
          <w:rFonts w:ascii="Times New Roman" w:hAnsi="Times New Roman"/>
          <w:sz w:val="28"/>
          <w:szCs w:val="28"/>
          <w:lang w:val="ru-RU"/>
        </w:rPr>
        <w:t xml:space="preserve">Россия в эпоху преобразований Петра </w:t>
      </w:r>
      <w:r>
        <w:rPr>
          <w:rFonts w:ascii="Times New Roman" w:hAnsi="Times New Roman"/>
          <w:sz w:val="28"/>
          <w:szCs w:val="28"/>
        </w:rPr>
        <w:t>I</w:t>
      </w:r>
      <w:r w:rsidRPr="00150981">
        <w:rPr>
          <w:rFonts w:ascii="Times New Roman" w:hAnsi="Times New Roman"/>
          <w:sz w:val="28"/>
          <w:szCs w:val="28"/>
          <w:lang w:val="ru-RU"/>
        </w:rPr>
        <w:t xml:space="preserve">. </w:t>
      </w:r>
    </w:p>
    <w:p w14:paraId="72A6010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6.2.2.1.</w:t>
      </w:r>
      <w:r>
        <w:rPr>
          <w:rFonts w:ascii="Times New Roman" w:hAnsi="Times New Roman"/>
          <w:sz w:val="28"/>
          <w:szCs w:val="28"/>
        </w:rPr>
        <w:t> </w:t>
      </w:r>
      <w:r w:rsidRPr="00150981">
        <w:rPr>
          <w:rFonts w:ascii="Times New Roman" w:hAnsi="Times New Roman"/>
          <w:sz w:val="28"/>
          <w:szCs w:val="28"/>
          <w:lang w:val="ru-RU"/>
        </w:rPr>
        <w:t xml:space="preserve">Начало царствования Петра </w:t>
      </w:r>
      <w:r>
        <w:rPr>
          <w:rFonts w:ascii="Times New Roman" w:hAnsi="Times New Roman"/>
          <w:sz w:val="28"/>
          <w:szCs w:val="28"/>
        </w:rPr>
        <w:t>I</w:t>
      </w:r>
      <w:r w:rsidRPr="00150981">
        <w:rPr>
          <w:rFonts w:ascii="Times New Roman" w:hAnsi="Times New Roman"/>
          <w:sz w:val="28"/>
          <w:szCs w:val="28"/>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Pr>
          <w:rFonts w:ascii="Times New Roman" w:hAnsi="Times New Roman"/>
          <w:sz w:val="28"/>
          <w:szCs w:val="28"/>
        </w:rPr>
        <w:t>I</w:t>
      </w:r>
      <w:r w:rsidRPr="00150981">
        <w:rPr>
          <w:rFonts w:ascii="Times New Roman" w:hAnsi="Times New Roman"/>
          <w:sz w:val="28"/>
          <w:szCs w:val="28"/>
          <w:lang w:val="ru-RU"/>
        </w:rPr>
        <w:t xml:space="preserve"> и Ивана </w:t>
      </w:r>
      <w:r>
        <w:rPr>
          <w:rFonts w:ascii="Times New Roman" w:hAnsi="Times New Roman"/>
          <w:sz w:val="28"/>
          <w:szCs w:val="28"/>
        </w:rPr>
        <w:t>V</w:t>
      </w:r>
      <w:r w:rsidRPr="00150981">
        <w:rPr>
          <w:rFonts w:ascii="Times New Roman" w:hAnsi="Times New Roman"/>
          <w:sz w:val="28"/>
          <w:szCs w:val="28"/>
          <w:lang w:val="ru-RU"/>
        </w:rPr>
        <w:t xml:space="preserve">. Причины и предпосылки преобразований. Модернизация как жизненно важная национальная задача. Сподвижники Петра </w:t>
      </w:r>
      <w:r>
        <w:rPr>
          <w:rFonts w:ascii="Times New Roman" w:hAnsi="Times New Roman"/>
          <w:sz w:val="28"/>
          <w:szCs w:val="28"/>
        </w:rPr>
        <w:t>I</w:t>
      </w:r>
      <w:r w:rsidRPr="00150981">
        <w:rPr>
          <w:rFonts w:ascii="Times New Roman" w:hAnsi="Times New Roman"/>
          <w:sz w:val="28"/>
          <w:szCs w:val="28"/>
          <w:lang w:val="ru-RU"/>
        </w:rPr>
        <w:t xml:space="preserve">. </w:t>
      </w:r>
    </w:p>
    <w:p w14:paraId="6582BFC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6.2.2.2.</w:t>
      </w:r>
      <w:r>
        <w:rPr>
          <w:rFonts w:ascii="Times New Roman" w:hAnsi="Times New Roman"/>
          <w:sz w:val="28"/>
          <w:szCs w:val="28"/>
        </w:rPr>
        <w:t> </w:t>
      </w:r>
      <w:r w:rsidRPr="00150981">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14:paraId="640381A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Рост налогов. Введение подушной подати. Первая ревизия податного населения.</w:t>
      </w:r>
    </w:p>
    <w:p w14:paraId="7592513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6.2.2.3.</w:t>
      </w:r>
      <w:r>
        <w:rPr>
          <w:rFonts w:ascii="Times New Roman" w:hAnsi="Times New Roman"/>
          <w:sz w:val="28"/>
          <w:szCs w:val="28"/>
        </w:rPr>
        <w:t> </w:t>
      </w:r>
      <w:r w:rsidRPr="00150981">
        <w:rPr>
          <w:rFonts w:ascii="Times New Roman" w:hAnsi="Times New Roman"/>
          <w:sz w:val="28"/>
          <w:szCs w:val="28"/>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0941970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6.2.2.4.</w:t>
      </w:r>
      <w:r>
        <w:rPr>
          <w:rFonts w:ascii="Times New Roman" w:hAnsi="Times New Roman"/>
          <w:sz w:val="28"/>
          <w:szCs w:val="28"/>
        </w:rPr>
        <w:t> </w:t>
      </w:r>
      <w:r w:rsidRPr="00150981">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14:paraId="344A988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6.2.2.5.</w:t>
      </w:r>
      <w:r>
        <w:rPr>
          <w:rFonts w:ascii="Times New Roman" w:hAnsi="Times New Roman"/>
          <w:sz w:val="28"/>
          <w:szCs w:val="28"/>
        </w:rPr>
        <w:t> </w:t>
      </w:r>
      <w:r w:rsidRPr="00150981">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14:paraId="2CC9DEA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6.2.2.6.</w:t>
      </w:r>
      <w:r>
        <w:rPr>
          <w:rFonts w:ascii="Times New Roman" w:hAnsi="Times New Roman"/>
          <w:sz w:val="28"/>
          <w:szCs w:val="28"/>
        </w:rPr>
        <w:t> </w:t>
      </w:r>
      <w:r w:rsidRPr="00150981">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14:paraId="576FEA0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14:paraId="7B714F2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Санкт-Петербург – новая столица. Объявление России Империей. </w:t>
      </w:r>
    </w:p>
    <w:p w14:paraId="44F671B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150981">
        <w:rPr>
          <w:rFonts w:ascii="Times New Roman" w:hAnsi="Times New Roman"/>
          <w:sz w:val="28"/>
          <w:szCs w:val="28"/>
          <w:lang w:val="ru-RU"/>
        </w:rPr>
        <w:t>. Становление бюрократического аппарата. Усиление российского абсолютизма.</w:t>
      </w:r>
    </w:p>
    <w:p w14:paraId="3D76797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051F86B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6.2.2.7.</w:t>
      </w:r>
      <w:r>
        <w:rPr>
          <w:rFonts w:ascii="Times New Roman" w:hAnsi="Times New Roman"/>
          <w:sz w:val="28"/>
          <w:szCs w:val="28"/>
        </w:rPr>
        <w:t> </w:t>
      </w:r>
      <w:r w:rsidRPr="00150981">
        <w:rPr>
          <w:rFonts w:ascii="Times New Roman" w:hAnsi="Times New Roman"/>
          <w:sz w:val="28"/>
          <w:szCs w:val="28"/>
          <w:lang w:val="ru-RU"/>
        </w:rPr>
        <w:t xml:space="preserve">Внешняя политика царствования Петра </w:t>
      </w:r>
      <w:r>
        <w:rPr>
          <w:rFonts w:ascii="Times New Roman" w:hAnsi="Times New Roman"/>
          <w:sz w:val="28"/>
          <w:szCs w:val="28"/>
        </w:rPr>
        <w:t>I</w:t>
      </w:r>
      <w:r w:rsidRPr="00150981">
        <w:rPr>
          <w:rFonts w:ascii="Times New Roman" w:hAnsi="Times New Roman"/>
          <w:sz w:val="28"/>
          <w:szCs w:val="28"/>
          <w:lang w:val="ru-RU"/>
        </w:rPr>
        <w:t xml:space="preserve">. Внешняя политика России времен регентства Софьи. Вечный мир с Речью Посполитой. Крымские походы. Азовские походы Петра </w:t>
      </w:r>
      <w:r>
        <w:rPr>
          <w:rFonts w:ascii="Times New Roman" w:hAnsi="Times New Roman"/>
          <w:sz w:val="28"/>
          <w:szCs w:val="28"/>
        </w:rPr>
        <w:t>I</w:t>
      </w:r>
      <w:r w:rsidRPr="00150981">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Pr>
          <w:rFonts w:ascii="Times New Roman" w:hAnsi="Times New Roman"/>
          <w:sz w:val="28"/>
          <w:szCs w:val="28"/>
        </w:rPr>
        <w:t>I</w:t>
      </w:r>
      <w:r w:rsidRPr="00150981">
        <w:rPr>
          <w:rFonts w:ascii="Times New Roman" w:hAnsi="Times New Roman"/>
          <w:sz w:val="28"/>
          <w:szCs w:val="28"/>
          <w:lang w:val="ru-RU"/>
        </w:rPr>
        <w:t>.</w:t>
      </w:r>
    </w:p>
    <w:p w14:paraId="2580710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6.2.2.8.</w:t>
      </w:r>
      <w:r>
        <w:rPr>
          <w:rFonts w:ascii="Times New Roman" w:hAnsi="Times New Roman"/>
          <w:sz w:val="28"/>
          <w:szCs w:val="28"/>
        </w:rPr>
        <w:t> </w:t>
      </w:r>
      <w:r w:rsidRPr="00150981">
        <w:rPr>
          <w:rFonts w:ascii="Times New Roman" w:hAnsi="Times New Roman"/>
          <w:sz w:val="28"/>
          <w:szCs w:val="28"/>
          <w:lang w:val="ru-RU"/>
        </w:rPr>
        <w:t xml:space="preserve">Преобразования Петра </w:t>
      </w:r>
      <w:r>
        <w:rPr>
          <w:rFonts w:ascii="Times New Roman" w:hAnsi="Times New Roman"/>
          <w:sz w:val="28"/>
          <w:szCs w:val="28"/>
        </w:rPr>
        <w:t>I</w:t>
      </w:r>
      <w:r w:rsidRPr="00150981">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Pr>
          <w:rFonts w:ascii="Times New Roman" w:hAnsi="Times New Roman"/>
          <w:sz w:val="28"/>
          <w:szCs w:val="28"/>
        </w:rPr>
        <w:t>I</w:t>
      </w:r>
      <w:r w:rsidRPr="00150981">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4B7BE84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B8A355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150981">
        <w:rPr>
          <w:rFonts w:ascii="Times New Roman" w:hAnsi="Times New Roman"/>
          <w:sz w:val="28"/>
          <w:szCs w:val="28"/>
          <w:lang w:val="ru-RU"/>
        </w:rPr>
        <w:t xml:space="preserve">   в русской культуре.</w:t>
      </w:r>
    </w:p>
    <w:p w14:paraId="302C629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6.2.3.</w:t>
      </w:r>
      <w:r>
        <w:rPr>
          <w:rFonts w:ascii="Times New Roman" w:hAnsi="Times New Roman"/>
          <w:sz w:val="28"/>
          <w:szCs w:val="28"/>
        </w:rPr>
        <w:t> </w:t>
      </w:r>
      <w:r w:rsidRPr="00150981">
        <w:rPr>
          <w:rFonts w:ascii="Times New Roman" w:hAnsi="Times New Roman"/>
          <w:sz w:val="28"/>
          <w:szCs w:val="28"/>
          <w:lang w:val="ru-RU"/>
        </w:rPr>
        <w:t xml:space="preserve">Россия после Петра </w:t>
      </w:r>
      <w:r>
        <w:rPr>
          <w:rFonts w:ascii="Times New Roman" w:hAnsi="Times New Roman"/>
          <w:sz w:val="28"/>
          <w:szCs w:val="28"/>
        </w:rPr>
        <w:t>I</w:t>
      </w:r>
      <w:r w:rsidRPr="00150981">
        <w:rPr>
          <w:rFonts w:ascii="Times New Roman" w:hAnsi="Times New Roman"/>
          <w:sz w:val="28"/>
          <w:szCs w:val="28"/>
          <w:lang w:val="ru-RU"/>
        </w:rPr>
        <w:t xml:space="preserve">. Дворцовые перевороты. </w:t>
      </w:r>
    </w:p>
    <w:p w14:paraId="31CFA9A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06AC413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150981">
        <w:rPr>
          <w:rFonts w:ascii="Times New Roman" w:hAnsi="Times New Roman"/>
          <w:sz w:val="28"/>
          <w:szCs w:val="28"/>
          <w:lang w:val="ru-RU"/>
        </w:rPr>
        <w:t xml:space="preserve">, Петр </w:t>
      </w:r>
      <w:r>
        <w:rPr>
          <w:rFonts w:ascii="Times New Roman" w:hAnsi="Times New Roman"/>
          <w:sz w:val="28"/>
          <w:szCs w:val="28"/>
        </w:rPr>
        <w:t>II</w:t>
      </w:r>
      <w:r w:rsidRPr="00150981">
        <w:rPr>
          <w:rFonts w:ascii="Times New Roman" w:hAnsi="Times New Roman"/>
          <w:sz w:val="28"/>
          <w:szCs w:val="28"/>
          <w:lang w:val="ru-RU"/>
        </w:rPr>
        <w:t xml:space="preserve">, Анна Иоанновна, Иван </w:t>
      </w:r>
      <w:r>
        <w:rPr>
          <w:rFonts w:ascii="Times New Roman" w:hAnsi="Times New Roman"/>
          <w:sz w:val="28"/>
          <w:szCs w:val="28"/>
        </w:rPr>
        <w:t>VI</w:t>
      </w:r>
      <w:r w:rsidRPr="00150981">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150981">
        <w:rPr>
          <w:rFonts w:ascii="Times New Roman" w:hAnsi="Times New Roman"/>
          <w:sz w:val="28"/>
          <w:szCs w:val="28"/>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194F854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Хозяйство России во второй четверти – середине </w:t>
      </w:r>
      <w:r>
        <w:rPr>
          <w:rFonts w:ascii="Times New Roman" w:hAnsi="Times New Roman"/>
          <w:sz w:val="28"/>
          <w:szCs w:val="28"/>
        </w:rPr>
        <w:t>XVIII</w:t>
      </w:r>
      <w:r w:rsidRPr="00150981">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1AB8862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34004B9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0A6067C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6.2.4.</w:t>
      </w:r>
      <w:r>
        <w:rPr>
          <w:rFonts w:ascii="Times New Roman" w:hAnsi="Times New Roman"/>
          <w:sz w:val="28"/>
          <w:szCs w:val="28"/>
        </w:rPr>
        <w:t> </w:t>
      </w:r>
      <w:r w:rsidRPr="00150981">
        <w:rPr>
          <w:rFonts w:ascii="Times New Roman" w:hAnsi="Times New Roman"/>
          <w:sz w:val="28"/>
          <w:szCs w:val="28"/>
          <w:lang w:val="ru-RU"/>
        </w:rPr>
        <w:t xml:space="preserve">Россия в 1760-1790-х гг. Правление Екатерины </w:t>
      </w:r>
      <w:r>
        <w:rPr>
          <w:rFonts w:ascii="Times New Roman" w:hAnsi="Times New Roman"/>
          <w:sz w:val="28"/>
          <w:szCs w:val="28"/>
        </w:rPr>
        <w:t>II</w:t>
      </w:r>
      <w:r w:rsidRPr="00150981">
        <w:rPr>
          <w:rFonts w:ascii="Times New Roman" w:hAnsi="Times New Roman"/>
          <w:sz w:val="28"/>
          <w:szCs w:val="28"/>
          <w:lang w:val="ru-RU"/>
        </w:rPr>
        <w:t xml:space="preserve"> и Павла </w:t>
      </w:r>
      <w:r>
        <w:rPr>
          <w:rFonts w:ascii="Times New Roman" w:hAnsi="Times New Roman"/>
          <w:sz w:val="28"/>
          <w:szCs w:val="28"/>
        </w:rPr>
        <w:t>I</w:t>
      </w:r>
      <w:r w:rsidRPr="00150981">
        <w:rPr>
          <w:rFonts w:ascii="Times New Roman" w:hAnsi="Times New Roman"/>
          <w:sz w:val="28"/>
          <w:szCs w:val="28"/>
          <w:lang w:val="ru-RU"/>
        </w:rPr>
        <w:t xml:space="preserve">. </w:t>
      </w:r>
    </w:p>
    <w:p w14:paraId="2F7AE0B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6.2.4.1.</w:t>
      </w:r>
      <w:r>
        <w:rPr>
          <w:rFonts w:ascii="Times New Roman" w:hAnsi="Times New Roman"/>
          <w:sz w:val="28"/>
          <w:szCs w:val="28"/>
        </w:rPr>
        <w:t> </w:t>
      </w:r>
      <w:r w:rsidRPr="00150981">
        <w:rPr>
          <w:rFonts w:ascii="Times New Roman" w:hAnsi="Times New Roman"/>
          <w:sz w:val="28"/>
          <w:szCs w:val="28"/>
          <w:lang w:val="ru-RU"/>
        </w:rPr>
        <w:t xml:space="preserve">Личность супруги Петра </w:t>
      </w:r>
      <w:r>
        <w:rPr>
          <w:rFonts w:ascii="Times New Roman" w:hAnsi="Times New Roman"/>
          <w:sz w:val="28"/>
          <w:szCs w:val="28"/>
        </w:rPr>
        <w:t>III</w:t>
      </w:r>
      <w:r w:rsidRPr="00150981">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Pr>
          <w:rFonts w:ascii="Times New Roman" w:hAnsi="Times New Roman"/>
          <w:sz w:val="28"/>
          <w:szCs w:val="28"/>
        </w:rPr>
        <w:t>XVIII</w:t>
      </w:r>
      <w:r w:rsidRPr="00150981">
        <w:rPr>
          <w:rFonts w:ascii="Times New Roman" w:hAnsi="Times New Roman"/>
          <w:sz w:val="28"/>
          <w:szCs w:val="28"/>
          <w:lang w:val="ru-RU"/>
        </w:rPr>
        <w:t xml:space="preserve"> в. Переворот в пользу Екатерины </w:t>
      </w:r>
      <w:r>
        <w:rPr>
          <w:rFonts w:ascii="Times New Roman" w:hAnsi="Times New Roman"/>
          <w:sz w:val="28"/>
          <w:szCs w:val="28"/>
        </w:rPr>
        <w:t>II</w:t>
      </w:r>
      <w:r w:rsidRPr="00150981">
        <w:rPr>
          <w:rFonts w:ascii="Times New Roman" w:hAnsi="Times New Roman"/>
          <w:sz w:val="28"/>
          <w:szCs w:val="28"/>
          <w:lang w:val="ru-RU"/>
        </w:rPr>
        <w:t xml:space="preserve">. </w:t>
      </w:r>
    </w:p>
    <w:p w14:paraId="180AA92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150981">
        <w:rPr>
          <w:rFonts w:ascii="Times New Roman" w:hAnsi="Times New Roman"/>
          <w:sz w:val="28"/>
          <w:szCs w:val="28"/>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14:paraId="6C077E7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150981">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768B00B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4DA6EE3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180D21A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150981">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4ACFBDB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6.2.4.2.</w:t>
      </w:r>
      <w:r>
        <w:rPr>
          <w:rFonts w:ascii="Times New Roman" w:hAnsi="Times New Roman"/>
          <w:sz w:val="28"/>
          <w:szCs w:val="28"/>
        </w:rPr>
        <w:t> </w:t>
      </w:r>
      <w:r w:rsidRPr="00150981">
        <w:rPr>
          <w:rFonts w:ascii="Times New Roman" w:hAnsi="Times New Roman"/>
          <w:sz w:val="28"/>
          <w:szCs w:val="28"/>
          <w:lang w:val="ru-RU"/>
        </w:rPr>
        <w:t xml:space="preserve">Экономическое развитие России во второй половине </w:t>
      </w:r>
      <w:r>
        <w:rPr>
          <w:rFonts w:ascii="Times New Roman" w:hAnsi="Times New Roman"/>
          <w:sz w:val="28"/>
          <w:szCs w:val="28"/>
        </w:rPr>
        <w:t>XVIII</w:t>
      </w:r>
      <w:r w:rsidRPr="00150981">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1EADA6A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6.2.4.3.</w:t>
      </w:r>
      <w:r>
        <w:rPr>
          <w:rFonts w:ascii="Times New Roman" w:hAnsi="Times New Roman"/>
          <w:sz w:val="28"/>
          <w:szCs w:val="28"/>
        </w:rPr>
        <w:t> </w:t>
      </w:r>
      <w:r w:rsidRPr="00150981">
        <w:rPr>
          <w:rFonts w:ascii="Times New Roman" w:hAnsi="Times New Roman"/>
          <w:sz w:val="28"/>
          <w:szCs w:val="28"/>
          <w:lang w:val="ru-RU"/>
        </w:rPr>
        <w:t xml:space="preserve">Внешняя политика России второй половины </w:t>
      </w:r>
      <w:r>
        <w:rPr>
          <w:rFonts w:ascii="Times New Roman" w:hAnsi="Times New Roman"/>
          <w:sz w:val="28"/>
          <w:szCs w:val="28"/>
        </w:rPr>
        <w:t>XVIII</w:t>
      </w:r>
      <w:r w:rsidRPr="00150981">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Times New Roman" w:hAnsi="Times New Roman"/>
          <w:sz w:val="28"/>
          <w:szCs w:val="28"/>
        </w:rPr>
        <w:t>II</w:t>
      </w:r>
      <w:r w:rsidRPr="00150981">
        <w:rPr>
          <w:rFonts w:ascii="Times New Roman" w:hAnsi="Times New Roman"/>
          <w:sz w:val="28"/>
          <w:szCs w:val="28"/>
          <w:lang w:val="ru-RU"/>
        </w:rPr>
        <w:t xml:space="preserve"> на юг в 1787 г.</w:t>
      </w:r>
    </w:p>
    <w:p w14:paraId="06DEABE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2775C45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6.2.4.4.</w:t>
      </w:r>
      <w:r>
        <w:rPr>
          <w:rFonts w:ascii="Times New Roman" w:hAnsi="Times New Roman"/>
          <w:sz w:val="28"/>
          <w:szCs w:val="28"/>
        </w:rPr>
        <w:t> </w:t>
      </w:r>
      <w:r w:rsidRPr="00150981">
        <w:rPr>
          <w:rFonts w:ascii="Times New Roman" w:hAnsi="Times New Roman"/>
          <w:sz w:val="28"/>
          <w:szCs w:val="28"/>
          <w:lang w:val="ru-RU"/>
        </w:rPr>
        <w:t xml:space="preserve">Россия при Павле </w:t>
      </w:r>
      <w:r>
        <w:rPr>
          <w:rFonts w:ascii="Times New Roman" w:hAnsi="Times New Roman"/>
          <w:sz w:val="28"/>
          <w:szCs w:val="28"/>
        </w:rPr>
        <w:t>I</w:t>
      </w:r>
      <w:r w:rsidRPr="00150981">
        <w:rPr>
          <w:rFonts w:ascii="Times New Roman" w:hAnsi="Times New Roman"/>
          <w:sz w:val="28"/>
          <w:szCs w:val="28"/>
          <w:lang w:val="ru-RU"/>
        </w:rPr>
        <w:t xml:space="preserve">. Личность Павла </w:t>
      </w:r>
      <w:r>
        <w:rPr>
          <w:rFonts w:ascii="Times New Roman" w:hAnsi="Times New Roman"/>
          <w:sz w:val="28"/>
          <w:szCs w:val="28"/>
        </w:rPr>
        <w:t>I</w:t>
      </w:r>
      <w:r w:rsidRPr="00150981">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Pr>
          <w:rFonts w:ascii="Times New Roman" w:hAnsi="Times New Roman"/>
          <w:sz w:val="28"/>
          <w:szCs w:val="28"/>
        </w:rPr>
        <w:t>I</w:t>
      </w:r>
      <w:r w:rsidRPr="00150981">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Pr>
          <w:rFonts w:ascii="Times New Roman" w:hAnsi="Times New Roman"/>
          <w:sz w:val="28"/>
          <w:szCs w:val="28"/>
        </w:rPr>
        <w:t>I</w:t>
      </w:r>
      <w:r w:rsidRPr="00150981">
        <w:rPr>
          <w:rFonts w:ascii="Times New Roman" w:hAnsi="Times New Roman"/>
          <w:sz w:val="28"/>
          <w:szCs w:val="28"/>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14:paraId="6BF9138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Причины дворцового переворота 11 марта 1801 г.</w:t>
      </w:r>
    </w:p>
    <w:p w14:paraId="4D6EA2B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6.2.5.</w:t>
      </w:r>
      <w:r>
        <w:rPr>
          <w:rFonts w:ascii="Times New Roman" w:hAnsi="Times New Roman"/>
          <w:sz w:val="28"/>
          <w:szCs w:val="28"/>
        </w:rPr>
        <w:t> </w:t>
      </w:r>
      <w:r w:rsidRPr="00150981">
        <w:rPr>
          <w:rFonts w:ascii="Times New Roman" w:hAnsi="Times New Roman"/>
          <w:sz w:val="28"/>
          <w:szCs w:val="28"/>
          <w:lang w:val="ru-RU"/>
        </w:rPr>
        <w:t xml:space="preserve">Культурное пространство Российской империи во второй половине </w:t>
      </w:r>
      <w:r>
        <w:rPr>
          <w:rFonts w:ascii="Times New Roman" w:hAnsi="Times New Roman"/>
          <w:sz w:val="28"/>
          <w:szCs w:val="28"/>
        </w:rPr>
        <w:t>XVIII</w:t>
      </w:r>
      <w:r w:rsidRPr="00150981">
        <w:rPr>
          <w:rFonts w:ascii="Times New Roman" w:hAnsi="Times New Roman"/>
          <w:sz w:val="28"/>
          <w:szCs w:val="28"/>
          <w:lang w:val="ru-RU"/>
        </w:rPr>
        <w:t xml:space="preserve"> в. </w:t>
      </w:r>
    </w:p>
    <w:p w14:paraId="286538B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150981">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150981">
        <w:rPr>
          <w:rFonts w:ascii="Times New Roman" w:hAnsi="Times New Roman"/>
          <w:sz w:val="28"/>
          <w:szCs w:val="28"/>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4E3ED14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5AF04F9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Российская наука в </w:t>
      </w:r>
      <w:r>
        <w:rPr>
          <w:rFonts w:ascii="Times New Roman" w:hAnsi="Times New Roman"/>
          <w:sz w:val="28"/>
          <w:szCs w:val="28"/>
        </w:rPr>
        <w:t>XVIII</w:t>
      </w:r>
      <w:r w:rsidRPr="00150981">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02B0F4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150981">
        <w:rPr>
          <w:rFonts w:ascii="Times New Roman" w:hAnsi="Times New Roman"/>
          <w:sz w:val="28"/>
          <w:szCs w:val="28"/>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1EF6F1F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150981">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02AC4C6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150981">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26FC829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Изобразительное искусство в России в середине – конце </w:t>
      </w:r>
      <w:r>
        <w:rPr>
          <w:rFonts w:ascii="Times New Roman" w:hAnsi="Times New Roman"/>
          <w:sz w:val="28"/>
          <w:szCs w:val="28"/>
        </w:rPr>
        <w:t>XVIII</w:t>
      </w:r>
      <w:r w:rsidRPr="00150981">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Pr>
          <w:rFonts w:ascii="Times New Roman" w:hAnsi="Times New Roman"/>
          <w:sz w:val="28"/>
          <w:szCs w:val="28"/>
        </w:rPr>
        <w:t>XVIII</w:t>
      </w:r>
      <w:r w:rsidRPr="00150981">
        <w:rPr>
          <w:rFonts w:ascii="Times New Roman" w:hAnsi="Times New Roman"/>
          <w:sz w:val="28"/>
          <w:szCs w:val="28"/>
          <w:lang w:val="ru-RU"/>
        </w:rPr>
        <w:t xml:space="preserve"> в. Новые веяния в изобразительном искусстве в конце столетия.</w:t>
      </w:r>
    </w:p>
    <w:p w14:paraId="402B571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6.2.6.</w:t>
      </w:r>
      <w:r>
        <w:rPr>
          <w:rFonts w:ascii="Times New Roman" w:hAnsi="Times New Roman"/>
          <w:sz w:val="28"/>
          <w:szCs w:val="28"/>
        </w:rPr>
        <w:t> </w:t>
      </w:r>
      <w:r w:rsidRPr="00150981">
        <w:rPr>
          <w:rFonts w:ascii="Times New Roman" w:hAnsi="Times New Roman"/>
          <w:sz w:val="28"/>
          <w:szCs w:val="28"/>
          <w:lang w:val="ru-RU"/>
        </w:rPr>
        <w:t>Александровская эпоха (1801 – 1825 гг.).</w:t>
      </w:r>
    </w:p>
    <w:p w14:paraId="59B8011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150981">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150981">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14:paraId="030EA80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644FB6E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150981">
        <w:rPr>
          <w:rFonts w:ascii="Times New Roman" w:hAnsi="Times New Roman"/>
          <w:sz w:val="28"/>
          <w:szCs w:val="28"/>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6128B0E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 Содержание обучения в 9 классе.</w:t>
      </w:r>
    </w:p>
    <w:p w14:paraId="7116AD5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w:t>
      </w:r>
      <w:r>
        <w:rPr>
          <w:rFonts w:ascii="Times New Roman" w:hAnsi="Times New Roman"/>
          <w:sz w:val="28"/>
          <w:szCs w:val="28"/>
        </w:rPr>
        <w:t> </w:t>
      </w:r>
      <w:r w:rsidRPr="00150981">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XIX</w:t>
      </w:r>
      <w:r w:rsidRPr="00150981">
        <w:rPr>
          <w:rFonts w:ascii="Times New Roman" w:hAnsi="Times New Roman"/>
          <w:sz w:val="28"/>
          <w:szCs w:val="28"/>
          <w:lang w:val="ru-RU"/>
        </w:rPr>
        <w:t xml:space="preserve"> ‒ начало ХХ в. </w:t>
      </w:r>
    </w:p>
    <w:p w14:paraId="0E0490E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7.1.1.</w:t>
      </w:r>
      <w:r>
        <w:rPr>
          <w:rFonts w:ascii="Times New Roman" w:hAnsi="Times New Roman"/>
          <w:sz w:val="28"/>
          <w:szCs w:val="28"/>
        </w:rPr>
        <w:t> </w:t>
      </w:r>
      <w:r w:rsidRPr="00150981">
        <w:rPr>
          <w:rFonts w:ascii="Times New Roman" w:hAnsi="Times New Roman"/>
          <w:sz w:val="28"/>
          <w:szCs w:val="28"/>
          <w:lang w:val="ru-RU"/>
        </w:rPr>
        <w:t>Введение.</w:t>
      </w:r>
    </w:p>
    <w:p w14:paraId="60381E5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7.1.2.</w:t>
      </w:r>
      <w:r>
        <w:rPr>
          <w:rFonts w:ascii="Times New Roman" w:hAnsi="Times New Roman"/>
          <w:sz w:val="28"/>
          <w:szCs w:val="28"/>
        </w:rPr>
        <w:t> </w:t>
      </w:r>
      <w:r w:rsidRPr="00150981">
        <w:rPr>
          <w:rFonts w:ascii="Times New Roman" w:hAnsi="Times New Roman"/>
          <w:sz w:val="28"/>
          <w:szCs w:val="28"/>
          <w:lang w:val="ru-RU"/>
        </w:rPr>
        <w:t xml:space="preserve">Развитие индустриального общества в первой половине </w:t>
      </w:r>
      <w:r>
        <w:rPr>
          <w:rFonts w:ascii="Times New Roman" w:hAnsi="Times New Roman"/>
          <w:sz w:val="28"/>
          <w:szCs w:val="28"/>
        </w:rPr>
        <w:t>XIX</w:t>
      </w:r>
      <w:r w:rsidRPr="00150981">
        <w:rPr>
          <w:rFonts w:ascii="Times New Roman" w:hAnsi="Times New Roman"/>
          <w:sz w:val="28"/>
          <w:szCs w:val="28"/>
          <w:lang w:val="ru-RU"/>
        </w:rPr>
        <w:t xml:space="preserve"> в.: экономика, социальные отношения, политические процессы.</w:t>
      </w:r>
    </w:p>
    <w:p w14:paraId="63F219A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Промышленный переворот.</w:t>
      </w:r>
    </w:p>
    <w:p w14:paraId="59CEC7C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150981">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14:paraId="6CD3DCC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14:paraId="16C9F8A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14:paraId="5D547B8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Социальные и национальные движения в странах Европы.</w:t>
      </w:r>
    </w:p>
    <w:p w14:paraId="0D13BC9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7.1.3.</w:t>
      </w:r>
      <w:r>
        <w:rPr>
          <w:rFonts w:ascii="Times New Roman" w:hAnsi="Times New Roman"/>
          <w:sz w:val="28"/>
          <w:szCs w:val="28"/>
        </w:rPr>
        <w:t> </w:t>
      </w:r>
      <w:r w:rsidRPr="00150981">
        <w:rPr>
          <w:rFonts w:ascii="Times New Roman" w:hAnsi="Times New Roman"/>
          <w:sz w:val="28"/>
          <w:szCs w:val="28"/>
          <w:lang w:val="ru-RU"/>
        </w:rPr>
        <w:t xml:space="preserve">Европейская наука и культура в начале </w:t>
      </w:r>
      <w:r>
        <w:rPr>
          <w:rFonts w:ascii="Times New Roman" w:hAnsi="Times New Roman"/>
          <w:sz w:val="28"/>
          <w:szCs w:val="28"/>
        </w:rPr>
        <w:t>XIX</w:t>
      </w:r>
      <w:r w:rsidRPr="00150981">
        <w:rPr>
          <w:rFonts w:ascii="Times New Roman" w:hAnsi="Times New Roman"/>
          <w:sz w:val="28"/>
          <w:szCs w:val="28"/>
          <w:lang w:val="ru-RU"/>
        </w:rPr>
        <w:t xml:space="preserve"> в.</w:t>
      </w:r>
    </w:p>
    <w:p w14:paraId="4937B35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7.1.4.</w:t>
      </w:r>
      <w:r>
        <w:rPr>
          <w:rFonts w:ascii="Times New Roman" w:hAnsi="Times New Roman"/>
          <w:sz w:val="28"/>
          <w:szCs w:val="28"/>
        </w:rPr>
        <w:t> </w:t>
      </w:r>
      <w:r w:rsidRPr="00150981">
        <w:rPr>
          <w:rFonts w:ascii="Times New Roman" w:hAnsi="Times New Roman"/>
          <w:sz w:val="28"/>
          <w:szCs w:val="28"/>
          <w:lang w:val="ru-RU"/>
        </w:rPr>
        <w:t xml:space="preserve">Политическое развитие европейских стран в 1815-1840-е гг. </w:t>
      </w:r>
    </w:p>
    <w:p w14:paraId="78E713E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3F43B5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7.1.5.</w:t>
      </w:r>
      <w:r>
        <w:rPr>
          <w:rFonts w:ascii="Times New Roman" w:hAnsi="Times New Roman"/>
          <w:sz w:val="28"/>
          <w:szCs w:val="28"/>
        </w:rPr>
        <w:t> </w:t>
      </w:r>
      <w:r w:rsidRPr="00150981">
        <w:rPr>
          <w:rFonts w:ascii="Times New Roman" w:hAnsi="Times New Roman"/>
          <w:sz w:val="28"/>
          <w:szCs w:val="28"/>
          <w:lang w:val="ru-RU"/>
        </w:rPr>
        <w:t>Страны Европы и Северной Америки в середине Х</w:t>
      </w:r>
      <w:r>
        <w:rPr>
          <w:rFonts w:ascii="Times New Roman" w:hAnsi="Times New Roman"/>
          <w:sz w:val="28"/>
          <w:szCs w:val="28"/>
        </w:rPr>
        <w:t>I</w:t>
      </w:r>
      <w:r w:rsidRPr="00150981">
        <w:rPr>
          <w:rFonts w:ascii="Times New Roman" w:hAnsi="Times New Roman"/>
          <w:sz w:val="28"/>
          <w:szCs w:val="28"/>
          <w:lang w:val="ru-RU"/>
        </w:rPr>
        <w:t xml:space="preserve">Х ‒ начале ХХ в. </w:t>
      </w:r>
    </w:p>
    <w:p w14:paraId="5B958D7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7.1.5.1.</w:t>
      </w:r>
      <w:r>
        <w:rPr>
          <w:rFonts w:ascii="Times New Roman" w:hAnsi="Times New Roman"/>
          <w:sz w:val="28"/>
          <w:szCs w:val="28"/>
        </w:rPr>
        <w:t> </w:t>
      </w:r>
      <w:r w:rsidRPr="00150981">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1361CB2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7.1.5.2.</w:t>
      </w:r>
      <w:r>
        <w:rPr>
          <w:rFonts w:ascii="Times New Roman" w:hAnsi="Times New Roman"/>
          <w:sz w:val="28"/>
          <w:szCs w:val="28"/>
        </w:rPr>
        <w:t> </w:t>
      </w:r>
      <w:r w:rsidRPr="00150981">
        <w:rPr>
          <w:rFonts w:ascii="Times New Roman" w:hAnsi="Times New Roman"/>
          <w:sz w:val="28"/>
          <w:szCs w:val="28"/>
          <w:lang w:val="ru-RU"/>
        </w:rPr>
        <w:t xml:space="preserve">Франция. Империя Наполеона </w:t>
      </w:r>
      <w:r>
        <w:rPr>
          <w:rFonts w:ascii="Times New Roman" w:hAnsi="Times New Roman"/>
          <w:sz w:val="28"/>
          <w:szCs w:val="28"/>
        </w:rPr>
        <w:t>III</w:t>
      </w:r>
      <w:r w:rsidRPr="00150981">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14:paraId="29BC643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7.1.5.3.</w:t>
      </w:r>
      <w:r>
        <w:rPr>
          <w:rFonts w:ascii="Times New Roman" w:hAnsi="Times New Roman"/>
          <w:sz w:val="28"/>
          <w:szCs w:val="28"/>
        </w:rPr>
        <w:t> </w:t>
      </w:r>
      <w:r w:rsidRPr="00150981">
        <w:rPr>
          <w:rFonts w:ascii="Times New Roman" w:hAnsi="Times New Roman"/>
          <w:sz w:val="28"/>
          <w:szCs w:val="28"/>
          <w:lang w:val="ru-RU"/>
        </w:rPr>
        <w:t>Италия. Подъем борьбы за независимость итальянских земель. К.</w:t>
      </w:r>
      <w:r>
        <w:rPr>
          <w:rFonts w:ascii="Times New Roman" w:hAnsi="Times New Roman"/>
          <w:sz w:val="28"/>
          <w:szCs w:val="28"/>
        </w:rPr>
        <w:t> </w:t>
      </w:r>
      <w:r w:rsidRPr="00150981">
        <w:rPr>
          <w:rFonts w:ascii="Times New Roman" w:hAnsi="Times New Roman"/>
          <w:sz w:val="28"/>
          <w:szCs w:val="28"/>
          <w:lang w:val="ru-RU"/>
        </w:rPr>
        <w:t>Кавур, Д.</w:t>
      </w:r>
      <w:r>
        <w:rPr>
          <w:rFonts w:ascii="Times New Roman" w:hAnsi="Times New Roman"/>
          <w:sz w:val="28"/>
          <w:szCs w:val="28"/>
        </w:rPr>
        <w:t> </w:t>
      </w:r>
      <w:r w:rsidRPr="00150981">
        <w:rPr>
          <w:rFonts w:ascii="Times New Roman" w:hAnsi="Times New Roman"/>
          <w:sz w:val="28"/>
          <w:szCs w:val="28"/>
          <w:lang w:val="ru-RU"/>
        </w:rPr>
        <w:t xml:space="preserve">Гарибальди. Образование единого государства. Король Виктор Эммануил </w:t>
      </w:r>
      <w:r>
        <w:rPr>
          <w:rFonts w:ascii="Times New Roman" w:hAnsi="Times New Roman"/>
          <w:sz w:val="28"/>
          <w:szCs w:val="28"/>
        </w:rPr>
        <w:t>II</w:t>
      </w:r>
      <w:r w:rsidRPr="00150981">
        <w:rPr>
          <w:rFonts w:ascii="Times New Roman" w:hAnsi="Times New Roman"/>
          <w:sz w:val="28"/>
          <w:szCs w:val="28"/>
          <w:lang w:val="ru-RU"/>
        </w:rPr>
        <w:t>.</w:t>
      </w:r>
    </w:p>
    <w:p w14:paraId="3B5DC79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7.1.5.4.</w:t>
      </w:r>
      <w:r>
        <w:rPr>
          <w:rFonts w:ascii="Times New Roman" w:hAnsi="Times New Roman"/>
          <w:sz w:val="28"/>
          <w:szCs w:val="28"/>
        </w:rPr>
        <w:t> </w:t>
      </w:r>
      <w:r w:rsidRPr="00150981">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17BF6A8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 xml:space="preserve">7.1.5.5. Страны Центральной и Юго-Восточной Европы во второй половине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14:paraId="2566F2D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7.1.5.6.</w:t>
      </w:r>
      <w:r>
        <w:rPr>
          <w:rFonts w:ascii="Times New Roman" w:hAnsi="Times New Roman"/>
          <w:sz w:val="28"/>
          <w:szCs w:val="28"/>
        </w:rPr>
        <w:t> </w:t>
      </w:r>
      <w:r w:rsidRPr="00150981">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Pr>
          <w:rFonts w:ascii="Times New Roman" w:hAnsi="Times New Roman"/>
          <w:sz w:val="28"/>
          <w:szCs w:val="28"/>
        </w:rPr>
        <w:t>XIX</w:t>
      </w:r>
      <w:r w:rsidRPr="00150981">
        <w:rPr>
          <w:rFonts w:ascii="Times New Roman" w:hAnsi="Times New Roman"/>
          <w:sz w:val="28"/>
          <w:szCs w:val="28"/>
          <w:lang w:val="ru-RU"/>
        </w:rPr>
        <w:t xml:space="preserve"> в.</w:t>
      </w:r>
    </w:p>
    <w:p w14:paraId="797E2F1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7.1.5.7.</w:t>
      </w:r>
      <w:r>
        <w:rPr>
          <w:rFonts w:ascii="Times New Roman" w:hAnsi="Times New Roman"/>
          <w:sz w:val="28"/>
          <w:szCs w:val="28"/>
        </w:rPr>
        <w:t> </w:t>
      </w:r>
      <w:r w:rsidRPr="00150981">
        <w:rPr>
          <w:rFonts w:ascii="Times New Roman" w:hAnsi="Times New Roman"/>
          <w:sz w:val="28"/>
          <w:szCs w:val="28"/>
          <w:lang w:val="ru-RU"/>
        </w:rPr>
        <w:t xml:space="preserve">Экономическое и социально-политическое развитие стран Европы и США в конце </w:t>
      </w:r>
      <w:r>
        <w:rPr>
          <w:rFonts w:ascii="Times New Roman" w:hAnsi="Times New Roman"/>
          <w:sz w:val="28"/>
          <w:szCs w:val="28"/>
        </w:rPr>
        <w:t>XIX</w:t>
      </w:r>
      <w:r w:rsidRPr="00150981">
        <w:rPr>
          <w:rFonts w:ascii="Times New Roman" w:hAnsi="Times New Roman"/>
          <w:sz w:val="28"/>
          <w:szCs w:val="28"/>
          <w:lang w:val="ru-RU"/>
        </w:rPr>
        <w:t xml:space="preserve"> ‒ начале ХХ в.</w:t>
      </w:r>
    </w:p>
    <w:p w14:paraId="78E1662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A1926C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7.1.6.</w:t>
      </w:r>
      <w:r>
        <w:rPr>
          <w:rFonts w:ascii="Times New Roman" w:hAnsi="Times New Roman"/>
          <w:sz w:val="28"/>
          <w:szCs w:val="28"/>
        </w:rPr>
        <w:t> </w:t>
      </w:r>
      <w:r w:rsidRPr="00150981">
        <w:rPr>
          <w:rFonts w:ascii="Times New Roman" w:hAnsi="Times New Roman"/>
          <w:sz w:val="28"/>
          <w:szCs w:val="28"/>
          <w:lang w:val="ru-RU"/>
        </w:rPr>
        <w:t xml:space="preserve">Страны Латинской Америки в первой трети   </w:t>
      </w:r>
      <w:r>
        <w:rPr>
          <w:rFonts w:ascii="Times New Roman" w:hAnsi="Times New Roman"/>
          <w:sz w:val="28"/>
          <w:szCs w:val="28"/>
        </w:rPr>
        <w:t>XIX</w:t>
      </w:r>
      <w:r w:rsidRPr="00150981">
        <w:rPr>
          <w:rFonts w:ascii="Times New Roman" w:hAnsi="Times New Roman"/>
          <w:sz w:val="28"/>
          <w:szCs w:val="28"/>
          <w:lang w:val="ru-RU"/>
        </w:rPr>
        <w:t xml:space="preserve"> в. ‒ начале ХХ в. </w:t>
      </w:r>
    </w:p>
    <w:p w14:paraId="31F2AD0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45E52A6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7.1.7.</w:t>
      </w:r>
      <w:r>
        <w:rPr>
          <w:rFonts w:ascii="Times New Roman" w:hAnsi="Times New Roman"/>
          <w:sz w:val="28"/>
          <w:szCs w:val="28"/>
        </w:rPr>
        <w:t> </w:t>
      </w:r>
      <w:r w:rsidRPr="00150981">
        <w:rPr>
          <w:rFonts w:ascii="Times New Roman" w:hAnsi="Times New Roman"/>
          <w:sz w:val="28"/>
          <w:szCs w:val="28"/>
          <w:lang w:val="ru-RU"/>
        </w:rPr>
        <w:t>Страны Азии во второй четверти Х</w:t>
      </w:r>
      <w:r>
        <w:rPr>
          <w:rFonts w:ascii="Times New Roman" w:hAnsi="Times New Roman"/>
          <w:sz w:val="28"/>
          <w:szCs w:val="28"/>
        </w:rPr>
        <w:t>I</w:t>
      </w:r>
      <w:r w:rsidRPr="00150981">
        <w:rPr>
          <w:rFonts w:ascii="Times New Roman" w:hAnsi="Times New Roman"/>
          <w:sz w:val="28"/>
          <w:szCs w:val="28"/>
          <w:lang w:val="ru-RU"/>
        </w:rPr>
        <w:t xml:space="preserve">Х ‒ начале ХХ в. </w:t>
      </w:r>
    </w:p>
    <w:p w14:paraId="0397AB9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7.1.7.1.</w:t>
      </w:r>
      <w:r>
        <w:rPr>
          <w:rFonts w:ascii="Times New Roman" w:hAnsi="Times New Roman"/>
          <w:sz w:val="28"/>
          <w:szCs w:val="28"/>
        </w:rPr>
        <w:t> </w:t>
      </w:r>
      <w:r w:rsidRPr="00150981">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14:paraId="6C9ED6A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7.1.7.2.</w:t>
      </w:r>
      <w:r>
        <w:rPr>
          <w:rFonts w:ascii="Times New Roman" w:hAnsi="Times New Roman"/>
          <w:sz w:val="28"/>
          <w:szCs w:val="28"/>
        </w:rPr>
        <w:t> </w:t>
      </w:r>
      <w:r w:rsidRPr="00150981">
        <w:rPr>
          <w:rFonts w:ascii="Times New Roman" w:hAnsi="Times New Roman"/>
          <w:sz w:val="28"/>
          <w:szCs w:val="28"/>
          <w:lang w:val="ru-RU"/>
        </w:rPr>
        <w:t>Иран во второй половине Х</w:t>
      </w:r>
      <w:r>
        <w:rPr>
          <w:rFonts w:ascii="Times New Roman" w:hAnsi="Times New Roman"/>
          <w:sz w:val="28"/>
          <w:szCs w:val="28"/>
        </w:rPr>
        <w:t>I</w:t>
      </w:r>
      <w:r w:rsidRPr="00150981">
        <w:rPr>
          <w:rFonts w:ascii="Times New Roman" w:hAnsi="Times New Roman"/>
          <w:sz w:val="28"/>
          <w:szCs w:val="28"/>
          <w:lang w:val="ru-RU"/>
        </w:rPr>
        <w:t>Х ‒ начале ХХ в. Революция   1905-1911 гг. в Иране.</w:t>
      </w:r>
    </w:p>
    <w:p w14:paraId="249EEA1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7.1.7.3.</w:t>
      </w:r>
      <w:r>
        <w:rPr>
          <w:rFonts w:ascii="Times New Roman" w:hAnsi="Times New Roman"/>
          <w:sz w:val="28"/>
          <w:szCs w:val="28"/>
        </w:rPr>
        <w:t> </w:t>
      </w:r>
      <w:r w:rsidRPr="00150981">
        <w:rPr>
          <w:rFonts w:ascii="Times New Roman" w:hAnsi="Times New Roman"/>
          <w:sz w:val="28"/>
          <w:szCs w:val="28"/>
          <w:lang w:val="ru-RU"/>
        </w:rPr>
        <w:t xml:space="preserve">Индия в первой половине </w:t>
      </w:r>
      <w:r>
        <w:rPr>
          <w:rFonts w:ascii="Times New Roman" w:hAnsi="Times New Roman"/>
          <w:sz w:val="28"/>
          <w:szCs w:val="28"/>
        </w:rPr>
        <w:t>XIX</w:t>
      </w:r>
      <w:r w:rsidRPr="00150981">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Pr>
          <w:rFonts w:ascii="Times New Roman" w:hAnsi="Times New Roman"/>
          <w:sz w:val="28"/>
          <w:szCs w:val="28"/>
        </w:rPr>
        <w:t>XIX</w:t>
      </w:r>
      <w:r w:rsidRPr="00150981">
        <w:rPr>
          <w:rFonts w:ascii="Times New Roman" w:hAnsi="Times New Roman"/>
          <w:sz w:val="28"/>
          <w:szCs w:val="28"/>
          <w:lang w:val="ru-RU"/>
        </w:rPr>
        <w:t xml:space="preserve"> в. Создание Индийского национального конгресса. Б. Тилак,   М.К. Ганди.</w:t>
      </w:r>
    </w:p>
    <w:p w14:paraId="7F8656A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7.1.7.4.</w:t>
      </w:r>
      <w:r>
        <w:rPr>
          <w:rFonts w:ascii="Times New Roman" w:hAnsi="Times New Roman"/>
          <w:sz w:val="28"/>
          <w:szCs w:val="28"/>
        </w:rPr>
        <w:t> </w:t>
      </w:r>
      <w:r w:rsidRPr="00150981">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5FB6512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7.1.7.5.</w:t>
      </w:r>
      <w:r>
        <w:rPr>
          <w:rFonts w:ascii="Times New Roman" w:hAnsi="Times New Roman"/>
          <w:sz w:val="28"/>
          <w:szCs w:val="28"/>
        </w:rPr>
        <w:t> </w:t>
      </w:r>
      <w:r w:rsidRPr="00150981">
        <w:rPr>
          <w:rFonts w:ascii="Times New Roman" w:hAnsi="Times New Roman"/>
          <w:sz w:val="28"/>
          <w:szCs w:val="28"/>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14:paraId="7053358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7.1.8.</w:t>
      </w:r>
      <w:r>
        <w:rPr>
          <w:rFonts w:ascii="Times New Roman" w:hAnsi="Times New Roman"/>
          <w:sz w:val="28"/>
          <w:szCs w:val="28"/>
        </w:rPr>
        <w:t> </w:t>
      </w:r>
      <w:r w:rsidRPr="00150981">
        <w:rPr>
          <w:rFonts w:ascii="Times New Roman" w:hAnsi="Times New Roman"/>
          <w:sz w:val="28"/>
          <w:szCs w:val="28"/>
          <w:lang w:val="ru-RU"/>
        </w:rPr>
        <w:t xml:space="preserve">Страны и народы Африки во второй половине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w:t>
      </w:r>
    </w:p>
    <w:p w14:paraId="4339746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0E327C4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7.1.9.</w:t>
      </w:r>
      <w:r>
        <w:rPr>
          <w:rFonts w:ascii="Times New Roman" w:hAnsi="Times New Roman"/>
          <w:sz w:val="28"/>
          <w:szCs w:val="28"/>
        </w:rPr>
        <w:t> </w:t>
      </w:r>
      <w:r w:rsidRPr="00150981">
        <w:rPr>
          <w:rFonts w:ascii="Times New Roman" w:hAnsi="Times New Roman"/>
          <w:sz w:val="28"/>
          <w:szCs w:val="28"/>
          <w:lang w:val="ru-RU"/>
        </w:rPr>
        <w:t xml:space="preserve">Развитие культуры в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w:t>
      </w:r>
    </w:p>
    <w:p w14:paraId="41D6EE9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14:paraId="6D8ACF5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14061C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7.1.10.</w:t>
      </w:r>
      <w:r>
        <w:rPr>
          <w:rFonts w:ascii="Times New Roman" w:hAnsi="Times New Roman"/>
          <w:sz w:val="28"/>
          <w:szCs w:val="28"/>
        </w:rPr>
        <w:t> </w:t>
      </w:r>
      <w:r w:rsidRPr="00150981">
        <w:rPr>
          <w:rFonts w:ascii="Times New Roman" w:hAnsi="Times New Roman"/>
          <w:sz w:val="28"/>
          <w:szCs w:val="28"/>
          <w:lang w:val="ru-RU"/>
        </w:rPr>
        <w:t xml:space="preserve">Международные отношения в середине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 </w:t>
      </w:r>
    </w:p>
    <w:p w14:paraId="1DF47CE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14:paraId="47680FF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sz w:val="28"/>
          <w:szCs w:val="28"/>
        </w:rPr>
        <w:t>XIX</w:t>
      </w:r>
      <w:r w:rsidRPr="00150981">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7E3A6E7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7.1.11.</w:t>
      </w:r>
      <w:r>
        <w:rPr>
          <w:rFonts w:ascii="Times New Roman" w:hAnsi="Times New Roman"/>
          <w:sz w:val="28"/>
          <w:szCs w:val="28"/>
        </w:rPr>
        <w:t> </w:t>
      </w:r>
      <w:r w:rsidRPr="00150981">
        <w:rPr>
          <w:rFonts w:ascii="Times New Roman" w:hAnsi="Times New Roman"/>
          <w:sz w:val="28"/>
          <w:szCs w:val="28"/>
          <w:lang w:val="ru-RU"/>
        </w:rPr>
        <w:t xml:space="preserve">Обобщение. Историческое и культурное наследие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w:t>
      </w:r>
    </w:p>
    <w:p w14:paraId="22AC654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w:t>
      </w:r>
      <w:r>
        <w:rPr>
          <w:rFonts w:ascii="Times New Roman" w:hAnsi="Times New Roman"/>
          <w:sz w:val="28"/>
          <w:szCs w:val="28"/>
        </w:rPr>
        <w:t> </w:t>
      </w:r>
      <w:r w:rsidRPr="00150981">
        <w:rPr>
          <w:rFonts w:ascii="Times New Roman" w:hAnsi="Times New Roman"/>
          <w:sz w:val="28"/>
          <w:szCs w:val="28"/>
          <w:lang w:val="ru-RU"/>
        </w:rPr>
        <w:t xml:space="preserve">История России. Российская империя во второй четверти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 </w:t>
      </w:r>
    </w:p>
    <w:p w14:paraId="4AB7434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7.2.1.</w:t>
      </w:r>
      <w:r>
        <w:rPr>
          <w:rFonts w:ascii="Times New Roman" w:hAnsi="Times New Roman"/>
          <w:sz w:val="28"/>
          <w:szCs w:val="28"/>
        </w:rPr>
        <w:t> </w:t>
      </w:r>
      <w:r w:rsidRPr="00150981">
        <w:rPr>
          <w:rFonts w:ascii="Times New Roman" w:hAnsi="Times New Roman"/>
          <w:sz w:val="28"/>
          <w:szCs w:val="28"/>
          <w:lang w:val="ru-RU"/>
        </w:rPr>
        <w:t xml:space="preserve">Введение. </w:t>
      </w:r>
    </w:p>
    <w:p w14:paraId="739C710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7.2.2.</w:t>
      </w:r>
      <w:r>
        <w:rPr>
          <w:rFonts w:ascii="Times New Roman" w:hAnsi="Times New Roman"/>
          <w:sz w:val="28"/>
          <w:szCs w:val="28"/>
        </w:rPr>
        <w:t> </w:t>
      </w:r>
      <w:r w:rsidRPr="00150981">
        <w:rPr>
          <w:rFonts w:ascii="Times New Roman" w:hAnsi="Times New Roman"/>
          <w:sz w:val="28"/>
          <w:szCs w:val="28"/>
          <w:lang w:val="ru-RU"/>
        </w:rPr>
        <w:t xml:space="preserve">Внутренняя политика Николая </w:t>
      </w:r>
      <w:r>
        <w:rPr>
          <w:rFonts w:ascii="Times New Roman" w:hAnsi="Times New Roman"/>
          <w:sz w:val="28"/>
          <w:szCs w:val="28"/>
        </w:rPr>
        <w:t>I</w:t>
      </w:r>
      <w:r w:rsidRPr="00150981">
        <w:rPr>
          <w:rFonts w:ascii="Times New Roman" w:hAnsi="Times New Roman"/>
          <w:sz w:val="28"/>
          <w:szCs w:val="28"/>
          <w:lang w:val="ru-RU"/>
        </w:rPr>
        <w:t>.</w:t>
      </w:r>
    </w:p>
    <w:p w14:paraId="53A9E86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150981">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14:paraId="3845617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Начало промышленного переворота и его особенности в России.</w:t>
      </w:r>
    </w:p>
    <w:p w14:paraId="58B8752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7.2.3.</w:t>
      </w:r>
      <w:r>
        <w:rPr>
          <w:rFonts w:ascii="Times New Roman" w:hAnsi="Times New Roman"/>
          <w:sz w:val="28"/>
          <w:szCs w:val="28"/>
        </w:rPr>
        <w:t> </w:t>
      </w:r>
      <w:r w:rsidRPr="00150981">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14:paraId="37736D7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14:paraId="623AC08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02F8B62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7.2.4.</w:t>
      </w:r>
      <w:r>
        <w:rPr>
          <w:rFonts w:ascii="Times New Roman" w:hAnsi="Times New Roman"/>
          <w:sz w:val="28"/>
          <w:szCs w:val="28"/>
        </w:rPr>
        <w:t> </w:t>
      </w:r>
      <w:r w:rsidRPr="00150981">
        <w:rPr>
          <w:rFonts w:ascii="Times New Roman" w:hAnsi="Times New Roman"/>
          <w:sz w:val="28"/>
          <w:szCs w:val="28"/>
          <w:lang w:val="ru-RU"/>
        </w:rPr>
        <w:t xml:space="preserve">Культурное пространство империи в первой половине </w:t>
      </w:r>
      <w:r>
        <w:rPr>
          <w:rFonts w:ascii="Times New Roman" w:hAnsi="Times New Roman"/>
          <w:sz w:val="28"/>
          <w:szCs w:val="28"/>
        </w:rPr>
        <w:t>XIX</w:t>
      </w:r>
      <w:r w:rsidRPr="00150981">
        <w:rPr>
          <w:rFonts w:ascii="Times New Roman" w:hAnsi="Times New Roman"/>
          <w:sz w:val="28"/>
          <w:szCs w:val="28"/>
          <w:lang w:val="ru-RU"/>
        </w:rPr>
        <w:t xml:space="preserve"> в. </w:t>
      </w:r>
    </w:p>
    <w:p w14:paraId="1A7128C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14:paraId="0236F52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7.2.5.</w:t>
      </w:r>
      <w:r>
        <w:rPr>
          <w:rFonts w:ascii="Times New Roman" w:hAnsi="Times New Roman"/>
          <w:sz w:val="28"/>
          <w:szCs w:val="28"/>
        </w:rPr>
        <w:t> </w:t>
      </w:r>
      <w:r w:rsidRPr="00150981">
        <w:rPr>
          <w:rFonts w:ascii="Times New Roman" w:hAnsi="Times New Roman"/>
          <w:sz w:val="28"/>
          <w:szCs w:val="28"/>
          <w:lang w:val="ru-RU"/>
        </w:rPr>
        <w:t xml:space="preserve">Народы России в первой половине </w:t>
      </w:r>
      <w:r>
        <w:rPr>
          <w:rFonts w:ascii="Times New Roman" w:hAnsi="Times New Roman"/>
          <w:sz w:val="28"/>
          <w:szCs w:val="28"/>
        </w:rPr>
        <w:t>XIX</w:t>
      </w:r>
      <w:r w:rsidRPr="00150981">
        <w:rPr>
          <w:rFonts w:ascii="Times New Roman" w:hAnsi="Times New Roman"/>
          <w:sz w:val="28"/>
          <w:szCs w:val="28"/>
          <w:lang w:val="ru-RU"/>
        </w:rPr>
        <w:t xml:space="preserve"> в. </w:t>
      </w:r>
    </w:p>
    <w:p w14:paraId="116797E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4E3A943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7.2.6.</w:t>
      </w:r>
      <w:r>
        <w:rPr>
          <w:rFonts w:ascii="Times New Roman" w:hAnsi="Times New Roman"/>
          <w:sz w:val="28"/>
          <w:szCs w:val="28"/>
        </w:rPr>
        <w:t> </w:t>
      </w:r>
      <w:r w:rsidRPr="00150981">
        <w:rPr>
          <w:rFonts w:ascii="Times New Roman" w:hAnsi="Times New Roman"/>
          <w:sz w:val="28"/>
          <w:szCs w:val="28"/>
          <w:lang w:val="ru-RU"/>
        </w:rPr>
        <w:t xml:space="preserve">Социальная и правовая модернизация страны при Александре </w:t>
      </w:r>
      <w:r>
        <w:rPr>
          <w:rFonts w:ascii="Times New Roman" w:hAnsi="Times New Roman"/>
          <w:sz w:val="28"/>
          <w:szCs w:val="28"/>
        </w:rPr>
        <w:t>II</w:t>
      </w:r>
      <w:r w:rsidRPr="00150981">
        <w:rPr>
          <w:rFonts w:ascii="Times New Roman" w:hAnsi="Times New Roman"/>
          <w:sz w:val="28"/>
          <w:szCs w:val="28"/>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3854EE0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14:paraId="2D3C598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7.2.7.</w:t>
      </w:r>
      <w:r>
        <w:rPr>
          <w:rFonts w:ascii="Times New Roman" w:hAnsi="Times New Roman"/>
          <w:sz w:val="28"/>
          <w:szCs w:val="28"/>
        </w:rPr>
        <w:t> </w:t>
      </w:r>
      <w:r w:rsidRPr="00150981">
        <w:rPr>
          <w:rFonts w:ascii="Times New Roman" w:hAnsi="Times New Roman"/>
          <w:sz w:val="28"/>
          <w:szCs w:val="28"/>
          <w:lang w:val="ru-RU"/>
        </w:rPr>
        <w:t xml:space="preserve">Россия в 1880-1890-х гг. </w:t>
      </w:r>
    </w:p>
    <w:p w14:paraId="7F43B22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«Народное самодержавие» Александра </w:t>
      </w:r>
      <w:r>
        <w:rPr>
          <w:rFonts w:ascii="Times New Roman" w:hAnsi="Times New Roman"/>
          <w:sz w:val="28"/>
          <w:szCs w:val="28"/>
        </w:rPr>
        <w:t>III</w:t>
      </w:r>
      <w:r w:rsidRPr="00150981">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6317B7F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Основные сферы и направления внешнеполитических интересов. Упрочение статуса великой державы. Освоение государственной территории.</w:t>
      </w:r>
    </w:p>
    <w:p w14:paraId="1FF9B1E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150981">
        <w:rPr>
          <w:rFonts w:ascii="Times New Roman" w:hAnsi="Times New Roman"/>
          <w:sz w:val="28"/>
          <w:szCs w:val="28"/>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92A108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14:paraId="6DC9EF2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7.2.8.</w:t>
      </w:r>
      <w:r>
        <w:rPr>
          <w:rFonts w:ascii="Times New Roman" w:hAnsi="Times New Roman"/>
          <w:sz w:val="28"/>
          <w:szCs w:val="28"/>
        </w:rPr>
        <w:t> </w:t>
      </w:r>
      <w:r w:rsidRPr="00150981">
        <w:rPr>
          <w:rFonts w:ascii="Times New Roman" w:hAnsi="Times New Roman"/>
          <w:sz w:val="28"/>
          <w:szCs w:val="28"/>
          <w:lang w:val="ru-RU"/>
        </w:rPr>
        <w:t xml:space="preserve">Культурное пространство империи во второй половине </w:t>
      </w:r>
      <w:r>
        <w:rPr>
          <w:rFonts w:ascii="Times New Roman" w:hAnsi="Times New Roman"/>
          <w:sz w:val="28"/>
          <w:szCs w:val="28"/>
        </w:rPr>
        <w:t>XIX</w:t>
      </w:r>
      <w:r w:rsidRPr="00150981">
        <w:rPr>
          <w:rFonts w:ascii="Times New Roman" w:hAnsi="Times New Roman"/>
          <w:sz w:val="28"/>
          <w:szCs w:val="28"/>
          <w:lang w:val="ru-RU"/>
        </w:rPr>
        <w:t xml:space="preserve"> в. </w:t>
      </w:r>
    </w:p>
    <w:p w14:paraId="76E9782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150981">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14:paraId="75B32BB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7.2.9.</w:t>
      </w:r>
      <w:r>
        <w:rPr>
          <w:rFonts w:ascii="Times New Roman" w:hAnsi="Times New Roman"/>
          <w:sz w:val="28"/>
          <w:szCs w:val="28"/>
        </w:rPr>
        <w:t> </w:t>
      </w:r>
      <w:r w:rsidRPr="00150981">
        <w:rPr>
          <w:rFonts w:ascii="Times New Roman" w:hAnsi="Times New Roman"/>
          <w:sz w:val="28"/>
          <w:szCs w:val="28"/>
          <w:lang w:val="ru-RU"/>
        </w:rPr>
        <w:t>Основные регионы и народы Российской империи и их роль в жизни страны.</w:t>
      </w:r>
    </w:p>
    <w:p w14:paraId="75A1B4B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14:paraId="579EE69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7.2.10.</w:t>
      </w:r>
      <w:r>
        <w:rPr>
          <w:rFonts w:ascii="Times New Roman" w:hAnsi="Times New Roman"/>
          <w:sz w:val="28"/>
          <w:szCs w:val="28"/>
        </w:rPr>
        <w:t> </w:t>
      </w:r>
      <w:r w:rsidRPr="00150981">
        <w:rPr>
          <w:rFonts w:ascii="Times New Roman" w:hAnsi="Times New Roman"/>
          <w:sz w:val="28"/>
          <w:szCs w:val="28"/>
          <w:lang w:val="ru-RU"/>
        </w:rPr>
        <w:t>Общественная жизнь в 1860-1890-х гг.</w:t>
      </w:r>
    </w:p>
    <w:p w14:paraId="05FFF59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77C413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14:paraId="04DEEC1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7.2.11.</w:t>
      </w:r>
      <w:r>
        <w:rPr>
          <w:rFonts w:ascii="Times New Roman" w:hAnsi="Times New Roman"/>
          <w:sz w:val="28"/>
          <w:szCs w:val="28"/>
        </w:rPr>
        <w:t> </w:t>
      </w:r>
      <w:r w:rsidRPr="00150981">
        <w:rPr>
          <w:rFonts w:ascii="Times New Roman" w:hAnsi="Times New Roman"/>
          <w:sz w:val="28"/>
          <w:szCs w:val="28"/>
          <w:lang w:val="ru-RU"/>
        </w:rPr>
        <w:t xml:space="preserve">Россия на пороге ХХ в. </w:t>
      </w:r>
    </w:p>
    <w:p w14:paraId="77150E8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7.2.11.1.</w:t>
      </w:r>
      <w:r>
        <w:rPr>
          <w:rFonts w:ascii="Times New Roman" w:hAnsi="Times New Roman"/>
          <w:sz w:val="28"/>
          <w:szCs w:val="28"/>
        </w:rPr>
        <w:t> </w:t>
      </w:r>
      <w:r w:rsidRPr="00150981">
        <w:rPr>
          <w:rFonts w:ascii="Times New Roman" w:hAnsi="Times New Roman"/>
          <w:sz w:val="28"/>
          <w:szCs w:val="28"/>
          <w:lang w:val="ru-RU"/>
        </w:rPr>
        <w:t xml:space="preserve">На пороге нового века: динамика и противоречия развития. Политический строй. Император Николай </w:t>
      </w:r>
      <w:r>
        <w:rPr>
          <w:rFonts w:ascii="Times New Roman" w:hAnsi="Times New Roman"/>
          <w:sz w:val="28"/>
          <w:szCs w:val="28"/>
        </w:rPr>
        <w:t>II</w:t>
      </w:r>
      <w:r w:rsidRPr="00150981">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DDAD31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Центр и регионы. Корректировка национальной политики.</w:t>
      </w:r>
    </w:p>
    <w:p w14:paraId="4EE0096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7.2.11.2.</w:t>
      </w:r>
      <w:r>
        <w:rPr>
          <w:rFonts w:ascii="Times New Roman" w:hAnsi="Times New Roman"/>
          <w:sz w:val="28"/>
          <w:szCs w:val="28"/>
        </w:rPr>
        <w:t> </w:t>
      </w:r>
      <w:r w:rsidRPr="00150981">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03D62A6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7.2.11.3.</w:t>
      </w:r>
      <w:r>
        <w:rPr>
          <w:rFonts w:ascii="Times New Roman" w:hAnsi="Times New Roman"/>
          <w:sz w:val="28"/>
          <w:szCs w:val="28"/>
        </w:rPr>
        <w:t> </w:t>
      </w:r>
      <w:r w:rsidRPr="00150981">
        <w:rPr>
          <w:rFonts w:ascii="Times New Roman" w:hAnsi="Times New Roman"/>
          <w:sz w:val="28"/>
          <w:szCs w:val="28"/>
          <w:lang w:val="ru-RU"/>
        </w:rPr>
        <w:t>Первая российская революция 1905-1907 гг. Начало парламентаризма в России.</w:t>
      </w:r>
    </w:p>
    <w:p w14:paraId="4A25BE2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14:paraId="24FBFCD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14:paraId="721F797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150981">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sidRPr="00150981">
        <w:rPr>
          <w:rFonts w:ascii="Times New Roman" w:hAnsi="Times New Roman"/>
          <w:sz w:val="28"/>
          <w:szCs w:val="28"/>
          <w:lang w:val="ru-RU"/>
        </w:rPr>
        <w:t xml:space="preserve"> и </w:t>
      </w:r>
      <w:r>
        <w:rPr>
          <w:rFonts w:ascii="Times New Roman" w:hAnsi="Times New Roman"/>
          <w:sz w:val="28"/>
          <w:szCs w:val="28"/>
        </w:rPr>
        <w:t>II</w:t>
      </w:r>
      <w:r w:rsidRPr="00150981">
        <w:rPr>
          <w:rFonts w:ascii="Times New Roman" w:hAnsi="Times New Roman"/>
          <w:sz w:val="28"/>
          <w:szCs w:val="28"/>
          <w:lang w:val="ru-RU"/>
        </w:rPr>
        <w:t xml:space="preserve"> Государственной думы.</w:t>
      </w:r>
    </w:p>
    <w:p w14:paraId="3C833D9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7.2.11.4.</w:t>
      </w:r>
      <w:r>
        <w:rPr>
          <w:rFonts w:ascii="Times New Roman" w:hAnsi="Times New Roman"/>
          <w:sz w:val="28"/>
          <w:szCs w:val="28"/>
        </w:rPr>
        <w:t> </w:t>
      </w:r>
      <w:r w:rsidRPr="00150981">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Pr>
          <w:rFonts w:ascii="Times New Roman" w:hAnsi="Times New Roman"/>
          <w:sz w:val="28"/>
          <w:szCs w:val="28"/>
        </w:rPr>
        <w:t>III</w:t>
      </w:r>
      <w:r w:rsidRPr="00150981">
        <w:rPr>
          <w:rFonts w:ascii="Times New Roman" w:hAnsi="Times New Roman"/>
          <w:sz w:val="28"/>
          <w:szCs w:val="28"/>
          <w:lang w:val="ru-RU"/>
        </w:rPr>
        <w:t xml:space="preserve"> и </w:t>
      </w:r>
      <w:r>
        <w:rPr>
          <w:rFonts w:ascii="Times New Roman" w:hAnsi="Times New Roman"/>
          <w:sz w:val="28"/>
          <w:szCs w:val="28"/>
        </w:rPr>
        <w:t>IV</w:t>
      </w:r>
      <w:r w:rsidRPr="00150981">
        <w:rPr>
          <w:rFonts w:ascii="Times New Roman" w:hAnsi="Times New Roman"/>
          <w:sz w:val="28"/>
          <w:szCs w:val="28"/>
          <w:lang w:val="ru-RU"/>
        </w:rPr>
        <w:t xml:space="preserve"> Государственная дума. Идейно-политический спектр. </w:t>
      </w:r>
    </w:p>
    <w:p w14:paraId="11DDC93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Обострение международной обстановки. Блоковая система и участие   в ней России. </w:t>
      </w:r>
    </w:p>
    <w:p w14:paraId="047CAE7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7.2.11.5.</w:t>
      </w:r>
      <w:r>
        <w:rPr>
          <w:rFonts w:ascii="Times New Roman" w:hAnsi="Times New Roman"/>
          <w:sz w:val="28"/>
          <w:szCs w:val="28"/>
        </w:rPr>
        <w:t> </w:t>
      </w:r>
      <w:r w:rsidRPr="00150981">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sz w:val="28"/>
          <w:szCs w:val="28"/>
        </w:rPr>
        <w:t>XX</w:t>
      </w:r>
      <w:r w:rsidRPr="00150981">
        <w:rPr>
          <w:rFonts w:ascii="Times New Roman" w:hAnsi="Times New Roman"/>
          <w:sz w:val="28"/>
          <w:szCs w:val="28"/>
          <w:lang w:val="ru-RU"/>
        </w:rPr>
        <w:t xml:space="preserve"> в. Живопись.</w:t>
      </w:r>
    </w:p>
    <w:p w14:paraId="3E3D547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1DDEEC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14:paraId="4A1F610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w:t>
      </w:r>
      <w:r>
        <w:rPr>
          <w:rFonts w:ascii="Times New Roman" w:hAnsi="Times New Roman"/>
          <w:sz w:val="28"/>
          <w:szCs w:val="28"/>
        </w:rPr>
        <w:t> </w:t>
      </w:r>
      <w:r w:rsidRPr="00150981">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14:paraId="30DA1D9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w:t>
      </w:r>
      <w:r>
        <w:rPr>
          <w:rFonts w:ascii="Times New Roman" w:hAnsi="Times New Roman"/>
          <w:sz w:val="28"/>
          <w:szCs w:val="28"/>
        </w:rPr>
        <w:t> </w:t>
      </w:r>
      <w:r w:rsidRPr="00150981">
        <w:rPr>
          <w:rFonts w:ascii="Times New Roman" w:hAnsi="Times New Roman"/>
          <w:sz w:val="28"/>
          <w:szCs w:val="28"/>
          <w:lang w:val="ru-RU"/>
        </w:rPr>
        <w:t>К важнейшим личностным результатам изучения истории относятся:</w:t>
      </w:r>
    </w:p>
    <w:p w14:paraId="3AAEE23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w:t>
      </w:r>
      <w:r>
        <w:rPr>
          <w:rFonts w:ascii="Times New Roman" w:hAnsi="Times New Roman"/>
          <w:sz w:val="28"/>
          <w:szCs w:val="28"/>
        </w:rPr>
        <w:t> </w:t>
      </w:r>
      <w:r w:rsidRPr="00150981">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229D53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2)</w:t>
      </w:r>
      <w:r>
        <w:rPr>
          <w:rFonts w:ascii="Times New Roman" w:hAnsi="Times New Roman"/>
          <w:sz w:val="28"/>
          <w:szCs w:val="28"/>
        </w:rPr>
        <w:t> </w:t>
      </w:r>
      <w:r w:rsidRPr="00150981">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9E65CE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3)</w:t>
      </w:r>
      <w:r>
        <w:rPr>
          <w:rFonts w:ascii="Times New Roman" w:hAnsi="Times New Roman"/>
          <w:sz w:val="28"/>
          <w:szCs w:val="28"/>
        </w:rPr>
        <w:t> </w:t>
      </w:r>
      <w:r w:rsidRPr="00150981">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1586D84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4)</w:t>
      </w:r>
      <w:r>
        <w:rPr>
          <w:rFonts w:ascii="Times New Roman" w:hAnsi="Times New Roman"/>
          <w:sz w:val="28"/>
          <w:szCs w:val="28"/>
        </w:rPr>
        <w:t> </w:t>
      </w:r>
      <w:r w:rsidRPr="00150981">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1248F1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5)</w:t>
      </w:r>
      <w:r>
        <w:rPr>
          <w:rFonts w:ascii="Times New Roman" w:hAnsi="Times New Roman"/>
          <w:sz w:val="28"/>
          <w:szCs w:val="28"/>
        </w:rPr>
        <w:t> </w:t>
      </w:r>
      <w:r w:rsidRPr="00150981">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29210A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6)</w:t>
      </w:r>
      <w:r>
        <w:rPr>
          <w:rFonts w:ascii="Times New Roman" w:hAnsi="Times New Roman"/>
          <w:sz w:val="28"/>
          <w:szCs w:val="28"/>
        </w:rPr>
        <w:t> </w:t>
      </w:r>
      <w:r w:rsidRPr="00150981">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896234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7)</w:t>
      </w:r>
      <w:r>
        <w:rPr>
          <w:rFonts w:ascii="Times New Roman" w:hAnsi="Times New Roman"/>
          <w:sz w:val="28"/>
          <w:szCs w:val="28"/>
        </w:rPr>
        <w:t> </w:t>
      </w:r>
      <w:r w:rsidRPr="00150981">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2D4F6C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8)</w:t>
      </w:r>
      <w:r>
        <w:rPr>
          <w:rFonts w:ascii="Times New Roman" w:hAnsi="Times New Roman"/>
          <w:sz w:val="28"/>
          <w:szCs w:val="28"/>
        </w:rPr>
        <w:t> </w:t>
      </w:r>
      <w:r w:rsidRPr="00150981">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F0BCD7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9)</w:t>
      </w:r>
      <w:r>
        <w:rPr>
          <w:rFonts w:ascii="Times New Roman" w:hAnsi="Times New Roman"/>
          <w:sz w:val="28"/>
          <w:szCs w:val="28"/>
        </w:rPr>
        <w:t> </w:t>
      </w:r>
      <w:r w:rsidRPr="00150981">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2D534C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8.2.</w:t>
      </w:r>
      <w:r>
        <w:rPr>
          <w:rFonts w:ascii="Times New Roman" w:hAnsi="Times New Roman"/>
          <w:sz w:val="28"/>
          <w:szCs w:val="28"/>
        </w:rPr>
        <w:t> </w:t>
      </w:r>
      <w:r w:rsidRPr="00150981">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856902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8.2.1.</w:t>
      </w:r>
      <w:r>
        <w:rPr>
          <w:rFonts w:ascii="Times New Roman" w:hAnsi="Times New Roman"/>
          <w:sz w:val="28"/>
          <w:szCs w:val="28"/>
        </w:rPr>
        <w:t> </w:t>
      </w:r>
      <w:r w:rsidRPr="00150981">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0BE43A0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систематизировать и обобщать исторические факты (в форме таблиц, схем); </w:t>
      </w:r>
    </w:p>
    <w:p w14:paraId="4D92D19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выявлять характерные признаки исторических явлений; </w:t>
      </w:r>
    </w:p>
    <w:p w14:paraId="147E9C4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раскрывать причинно-следственные связи событий;</w:t>
      </w:r>
    </w:p>
    <w:p w14:paraId="583DA87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14:paraId="50745C7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8.2.2.</w:t>
      </w:r>
      <w:r>
        <w:rPr>
          <w:rFonts w:ascii="Times New Roman" w:hAnsi="Times New Roman"/>
          <w:sz w:val="28"/>
          <w:szCs w:val="28"/>
        </w:rPr>
        <w:t> </w:t>
      </w:r>
      <w:r w:rsidRPr="00150981">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B0CBB9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определять познавательную задачу; </w:t>
      </w:r>
    </w:p>
    <w:p w14:paraId="52847E3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14:paraId="3FEA19C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14:paraId="12ECE54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соотносить полученный результат с имеющимся знанием; </w:t>
      </w:r>
    </w:p>
    <w:p w14:paraId="2524AEC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определять новизну и обоснованность полученного результата; </w:t>
      </w:r>
    </w:p>
    <w:p w14:paraId="0B520E4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65FA17D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8.2.3.</w:t>
      </w:r>
      <w:r>
        <w:rPr>
          <w:rFonts w:ascii="Times New Roman" w:hAnsi="Times New Roman"/>
          <w:sz w:val="28"/>
          <w:szCs w:val="28"/>
        </w:rPr>
        <w:t> </w:t>
      </w:r>
      <w:r w:rsidRPr="00150981">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4671D52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14:paraId="180BBDB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виды источников исторической информации;</w:t>
      </w:r>
    </w:p>
    <w:p w14:paraId="15791EC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29F365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8.2.4.</w:t>
      </w:r>
      <w:r>
        <w:rPr>
          <w:rFonts w:ascii="Times New Roman" w:hAnsi="Times New Roman"/>
          <w:sz w:val="28"/>
          <w:szCs w:val="28"/>
        </w:rPr>
        <w:t> </w:t>
      </w:r>
      <w:r w:rsidRPr="00150981">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10F5D88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14:paraId="428113E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14:paraId="6CE562B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выражать и аргументировать свою точку зрения в устном высказывании, письменном тексте;</w:t>
      </w:r>
    </w:p>
    <w:p w14:paraId="3709634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публично представлять результаты выполненного исследования, проекта; </w:t>
      </w:r>
    </w:p>
    <w:p w14:paraId="7E33197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14:paraId="0965200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8.2.5.</w:t>
      </w:r>
      <w:r>
        <w:rPr>
          <w:rFonts w:ascii="Times New Roman" w:hAnsi="Times New Roman"/>
          <w:sz w:val="28"/>
          <w:szCs w:val="28"/>
        </w:rPr>
        <w:t> </w:t>
      </w:r>
      <w:r w:rsidRPr="00150981">
        <w:rPr>
          <w:rFonts w:ascii="Times New Roman" w:hAnsi="Times New Roman"/>
          <w:sz w:val="28"/>
          <w:szCs w:val="28"/>
          <w:lang w:val="ru-RU"/>
        </w:rPr>
        <w:t>У обучающегося будут сформированы умения совместной деятельности:</w:t>
      </w:r>
    </w:p>
    <w:p w14:paraId="0789B9A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49A5109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14:paraId="5C7A5C8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14:paraId="5D3C818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8.2.6.</w:t>
      </w:r>
      <w:r>
        <w:rPr>
          <w:rFonts w:ascii="Times New Roman" w:hAnsi="Times New Roman"/>
          <w:sz w:val="28"/>
          <w:szCs w:val="28"/>
        </w:rPr>
        <w:t> </w:t>
      </w:r>
      <w:r w:rsidRPr="00150981">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14:paraId="75430E9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894515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14:paraId="5D0121F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вносить коррективы в свою работу с учетом установленных ошибок, возникших трудностей.</w:t>
      </w:r>
    </w:p>
    <w:p w14:paraId="0F81C74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8.2.7.</w:t>
      </w:r>
      <w:r>
        <w:rPr>
          <w:rFonts w:ascii="Times New Roman" w:hAnsi="Times New Roman"/>
          <w:sz w:val="28"/>
          <w:szCs w:val="28"/>
        </w:rPr>
        <w:t> </w:t>
      </w:r>
      <w:r w:rsidRPr="00150981">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14:paraId="00C66C2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на примерах исторических ситуаций роль эмоций в отношениях между людьми;</w:t>
      </w:r>
    </w:p>
    <w:p w14:paraId="5730A01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14:paraId="7F7B40F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14:paraId="3679280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8.3.</w:t>
      </w:r>
      <w:r>
        <w:rPr>
          <w:rFonts w:ascii="Times New Roman" w:hAnsi="Times New Roman"/>
          <w:sz w:val="28"/>
          <w:szCs w:val="28"/>
        </w:rPr>
        <w:t> </w:t>
      </w:r>
      <w:r w:rsidRPr="00150981">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14:paraId="6100EFE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w:t>
      </w:r>
      <w:r>
        <w:rPr>
          <w:rFonts w:ascii="Times New Roman" w:hAnsi="Times New Roman"/>
          <w:sz w:val="28"/>
          <w:szCs w:val="28"/>
        </w:rPr>
        <w:t> </w:t>
      </w:r>
      <w:r w:rsidRPr="00150981">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7C00519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2)</w:t>
      </w:r>
      <w:r>
        <w:rPr>
          <w:rFonts w:ascii="Times New Roman" w:hAnsi="Times New Roman"/>
          <w:sz w:val="28"/>
          <w:szCs w:val="28"/>
        </w:rPr>
        <w:t> </w:t>
      </w:r>
      <w:r w:rsidRPr="00150981">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14:paraId="33465A6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3)</w:t>
      </w:r>
      <w:r>
        <w:rPr>
          <w:rFonts w:ascii="Times New Roman" w:hAnsi="Times New Roman"/>
          <w:sz w:val="28"/>
          <w:szCs w:val="28"/>
        </w:rPr>
        <w:t> </w:t>
      </w:r>
      <w:r w:rsidRPr="00150981">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14:paraId="2D061D5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4)</w:t>
      </w:r>
      <w:r>
        <w:rPr>
          <w:rFonts w:ascii="Times New Roman" w:hAnsi="Times New Roman"/>
          <w:sz w:val="28"/>
          <w:szCs w:val="28"/>
        </w:rPr>
        <w:t> </w:t>
      </w:r>
      <w:r w:rsidRPr="00150981">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E9FA3B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5)</w:t>
      </w:r>
      <w:r>
        <w:rPr>
          <w:rFonts w:ascii="Times New Roman" w:hAnsi="Times New Roman"/>
          <w:sz w:val="28"/>
          <w:szCs w:val="28"/>
        </w:rPr>
        <w:t> </w:t>
      </w:r>
      <w:r w:rsidRPr="00150981">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14:paraId="2D585D8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6)</w:t>
      </w:r>
      <w:r>
        <w:rPr>
          <w:rFonts w:ascii="Times New Roman" w:hAnsi="Times New Roman"/>
          <w:sz w:val="28"/>
          <w:szCs w:val="28"/>
        </w:rPr>
        <w:t> </w:t>
      </w:r>
      <w:r w:rsidRPr="00150981">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14:paraId="3209BB4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7)</w:t>
      </w:r>
      <w:r>
        <w:rPr>
          <w:rFonts w:ascii="Times New Roman" w:hAnsi="Times New Roman"/>
          <w:sz w:val="28"/>
          <w:szCs w:val="28"/>
        </w:rPr>
        <w:t> </w:t>
      </w:r>
      <w:r w:rsidRPr="00150981">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14:paraId="3A631A9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8)</w:t>
      </w:r>
      <w:r>
        <w:rPr>
          <w:rFonts w:ascii="Times New Roman" w:hAnsi="Times New Roman"/>
          <w:sz w:val="28"/>
          <w:szCs w:val="28"/>
        </w:rPr>
        <w:t> </w:t>
      </w:r>
      <w:r w:rsidRPr="00150981">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700E83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9)</w:t>
      </w:r>
      <w:r>
        <w:rPr>
          <w:rFonts w:ascii="Times New Roman" w:hAnsi="Times New Roman"/>
          <w:sz w:val="28"/>
          <w:szCs w:val="28"/>
        </w:rPr>
        <w:t> </w:t>
      </w:r>
      <w:r w:rsidRPr="00150981">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14:paraId="48D9E83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10)</w:t>
      </w:r>
      <w:r>
        <w:rPr>
          <w:rFonts w:ascii="Times New Roman" w:hAnsi="Times New Roman"/>
          <w:sz w:val="28"/>
          <w:szCs w:val="28"/>
        </w:rPr>
        <w:t> </w:t>
      </w:r>
      <w:r w:rsidRPr="00150981">
        <w:rPr>
          <w:rFonts w:ascii="Times New Roma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AD619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11)</w:t>
      </w:r>
      <w:r>
        <w:rPr>
          <w:rFonts w:ascii="Times New Roman" w:hAnsi="Times New Roman"/>
          <w:sz w:val="28"/>
          <w:szCs w:val="28"/>
        </w:rPr>
        <w:t> </w:t>
      </w:r>
      <w:r w:rsidRPr="00150981">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885A3C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12)</w:t>
      </w:r>
      <w:r>
        <w:rPr>
          <w:rFonts w:ascii="Times New Roman" w:hAnsi="Times New Roman"/>
          <w:sz w:val="28"/>
          <w:szCs w:val="28"/>
        </w:rPr>
        <w:t> </w:t>
      </w:r>
      <w:r w:rsidRPr="00150981">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9E85BB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13)</w:t>
      </w:r>
      <w:r>
        <w:rPr>
          <w:rFonts w:ascii="Times New Roman" w:hAnsi="Times New Roman"/>
          <w:sz w:val="28"/>
          <w:szCs w:val="28"/>
        </w:rPr>
        <w:t> </w:t>
      </w:r>
      <w:r w:rsidRPr="00150981">
        <w:rPr>
          <w:rFonts w:ascii="Times New Roman" w:hAnsi="Times New Roman"/>
          <w:sz w:val="28"/>
          <w:szCs w:val="28"/>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42142AB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14)</w:t>
      </w:r>
      <w:r>
        <w:rPr>
          <w:rFonts w:ascii="Times New Roman" w:hAnsi="Times New Roman"/>
          <w:sz w:val="28"/>
          <w:szCs w:val="28"/>
        </w:rPr>
        <w:t> </w:t>
      </w:r>
      <w:r w:rsidRPr="00150981">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1AB78C2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8.4.</w:t>
      </w:r>
      <w:r>
        <w:rPr>
          <w:rFonts w:ascii="Times New Roman" w:hAnsi="Times New Roman"/>
          <w:sz w:val="28"/>
          <w:szCs w:val="28"/>
        </w:rPr>
        <w:t> </w:t>
      </w:r>
      <w:r w:rsidRPr="00150981">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0E881CD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8.4.1.</w:t>
      </w:r>
      <w:r>
        <w:rPr>
          <w:rFonts w:ascii="Times New Roman" w:hAnsi="Times New Roman"/>
          <w:sz w:val="28"/>
          <w:szCs w:val="28"/>
        </w:rPr>
        <w:t> </w:t>
      </w:r>
      <w:r w:rsidRPr="00150981">
        <w:rPr>
          <w:rFonts w:ascii="Times New Roman" w:hAnsi="Times New Roman"/>
          <w:sz w:val="28"/>
          <w:szCs w:val="28"/>
          <w:lang w:val="ru-RU"/>
        </w:rPr>
        <w:t>Предметные результаты изучения учебного предмета «История» включают:</w:t>
      </w:r>
    </w:p>
    <w:p w14:paraId="16C837A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w:t>
      </w:r>
      <w:r>
        <w:rPr>
          <w:rFonts w:ascii="Times New Roman" w:hAnsi="Times New Roman"/>
          <w:sz w:val="28"/>
          <w:szCs w:val="28"/>
        </w:rPr>
        <w:t> </w:t>
      </w:r>
      <w:r w:rsidRPr="00150981">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A0CEF8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2)</w:t>
      </w:r>
      <w:r>
        <w:rPr>
          <w:rFonts w:ascii="Times New Roman" w:hAnsi="Times New Roman"/>
          <w:sz w:val="28"/>
          <w:szCs w:val="28"/>
        </w:rPr>
        <w:t> </w:t>
      </w:r>
      <w:r w:rsidRPr="00150981">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14:paraId="7D4E7F7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3)</w:t>
      </w:r>
      <w:r>
        <w:rPr>
          <w:rFonts w:ascii="Times New Roman" w:hAnsi="Times New Roman"/>
          <w:sz w:val="28"/>
          <w:szCs w:val="28"/>
        </w:rPr>
        <w:t> </w:t>
      </w:r>
      <w:r w:rsidRPr="00150981">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77CB52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4)</w:t>
      </w:r>
      <w:r>
        <w:rPr>
          <w:rFonts w:ascii="Times New Roman" w:hAnsi="Times New Roman"/>
          <w:sz w:val="28"/>
          <w:szCs w:val="28"/>
        </w:rPr>
        <w:t> </w:t>
      </w:r>
      <w:r w:rsidRPr="00150981">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14:paraId="163E403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5)</w:t>
      </w:r>
      <w:r>
        <w:rPr>
          <w:rFonts w:ascii="Times New Roman" w:hAnsi="Times New Roman"/>
          <w:sz w:val="28"/>
          <w:szCs w:val="28"/>
        </w:rPr>
        <w:t> </w:t>
      </w:r>
      <w:r w:rsidRPr="00150981">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D31FD1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6)</w:t>
      </w:r>
      <w:r>
        <w:rPr>
          <w:rFonts w:ascii="Times New Roman" w:hAnsi="Times New Roman"/>
          <w:sz w:val="28"/>
          <w:szCs w:val="28"/>
        </w:rPr>
        <w:t> </w:t>
      </w:r>
      <w:r w:rsidRPr="00150981">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1C6E19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7)</w:t>
      </w:r>
      <w:r>
        <w:rPr>
          <w:rFonts w:ascii="Times New Roman" w:hAnsi="Times New Roman"/>
          <w:sz w:val="28"/>
          <w:szCs w:val="28"/>
        </w:rPr>
        <w:t> </w:t>
      </w:r>
      <w:r w:rsidRPr="00150981">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14:paraId="35C8A13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8)</w:t>
      </w:r>
      <w:r>
        <w:rPr>
          <w:rFonts w:ascii="Times New Roman" w:hAnsi="Times New Roman"/>
          <w:sz w:val="28"/>
          <w:szCs w:val="28"/>
        </w:rPr>
        <w:t> </w:t>
      </w:r>
      <w:r w:rsidRPr="00150981">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CDE7D0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9)</w:t>
      </w:r>
      <w:r>
        <w:rPr>
          <w:rFonts w:ascii="Times New Roman" w:hAnsi="Times New Roman"/>
          <w:sz w:val="28"/>
          <w:szCs w:val="28"/>
        </w:rPr>
        <w:t> </w:t>
      </w:r>
      <w:r w:rsidRPr="00150981">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14:paraId="2E6F1D2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8.5.</w:t>
      </w:r>
      <w:r>
        <w:rPr>
          <w:rFonts w:ascii="Times New Roman" w:hAnsi="Times New Roman"/>
          <w:sz w:val="28"/>
          <w:szCs w:val="28"/>
        </w:rPr>
        <w:t> </w:t>
      </w:r>
      <w:r w:rsidRPr="00150981">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7BF4AF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8.6.</w:t>
      </w:r>
      <w:r>
        <w:rPr>
          <w:rFonts w:ascii="Times New Roman" w:hAnsi="Times New Roman"/>
          <w:sz w:val="28"/>
          <w:szCs w:val="28"/>
        </w:rPr>
        <w:t> </w:t>
      </w:r>
      <w:r w:rsidRPr="00150981">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00ACF7F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w:t>
      </w:r>
      <w:r>
        <w:rPr>
          <w:rFonts w:ascii="Times New Roman" w:hAnsi="Times New Roman"/>
          <w:sz w:val="28"/>
          <w:szCs w:val="28"/>
        </w:rPr>
        <w:t> </w:t>
      </w:r>
      <w:r w:rsidRPr="00150981">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6B0DA8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2)</w:t>
      </w:r>
      <w:r>
        <w:rPr>
          <w:rFonts w:ascii="Times New Roman" w:hAnsi="Times New Roman"/>
          <w:sz w:val="28"/>
          <w:szCs w:val="28"/>
        </w:rPr>
        <w:t> </w:t>
      </w:r>
      <w:r w:rsidRPr="00150981">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9BD32A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3)</w:t>
      </w:r>
      <w:r>
        <w:rPr>
          <w:rFonts w:ascii="Times New Roman" w:hAnsi="Times New Roman"/>
          <w:sz w:val="28"/>
          <w:szCs w:val="28"/>
        </w:rPr>
        <w:t> </w:t>
      </w:r>
      <w:r w:rsidRPr="00150981">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A4E324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4)</w:t>
      </w:r>
      <w:r>
        <w:rPr>
          <w:rFonts w:ascii="Times New Roman" w:hAnsi="Times New Roman"/>
          <w:sz w:val="28"/>
          <w:szCs w:val="28"/>
        </w:rPr>
        <w:t> </w:t>
      </w:r>
      <w:r w:rsidRPr="00150981">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4EC006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5)</w:t>
      </w:r>
      <w:r>
        <w:rPr>
          <w:rFonts w:ascii="Times New Roman" w:hAnsi="Times New Roman"/>
          <w:sz w:val="28"/>
          <w:szCs w:val="28"/>
        </w:rPr>
        <w:t> </w:t>
      </w:r>
      <w:r w:rsidRPr="00150981">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14:paraId="0CD90A4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6)</w:t>
      </w:r>
      <w:r>
        <w:rPr>
          <w:rFonts w:ascii="Times New Roman" w:hAnsi="Times New Roman"/>
          <w:sz w:val="28"/>
          <w:szCs w:val="28"/>
        </w:rPr>
        <w:t> </w:t>
      </w:r>
      <w:r w:rsidRPr="00150981">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D6BED8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7)</w:t>
      </w:r>
      <w:r>
        <w:rPr>
          <w:rFonts w:ascii="Times New Roman" w:hAnsi="Times New Roman"/>
          <w:sz w:val="28"/>
          <w:szCs w:val="28"/>
        </w:rPr>
        <w:t> </w:t>
      </w:r>
      <w:r w:rsidRPr="00150981">
        <w:rPr>
          <w:rFonts w:ascii="Times New Roma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083520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8)</w:t>
      </w:r>
      <w:r>
        <w:rPr>
          <w:rFonts w:ascii="Times New Roman" w:hAnsi="Times New Roman"/>
          <w:sz w:val="28"/>
          <w:szCs w:val="28"/>
        </w:rPr>
        <w:t> </w:t>
      </w:r>
      <w:r w:rsidRPr="00150981">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38EF444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8.7.</w:t>
      </w:r>
      <w:r>
        <w:rPr>
          <w:rFonts w:ascii="Times New Roman" w:hAnsi="Times New Roman"/>
          <w:sz w:val="28"/>
          <w:szCs w:val="28"/>
        </w:rPr>
        <w:t> </w:t>
      </w:r>
      <w:r w:rsidRPr="00150981">
        <w:rPr>
          <w:rFonts w:ascii="Times New Roman" w:hAnsi="Times New Roman"/>
          <w:sz w:val="28"/>
          <w:szCs w:val="28"/>
          <w:lang w:val="ru-RU"/>
        </w:rPr>
        <w:t xml:space="preserve">Приведенный в подпунктах </w:t>
      </w:r>
      <w:r>
        <w:rPr>
          <w:rFonts w:ascii="Times New Roman" w:hAnsi="Times New Roman"/>
          <w:sz w:val="28"/>
          <w:szCs w:val="28"/>
          <w:lang w:val="ru-RU"/>
        </w:rPr>
        <w:t>25.</w:t>
      </w:r>
      <w:r w:rsidRPr="00150981">
        <w:rPr>
          <w:rFonts w:ascii="Times New Roman" w:hAnsi="Times New Roman"/>
          <w:sz w:val="28"/>
          <w:szCs w:val="28"/>
          <w:lang w:val="ru-RU"/>
        </w:rPr>
        <w:t xml:space="preserve">1 – </w:t>
      </w:r>
      <w:r>
        <w:rPr>
          <w:rFonts w:ascii="Times New Roman" w:hAnsi="Times New Roman"/>
          <w:sz w:val="28"/>
          <w:szCs w:val="28"/>
          <w:lang w:val="ru-RU"/>
        </w:rPr>
        <w:t>25.</w:t>
      </w:r>
      <w:r w:rsidRPr="00150981">
        <w:rPr>
          <w:rFonts w:ascii="Times New Roman" w:hAnsi="Times New Roman"/>
          <w:sz w:val="28"/>
          <w:szCs w:val="28"/>
          <w:lang w:val="ru-RU"/>
        </w:rPr>
        <w:t>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4E1BB1F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1787E7F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w:t>
      </w:r>
      <w:r>
        <w:rPr>
          <w:rFonts w:ascii="Times New Roman" w:hAnsi="Times New Roman"/>
          <w:sz w:val="28"/>
          <w:szCs w:val="28"/>
        </w:rPr>
        <w:t> </w:t>
      </w:r>
      <w:r w:rsidRPr="00150981">
        <w:rPr>
          <w:rFonts w:ascii="Times New Roman" w:hAnsi="Times New Roman"/>
          <w:sz w:val="28"/>
          <w:szCs w:val="28"/>
          <w:lang w:val="ru-RU"/>
        </w:rPr>
        <w:t>Предметные результаты изучения истории в 5 классе.</w:t>
      </w:r>
    </w:p>
    <w:p w14:paraId="53DBADC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8.8.1.</w:t>
      </w:r>
      <w:r>
        <w:rPr>
          <w:rFonts w:ascii="Times New Roman" w:hAnsi="Times New Roman"/>
          <w:sz w:val="28"/>
          <w:szCs w:val="28"/>
        </w:rPr>
        <w:t> </w:t>
      </w:r>
      <w:r w:rsidRPr="00150981">
        <w:rPr>
          <w:rFonts w:ascii="Times New Roman" w:hAnsi="Times New Roman"/>
          <w:sz w:val="28"/>
          <w:szCs w:val="28"/>
          <w:lang w:val="ru-RU"/>
        </w:rPr>
        <w:t>Знание хронологии, работа с хронологией:</w:t>
      </w:r>
    </w:p>
    <w:p w14:paraId="2DA66F1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смысл основных хронологических понятий (век, тысячелетие,   до нашей эры, наша эра);</w:t>
      </w:r>
    </w:p>
    <w:p w14:paraId="6501210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775D92B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14:paraId="5BD249A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8.8.2.</w:t>
      </w:r>
      <w:r>
        <w:rPr>
          <w:rFonts w:ascii="Times New Roman" w:hAnsi="Times New Roman"/>
          <w:sz w:val="28"/>
          <w:szCs w:val="28"/>
        </w:rPr>
        <w:t> </w:t>
      </w:r>
      <w:r w:rsidRPr="00150981">
        <w:rPr>
          <w:rFonts w:ascii="Times New Roman" w:hAnsi="Times New Roman"/>
          <w:sz w:val="28"/>
          <w:szCs w:val="28"/>
          <w:lang w:val="ru-RU"/>
        </w:rPr>
        <w:t>Знание исторических фактов, работа с фактами:</w:t>
      </w:r>
    </w:p>
    <w:p w14:paraId="2D60571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14:paraId="63FB16B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группировать, систематизировать факты по заданному признаку.</w:t>
      </w:r>
    </w:p>
    <w:p w14:paraId="32A3CEF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8.8.3.</w:t>
      </w:r>
      <w:r>
        <w:rPr>
          <w:rFonts w:ascii="Times New Roman" w:hAnsi="Times New Roman"/>
          <w:sz w:val="28"/>
          <w:szCs w:val="28"/>
        </w:rPr>
        <w:t> </w:t>
      </w:r>
      <w:r w:rsidRPr="00150981">
        <w:rPr>
          <w:rFonts w:ascii="Times New Roman" w:hAnsi="Times New Roman"/>
          <w:sz w:val="28"/>
          <w:szCs w:val="28"/>
          <w:lang w:val="ru-RU"/>
        </w:rPr>
        <w:t>Работа с исторической картой:</w:t>
      </w:r>
    </w:p>
    <w:p w14:paraId="5146A03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1D7CF4F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14:paraId="5DCF385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8.8.4.</w:t>
      </w:r>
      <w:r>
        <w:rPr>
          <w:rFonts w:ascii="Times New Roman" w:hAnsi="Times New Roman"/>
          <w:sz w:val="28"/>
          <w:szCs w:val="28"/>
        </w:rPr>
        <w:t> </w:t>
      </w:r>
      <w:r w:rsidRPr="00150981">
        <w:rPr>
          <w:rFonts w:ascii="Times New Roman" w:hAnsi="Times New Roman"/>
          <w:sz w:val="28"/>
          <w:szCs w:val="28"/>
          <w:lang w:val="ru-RU"/>
        </w:rPr>
        <w:t>Работа с историческими источниками:</w:t>
      </w:r>
    </w:p>
    <w:p w14:paraId="71B0744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969EDD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14:paraId="0FD5F20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DB1B9E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8.8.5.</w:t>
      </w:r>
      <w:r>
        <w:rPr>
          <w:rFonts w:ascii="Times New Roman" w:hAnsi="Times New Roman"/>
          <w:sz w:val="28"/>
          <w:szCs w:val="28"/>
        </w:rPr>
        <w:t> </w:t>
      </w:r>
      <w:r w:rsidRPr="00150981">
        <w:rPr>
          <w:rFonts w:ascii="Times New Roman" w:hAnsi="Times New Roman"/>
          <w:sz w:val="28"/>
          <w:szCs w:val="28"/>
          <w:lang w:val="ru-RU"/>
        </w:rPr>
        <w:t>Историческое описание (реконструкция):</w:t>
      </w:r>
    </w:p>
    <w:p w14:paraId="463491F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условия жизни людей в древности;</w:t>
      </w:r>
    </w:p>
    <w:p w14:paraId="69D1083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рассказывать о значительных событиях древней истории, их участниках;</w:t>
      </w:r>
    </w:p>
    <w:p w14:paraId="13355BD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14:paraId="0110CE2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14:paraId="7CC1647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8.8.6.</w:t>
      </w:r>
      <w:r>
        <w:rPr>
          <w:rFonts w:ascii="Times New Roman" w:hAnsi="Times New Roman"/>
          <w:sz w:val="28"/>
          <w:szCs w:val="28"/>
        </w:rPr>
        <w:t> </w:t>
      </w:r>
      <w:r w:rsidRPr="00150981">
        <w:rPr>
          <w:rFonts w:ascii="Times New Roman" w:hAnsi="Times New Roman"/>
          <w:sz w:val="28"/>
          <w:szCs w:val="28"/>
          <w:lang w:val="ru-RU"/>
        </w:rPr>
        <w:t>Анализ, объяснение исторических событий, явлений:</w:t>
      </w:r>
    </w:p>
    <w:p w14:paraId="223903B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004FCBD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сравнивать исторические явления, определять их общие черты;</w:t>
      </w:r>
    </w:p>
    <w:p w14:paraId="104A9F9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иллюстрировать общие явления, черты конкретными примерами;</w:t>
      </w:r>
    </w:p>
    <w:p w14:paraId="19DA149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причины и следствия важнейших событий древней истории.</w:t>
      </w:r>
    </w:p>
    <w:p w14:paraId="5E54C2C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8.8.7.</w:t>
      </w:r>
      <w:r>
        <w:rPr>
          <w:rFonts w:ascii="Times New Roman" w:hAnsi="Times New Roman"/>
          <w:sz w:val="28"/>
          <w:szCs w:val="28"/>
        </w:rPr>
        <w:t> </w:t>
      </w:r>
      <w:r w:rsidRPr="0015098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74C1E54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14:paraId="4D84D62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14:paraId="7C18E44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8.8.8.</w:t>
      </w:r>
      <w:r>
        <w:rPr>
          <w:rFonts w:ascii="Times New Roman" w:hAnsi="Times New Roman"/>
          <w:sz w:val="28"/>
          <w:szCs w:val="28"/>
        </w:rPr>
        <w:t> </w:t>
      </w:r>
      <w:r w:rsidRPr="00150981">
        <w:rPr>
          <w:rFonts w:ascii="Times New Roman" w:hAnsi="Times New Roman"/>
          <w:sz w:val="28"/>
          <w:szCs w:val="28"/>
          <w:lang w:val="ru-RU"/>
        </w:rPr>
        <w:t>Применение исторических знаний:</w:t>
      </w:r>
    </w:p>
    <w:p w14:paraId="61FB05A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14:paraId="7615EEE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27AF61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8.8.9. Предметные результаты по учебному курсу «История нашего края»:</w:t>
      </w:r>
    </w:p>
    <w:p w14:paraId="023F0EF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482D1DC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14:paraId="05DD0AA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0BEF917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00ABB34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608B39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26DE355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14:paraId="35B14A9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14:paraId="6D87194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что такое культурная карта народов России;</w:t>
      </w:r>
    </w:p>
    <w:p w14:paraId="72E0DEB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описывать отдельные области культурной карты в соответствии   с их особенностями;</w:t>
      </w:r>
    </w:p>
    <w:p w14:paraId="37CD792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60AEE46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14:paraId="307D259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4C17504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570298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AF7246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представление о нравственных категориях русского языка   и их происхождении;</w:t>
      </w:r>
    </w:p>
    <w:p w14:paraId="663C218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сформированное представление о понятии «культура»;</w:t>
      </w:r>
    </w:p>
    <w:p w14:paraId="2BDF85B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3919D4D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2F06EC4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обосновывать важность сохранения культурного наследия;</w:t>
      </w:r>
    </w:p>
    <w:p w14:paraId="37A37E7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представление об артефактах культуры;</w:t>
      </w:r>
    </w:p>
    <w:p w14:paraId="163876A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0F2D889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60DDD61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14:paraId="396BAE1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730176F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14:paraId="1A3F170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0162AA0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14:paraId="4121A38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осознавать связь религии и морали;</w:t>
      </w:r>
    </w:p>
    <w:p w14:paraId="428AB1A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роль и значение духовных ценностей в религиях народов России;</w:t>
      </w:r>
    </w:p>
    <w:p w14:paraId="5DCF446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уметь характеризовать государствообразующие конфессии России   и их картины мира;</w:t>
      </w:r>
    </w:p>
    <w:p w14:paraId="737F848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что такое история семьи, каковы формы ее выражения   и сохранения;</w:t>
      </w:r>
    </w:p>
    <w:p w14:paraId="7E0CCEF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4C6DC1E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14:paraId="29B4E72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1C1599E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03BD92E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1ABA526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и понимать, что такое семейное хозяйство и домашний труд;</w:t>
      </w:r>
    </w:p>
    <w:p w14:paraId="78F938F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C0BA1B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3546D93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A09067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8.9.</w:t>
      </w:r>
      <w:r>
        <w:rPr>
          <w:rFonts w:ascii="Times New Roman" w:hAnsi="Times New Roman"/>
          <w:sz w:val="28"/>
          <w:szCs w:val="28"/>
        </w:rPr>
        <w:t> </w:t>
      </w:r>
      <w:r w:rsidRPr="00150981">
        <w:rPr>
          <w:rFonts w:ascii="Times New Roman" w:hAnsi="Times New Roman"/>
          <w:sz w:val="28"/>
          <w:szCs w:val="28"/>
          <w:lang w:val="ru-RU"/>
        </w:rPr>
        <w:t>Предметные результаты изучения истории в 6 классе.</w:t>
      </w:r>
    </w:p>
    <w:p w14:paraId="474A3FD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8.9.1.</w:t>
      </w:r>
      <w:r>
        <w:rPr>
          <w:rFonts w:ascii="Times New Roman" w:hAnsi="Times New Roman"/>
          <w:sz w:val="28"/>
          <w:szCs w:val="28"/>
        </w:rPr>
        <w:t> </w:t>
      </w:r>
      <w:r w:rsidRPr="00150981">
        <w:rPr>
          <w:rFonts w:ascii="Times New Roman" w:hAnsi="Times New Roman"/>
          <w:sz w:val="28"/>
          <w:szCs w:val="28"/>
          <w:lang w:val="ru-RU"/>
        </w:rPr>
        <w:t>Знание хронологии, работа с хронологией:</w:t>
      </w:r>
    </w:p>
    <w:p w14:paraId="067F62D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14:paraId="5FFF75C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655F21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0A3528F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347024B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представление о нравственном и научном смысле краеведческой работы.</w:t>
      </w:r>
    </w:p>
    <w:p w14:paraId="4D3DCD7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8.9.2.</w:t>
      </w:r>
      <w:r>
        <w:rPr>
          <w:rFonts w:ascii="Times New Roman" w:hAnsi="Times New Roman"/>
          <w:sz w:val="28"/>
          <w:szCs w:val="28"/>
        </w:rPr>
        <w:t> </w:t>
      </w:r>
      <w:r w:rsidRPr="00150981">
        <w:rPr>
          <w:rFonts w:ascii="Times New Roman" w:hAnsi="Times New Roman"/>
          <w:sz w:val="28"/>
          <w:szCs w:val="28"/>
          <w:lang w:val="ru-RU"/>
        </w:rPr>
        <w:t>Знание исторических фактов, работа с фактами:</w:t>
      </w:r>
    </w:p>
    <w:p w14:paraId="5700E6B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589EC33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14:paraId="5DB396D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8.9.3.</w:t>
      </w:r>
      <w:r>
        <w:rPr>
          <w:rFonts w:ascii="Times New Roman" w:hAnsi="Times New Roman"/>
          <w:sz w:val="28"/>
          <w:szCs w:val="28"/>
        </w:rPr>
        <w:t> </w:t>
      </w:r>
      <w:r w:rsidRPr="00150981">
        <w:rPr>
          <w:rFonts w:ascii="Times New Roman" w:hAnsi="Times New Roman"/>
          <w:sz w:val="28"/>
          <w:szCs w:val="28"/>
          <w:lang w:val="ru-RU"/>
        </w:rPr>
        <w:t>Работа с исторической картой:</w:t>
      </w:r>
    </w:p>
    <w:p w14:paraId="4DAF17C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51307E1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C6327A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8.9.4.</w:t>
      </w:r>
      <w:r>
        <w:rPr>
          <w:rFonts w:ascii="Times New Roman" w:hAnsi="Times New Roman"/>
          <w:sz w:val="28"/>
          <w:szCs w:val="28"/>
        </w:rPr>
        <w:t> </w:t>
      </w:r>
      <w:r w:rsidRPr="00150981">
        <w:rPr>
          <w:rFonts w:ascii="Times New Roman" w:hAnsi="Times New Roman"/>
          <w:sz w:val="28"/>
          <w:szCs w:val="28"/>
          <w:lang w:val="ru-RU"/>
        </w:rPr>
        <w:t>Работа с историческими источниками:</w:t>
      </w:r>
    </w:p>
    <w:p w14:paraId="12F51AF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017714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авторство, время, место создания источника;</w:t>
      </w:r>
    </w:p>
    <w:p w14:paraId="7E60C56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828EE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находить в визуальном источнике и вещественном памятнике ключевые символы, образы;</w:t>
      </w:r>
    </w:p>
    <w:p w14:paraId="68B14FF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позицию автора письменного и визуального исторического источника.</w:t>
      </w:r>
    </w:p>
    <w:p w14:paraId="7556AAD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8.9.5.</w:t>
      </w:r>
      <w:r>
        <w:rPr>
          <w:rFonts w:ascii="Times New Roman" w:hAnsi="Times New Roman"/>
          <w:sz w:val="28"/>
          <w:szCs w:val="28"/>
        </w:rPr>
        <w:t> </w:t>
      </w:r>
      <w:r w:rsidRPr="00150981">
        <w:rPr>
          <w:rFonts w:ascii="Times New Roman" w:hAnsi="Times New Roman"/>
          <w:sz w:val="28"/>
          <w:szCs w:val="28"/>
          <w:lang w:val="ru-RU"/>
        </w:rPr>
        <w:t>Историческое описание (реконструкция):</w:t>
      </w:r>
    </w:p>
    <w:p w14:paraId="18E43B8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14:paraId="06CD03B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2142A2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14:paraId="5AA19CC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14:paraId="0508D8F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8.9.6.</w:t>
      </w:r>
      <w:r>
        <w:rPr>
          <w:rFonts w:ascii="Times New Roman" w:hAnsi="Times New Roman"/>
          <w:sz w:val="28"/>
          <w:szCs w:val="28"/>
        </w:rPr>
        <w:t> </w:t>
      </w:r>
      <w:r w:rsidRPr="00150981">
        <w:rPr>
          <w:rFonts w:ascii="Times New Roman" w:hAnsi="Times New Roman"/>
          <w:sz w:val="28"/>
          <w:szCs w:val="28"/>
          <w:lang w:val="ru-RU"/>
        </w:rPr>
        <w:t>Анализ, объяснение исторических событий, явлений:</w:t>
      </w:r>
    </w:p>
    <w:p w14:paraId="3F773AB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5C145BE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4170D4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53644A0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9780EE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8.9.7.</w:t>
      </w:r>
      <w:r>
        <w:rPr>
          <w:rFonts w:ascii="Times New Roman" w:hAnsi="Times New Roman"/>
          <w:sz w:val="28"/>
          <w:szCs w:val="28"/>
        </w:rPr>
        <w:t> </w:t>
      </w:r>
      <w:r w:rsidRPr="0015098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1DE1C95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9F67C6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0104FA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8.9.8.</w:t>
      </w:r>
      <w:r>
        <w:rPr>
          <w:rFonts w:ascii="Times New Roman" w:hAnsi="Times New Roman"/>
          <w:sz w:val="28"/>
          <w:szCs w:val="28"/>
        </w:rPr>
        <w:t> </w:t>
      </w:r>
      <w:r w:rsidRPr="00150981">
        <w:rPr>
          <w:rFonts w:ascii="Times New Roman" w:hAnsi="Times New Roman"/>
          <w:sz w:val="28"/>
          <w:szCs w:val="28"/>
          <w:lang w:val="ru-RU"/>
        </w:rPr>
        <w:t>Применение исторических знаний:</w:t>
      </w:r>
    </w:p>
    <w:p w14:paraId="0CCD268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354B762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выполнять учебные проекты по истории Средних веков (в том числе   с использованием регионального материала).</w:t>
      </w:r>
    </w:p>
    <w:p w14:paraId="2B00F31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8.10.</w:t>
      </w:r>
      <w:r>
        <w:rPr>
          <w:rFonts w:ascii="Times New Roman" w:hAnsi="Times New Roman"/>
          <w:sz w:val="28"/>
          <w:szCs w:val="28"/>
        </w:rPr>
        <w:t> </w:t>
      </w:r>
      <w:r w:rsidRPr="00150981">
        <w:rPr>
          <w:rFonts w:ascii="Times New Roman" w:hAnsi="Times New Roman"/>
          <w:sz w:val="28"/>
          <w:szCs w:val="28"/>
          <w:lang w:val="ru-RU"/>
        </w:rPr>
        <w:t>Предметные результаты изучения истории в 7 классе.</w:t>
      </w:r>
    </w:p>
    <w:p w14:paraId="5E7A3B6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8.10.1. Знание хронологии, работа с хронологией:</w:t>
      </w:r>
    </w:p>
    <w:p w14:paraId="1244CE6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называть этапы отечественной и всеобщей истории, истории края Нового времени, их хронологические рамки;</w:t>
      </w:r>
    </w:p>
    <w:p w14:paraId="74AF414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150981">
        <w:rPr>
          <w:rFonts w:ascii="Times New Roman" w:hAnsi="Times New Roman"/>
          <w:sz w:val="28"/>
          <w:szCs w:val="28"/>
          <w:lang w:val="ru-RU"/>
        </w:rPr>
        <w:t>‒</w:t>
      </w:r>
      <w:r>
        <w:rPr>
          <w:rFonts w:ascii="Times New Roman" w:hAnsi="Times New Roman"/>
          <w:sz w:val="28"/>
          <w:szCs w:val="28"/>
        </w:rPr>
        <w:t>XVII</w:t>
      </w:r>
      <w:r w:rsidRPr="00150981">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14:paraId="0267FDF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называть основные этапы истории края в контексте истории России;</w:t>
      </w:r>
    </w:p>
    <w:p w14:paraId="6A859C0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150981">
        <w:rPr>
          <w:rFonts w:ascii="Times New Roman" w:hAnsi="Times New Roman"/>
          <w:sz w:val="28"/>
          <w:szCs w:val="28"/>
          <w:lang w:val="ru-RU"/>
        </w:rPr>
        <w:t>‒</w:t>
      </w:r>
      <w:r>
        <w:rPr>
          <w:rFonts w:ascii="Times New Roman" w:hAnsi="Times New Roman"/>
          <w:sz w:val="28"/>
          <w:szCs w:val="28"/>
        </w:rPr>
        <w:t>XVII</w:t>
      </w:r>
      <w:r w:rsidRPr="00150981">
        <w:rPr>
          <w:rFonts w:ascii="Times New Roman" w:hAnsi="Times New Roman"/>
          <w:sz w:val="28"/>
          <w:szCs w:val="28"/>
          <w:lang w:val="ru-RU"/>
        </w:rPr>
        <w:t xml:space="preserve"> вв.;</w:t>
      </w:r>
    </w:p>
    <w:p w14:paraId="22C0A3F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14:paraId="535E6A1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и уметь объяснить понятие «Родина»;</w:t>
      </w:r>
    </w:p>
    <w:p w14:paraId="68197CE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осознавать взаимосвязь и различия между концептами «Отечество»   и «Родина»;</w:t>
      </w:r>
    </w:p>
    <w:p w14:paraId="34DA784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43F52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1620EB6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принципы федеративного устройства России и концепт «полиэтничность»;</w:t>
      </w:r>
    </w:p>
    <w:p w14:paraId="07F4A40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называть основные этносы Российской Федерации и регионы,   где они традиционно проживают;</w:t>
      </w:r>
    </w:p>
    <w:p w14:paraId="4F450B1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26C8335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ценность многообразия культурных укладов народов Российской Федерации;</w:t>
      </w:r>
    </w:p>
    <w:p w14:paraId="6965BE2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7F3DF26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8.10.2. Знание исторических фактов, работа с фактами:</w:t>
      </w:r>
    </w:p>
    <w:p w14:paraId="068957C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w:t>
      </w:r>
    </w:p>
    <w:p w14:paraId="5DF81DD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29CB63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8.10.3. Работа с исторической картой:</w:t>
      </w:r>
    </w:p>
    <w:p w14:paraId="2106326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150981">
        <w:rPr>
          <w:rFonts w:ascii="Times New Roman" w:hAnsi="Times New Roman"/>
          <w:sz w:val="28"/>
          <w:szCs w:val="28"/>
          <w:lang w:val="ru-RU"/>
        </w:rPr>
        <w:t>‒</w:t>
      </w:r>
      <w:r>
        <w:rPr>
          <w:rFonts w:ascii="Times New Roman" w:hAnsi="Times New Roman"/>
          <w:sz w:val="28"/>
          <w:szCs w:val="28"/>
        </w:rPr>
        <w:t>XVII</w:t>
      </w:r>
      <w:r w:rsidRPr="00150981">
        <w:rPr>
          <w:rFonts w:ascii="Times New Roman" w:hAnsi="Times New Roman"/>
          <w:sz w:val="28"/>
          <w:szCs w:val="28"/>
          <w:lang w:val="ru-RU"/>
        </w:rPr>
        <w:t xml:space="preserve"> вв.;</w:t>
      </w:r>
    </w:p>
    <w:p w14:paraId="05C90AB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CABD74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8.10.4. Работа с историческими источниками:</w:t>
      </w:r>
    </w:p>
    <w:p w14:paraId="376EBAB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14:paraId="2DFE35A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14:paraId="0C5E325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14:paraId="14BD530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сопоставлять и систематизировать информацию из нескольких однотипных источников.</w:t>
      </w:r>
    </w:p>
    <w:p w14:paraId="3E26E1D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8.10.5. Историческое описание (реконструкция):</w:t>
      </w:r>
    </w:p>
    <w:p w14:paraId="74B3256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150981">
        <w:rPr>
          <w:rFonts w:ascii="Times New Roman" w:hAnsi="Times New Roman"/>
          <w:sz w:val="28"/>
          <w:szCs w:val="28"/>
          <w:lang w:val="ru-RU"/>
        </w:rPr>
        <w:t>‒</w:t>
      </w:r>
      <w:r>
        <w:rPr>
          <w:rFonts w:ascii="Times New Roman" w:hAnsi="Times New Roman"/>
          <w:sz w:val="28"/>
          <w:szCs w:val="28"/>
        </w:rPr>
        <w:t>XVII</w:t>
      </w:r>
      <w:r w:rsidRPr="00150981">
        <w:rPr>
          <w:rFonts w:ascii="Times New Roman" w:hAnsi="Times New Roman"/>
          <w:sz w:val="28"/>
          <w:szCs w:val="28"/>
          <w:lang w:val="ru-RU"/>
        </w:rPr>
        <w:t xml:space="preserve"> вв., их участниках;</w:t>
      </w:r>
    </w:p>
    <w:p w14:paraId="17AF165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(ключевые факты биографии, личные качества, деятельность);</w:t>
      </w:r>
    </w:p>
    <w:p w14:paraId="32F908B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рассказывать об образе жизни различных групп населения в России и других странах в раннее Новое время;</w:t>
      </w:r>
    </w:p>
    <w:p w14:paraId="16CFE05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14:paraId="3FDD781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8.10.6. Анализ, объяснение исторических событий, явлений:</w:t>
      </w:r>
    </w:p>
    <w:p w14:paraId="2E54DD1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в европейских странах;</w:t>
      </w:r>
    </w:p>
    <w:p w14:paraId="08B2102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221568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4400FD5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7502CD7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8.10.7. Рассмотрение исторических версий и оценок, определение своего отношения к наиболее значимым событиям и личностям прошлого:</w:t>
      </w:r>
    </w:p>
    <w:p w14:paraId="07911B3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14:paraId="64CCA28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с учетом обстоятельств изучаемой эпохи и в современной шкале ценностей.</w:t>
      </w:r>
    </w:p>
    <w:p w14:paraId="198407B0"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8.10.8. Применение исторических знаний:</w:t>
      </w:r>
    </w:p>
    <w:p w14:paraId="79279AF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F70E02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для времени, когда они появились, и для современного общества;</w:t>
      </w:r>
    </w:p>
    <w:p w14:paraId="2853292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sidRPr="00150981">
        <w:rPr>
          <w:rFonts w:ascii="Times New Roman" w:hAnsi="Times New Roman"/>
          <w:sz w:val="28"/>
          <w:szCs w:val="28"/>
          <w:lang w:val="ru-RU"/>
        </w:rPr>
        <w:t xml:space="preserve"> ‒ </w:t>
      </w:r>
      <w:r>
        <w:rPr>
          <w:rFonts w:ascii="Times New Roman" w:hAnsi="Times New Roman"/>
          <w:sz w:val="28"/>
          <w:szCs w:val="28"/>
        </w:rPr>
        <w:t>XVII</w:t>
      </w:r>
      <w:r w:rsidRPr="00150981">
        <w:rPr>
          <w:rFonts w:ascii="Times New Roman" w:hAnsi="Times New Roman"/>
          <w:sz w:val="28"/>
          <w:szCs w:val="28"/>
          <w:lang w:val="ru-RU"/>
        </w:rPr>
        <w:t xml:space="preserve"> вв. (в том числе в том числе с использованием регионального материала).</w:t>
      </w:r>
    </w:p>
    <w:p w14:paraId="195DBA6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8.11.</w:t>
      </w:r>
      <w:r>
        <w:rPr>
          <w:rFonts w:ascii="Times New Roman" w:hAnsi="Times New Roman"/>
          <w:sz w:val="28"/>
          <w:szCs w:val="28"/>
        </w:rPr>
        <w:t> </w:t>
      </w:r>
      <w:r w:rsidRPr="00150981">
        <w:rPr>
          <w:rFonts w:ascii="Times New Roman" w:hAnsi="Times New Roman"/>
          <w:sz w:val="28"/>
          <w:szCs w:val="28"/>
          <w:lang w:val="ru-RU"/>
        </w:rPr>
        <w:t>Предметные результаты изучения истории в 8 классе.</w:t>
      </w:r>
    </w:p>
    <w:p w14:paraId="3BC5762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8.11.1.</w:t>
      </w:r>
      <w:r>
        <w:rPr>
          <w:rFonts w:ascii="Times New Roman" w:hAnsi="Times New Roman"/>
          <w:sz w:val="28"/>
          <w:szCs w:val="28"/>
        </w:rPr>
        <w:t> </w:t>
      </w:r>
      <w:r w:rsidRPr="00150981">
        <w:rPr>
          <w:rFonts w:ascii="Times New Roman" w:hAnsi="Times New Roman"/>
          <w:sz w:val="28"/>
          <w:szCs w:val="28"/>
          <w:lang w:val="ru-RU"/>
        </w:rPr>
        <w:t>Знание хронологии, работа с хронологией:</w:t>
      </w:r>
    </w:p>
    <w:p w14:paraId="2151D95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 определять их принадлежность к историческому периоду, этапу;</w:t>
      </w:r>
    </w:p>
    <w:p w14:paraId="5C0B69B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w:t>
      </w:r>
    </w:p>
    <w:p w14:paraId="3CE2A702"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8.11.2.</w:t>
      </w:r>
      <w:r>
        <w:rPr>
          <w:rFonts w:ascii="Times New Roman" w:hAnsi="Times New Roman"/>
          <w:sz w:val="28"/>
          <w:szCs w:val="28"/>
        </w:rPr>
        <w:t> </w:t>
      </w:r>
      <w:r w:rsidRPr="00150981">
        <w:rPr>
          <w:rFonts w:ascii="Times New Roman" w:hAnsi="Times New Roman"/>
          <w:sz w:val="28"/>
          <w:szCs w:val="28"/>
          <w:lang w:val="ru-RU"/>
        </w:rPr>
        <w:t>Знание исторических фактов, работа с фактами:</w:t>
      </w:r>
    </w:p>
    <w:p w14:paraId="5E2DCD4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w:t>
      </w:r>
    </w:p>
    <w:p w14:paraId="1E29A0B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3E0790F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8.11.3.</w:t>
      </w:r>
      <w:r>
        <w:rPr>
          <w:rFonts w:ascii="Times New Roman" w:hAnsi="Times New Roman"/>
          <w:sz w:val="28"/>
          <w:szCs w:val="28"/>
        </w:rPr>
        <w:t> </w:t>
      </w:r>
      <w:r w:rsidRPr="00150981">
        <w:rPr>
          <w:rFonts w:ascii="Times New Roman" w:hAnsi="Times New Roman"/>
          <w:sz w:val="28"/>
          <w:szCs w:val="28"/>
          <w:lang w:val="ru-RU"/>
        </w:rPr>
        <w:t xml:space="preserve">Работа с исторической картой: </w:t>
      </w:r>
    </w:p>
    <w:p w14:paraId="4350BFE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w:t>
      </w:r>
    </w:p>
    <w:p w14:paraId="0BDDC90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8.11.4.</w:t>
      </w:r>
      <w:r>
        <w:rPr>
          <w:rFonts w:ascii="Times New Roman" w:hAnsi="Times New Roman"/>
          <w:sz w:val="28"/>
          <w:szCs w:val="28"/>
        </w:rPr>
        <w:t> </w:t>
      </w:r>
      <w:r w:rsidRPr="00150981">
        <w:rPr>
          <w:rFonts w:ascii="Times New Roman" w:hAnsi="Times New Roman"/>
          <w:sz w:val="28"/>
          <w:szCs w:val="28"/>
          <w:lang w:val="ru-RU"/>
        </w:rPr>
        <w:t>Работа с историческими источниками:</w:t>
      </w:r>
    </w:p>
    <w:p w14:paraId="56768E9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D48869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назначение исторического источника, раскрывать   его информационную ценность;</w:t>
      </w:r>
    </w:p>
    <w:p w14:paraId="02609CB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 из взаимодополняющих письменных, визуальных и вещественных источников.</w:t>
      </w:r>
    </w:p>
    <w:p w14:paraId="4F67BE2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8.11.5.</w:t>
      </w:r>
      <w:r>
        <w:rPr>
          <w:rFonts w:ascii="Times New Roman" w:hAnsi="Times New Roman"/>
          <w:sz w:val="28"/>
          <w:szCs w:val="28"/>
        </w:rPr>
        <w:t> </w:t>
      </w:r>
      <w:r w:rsidRPr="00150981">
        <w:rPr>
          <w:rFonts w:ascii="Times New Roman" w:hAnsi="Times New Roman"/>
          <w:sz w:val="28"/>
          <w:szCs w:val="28"/>
          <w:lang w:val="ru-RU"/>
        </w:rPr>
        <w:t>Историческое описание (реконструкция):</w:t>
      </w:r>
    </w:p>
    <w:p w14:paraId="59F6396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 их участниках;</w:t>
      </w:r>
    </w:p>
    <w:p w14:paraId="560427F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 на основе информации учебника   и дополнительных материалов;</w:t>
      </w:r>
    </w:p>
    <w:p w14:paraId="787DED8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150981">
        <w:rPr>
          <w:rFonts w:ascii="Times New Roman" w:hAnsi="Times New Roman"/>
          <w:sz w:val="28"/>
          <w:szCs w:val="28"/>
          <w:lang w:val="ru-RU"/>
        </w:rPr>
        <w:t xml:space="preserve"> в.;</w:t>
      </w:r>
    </w:p>
    <w:p w14:paraId="120DE96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3ABFBF0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8.11.6.</w:t>
      </w:r>
      <w:r>
        <w:rPr>
          <w:rFonts w:ascii="Times New Roman" w:hAnsi="Times New Roman"/>
          <w:sz w:val="28"/>
          <w:szCs w:val="28"/>
        </w:rPr>
        <w:t> </w:t>
      </w:r>
      <w:r w:rsidRPr="00150981">
        <w:rPr>
          <w:rFonts w:ascii="Times New Roman" w:hAnsi="Times New Roman"/>
          <w:sz w:val="28"/>
          <w:szCs w:val="28"/>
          <w:lang w:val="ru-RU"/>
        </w:rPr>
        <w:t>Анализ, объяснение исторических событий, явлений:</w:t>
      </w:r>
    </w:p>
    <w:p w14:paraId="69113D1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150981">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150981">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150981">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14:paraId="5562C19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8A9132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9505E1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14:paraId="3B37590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8.11.7.</w:t>
      </w:r>
      <w:r>
        <w:rPr>
          <w:rFonts w:ascii="Times New Roman" w:hAnsi="Times New Roman"/>
          <w:sz w:val="28"/>
          <w:szCs w:val="28"/>
        </w:rPr>
        <w:t> </w:t>
      </w:r>
      <w:r w:rsidRPr="0015098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55600B6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14:paraId="60A1894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различать в описаниях событий и личностей </w:t>
      </w:r>
      <w:r>
        <w:rPr>
          <w:rFonts w:ascii="Times New Roman" w:hAnsi="Times New Roman"/>
          <w:sz w:val="28"/>
          <w:szCs w:val="28"/>
        </w:rPr>
        <w:t>XVIII</w:t>
      </w:r>
      <w:r w:rsidRPr="00150981">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301BC74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8.11.8.</w:t>
      </w:r>
      <w:r>
        <w:rPr>
          <w:rFonts w:ascii="Times New Roman" w:hAnsi="Times New Roman"/>
          <w:sz w:val="28"/>
          <w:szCs w:val="28"/>
        </w:rPr>
        <w:t> </w:t>
      </w:r>
      <w:r w:rsidRPr="00150981">
        <w:rPr>
          <w:rFonts w:ascii="Times New Roman" w:hAnsi="Times New Roman"/>
          <w:sz w:val="28"/>
          <w:szCs w:val="28"/>
          <w:lang w:val="ru-RU"/>
        </w:rPr>
        <w:t>Применение исторических знаний:</w:t>
      </w:r>
    </w:p>
    <w:p w14:paraId="34B9A76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150981">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14:paraId="5157A00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150981">
        <w:rPr>
          <w:rFonts w:ascii="Times New Roman" w:hAnsi="Times New Roman"/>
          <w:sz w:val="28"/>
          <w:szCs w:val="28"/>
          <w:lang w:val="ru-RU"/>
        </w:rPr>
        <w:t xml:space="preserve"> в.   (в том числе с использованием регионального материала).</w:t>
      </w:r>
    </w:p>
    <w:p w14:paraId="29A36B0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8.12.</w:t>
      </w:r>
      <w:r>
        <w:rPr>
          <w:rFonts w:ascii="Times New Roman" w:hAnsi="Times New Roman"/>
          <w:sz w:val="28"/>
          <w:szCs w:val="28"/>
        </w:rPr>
        <w:t> </w:t>
      </w:r>
      <w:r w:rsidRPr="00150981">
        <w:rPr>
          <w:rFonts w:ascii="Times New Roman" w:hAnsi="Times New Roman"/>
          <w:sz w:val="28"/>
          <w:szCs w:val="28"/>
          <w:lang w:val="ru-RU"/>
        </w:rPr>
        <w:t>Предметные результаты изучения истории в 9 классе.</w:t>
      </w:r>
    </w:p>
    <w:p w14:paraId="7D4D219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8.12.1.</w:t>
      </w:r>
      <w:r>
        <w:rPr>
          <w:rFonts w:ascii="Times New Roman" w:hAnsi="Times New Roman"/>
          <w:sz w:val="28"/>
          <w:szCs w:val="28"/>
        </w:rPr>
        <w:t> </w:t>
      </w:r>
      <w:r w:rsidRPr="00150981">
        <w:rPr>
          <w:rFonts w:ascii="Times New Roman" w:hAnsi="Times New Roman"/>
          <w:sz w:val="28"/>
          <w:szCs w:val="28"/>
          <w:lang w:val="ru-RU"/>
        </w:rPr>
        <w:t>Знание хронологии, работа с хронологией:</w:t>
      </w:r>
    </w:p>
    <w:p w14:paraId="130E6CF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 выделять этапы (периоды)   в развитии ключевых событий и процессов;</w:t>
      </w:r>
    </w:p>
    <w:p w14:paraId="2B77ABD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w:t>
      </w:r>
    </w:p>
    <w:p w14:paraId="2907CB4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 на основе анализа причинно-следственных связей.</w:t>
      </w:r>
    </w:p>
    <w:p w14:paraId="2B0DD51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8.12.2.</w:t>
      </w:r>
      <w:r>
        <w:rPr>
          <w:rFonts w:ascii="Times New Roman" w:hAnsi="Times New Roman"/>
          <w:sz w:val="28"/>
          <w:szCs w:val="28"/>
        </w:rPr>
        <w:t> </w:t>
      </w:r>
      <w:r w:rsidRPr="00150981">
        <w:rPr>
          <w:rFonts w:ascii="Times New Roman" w:hAnsi="Times New Roman"/>
          <w:sz w:val="28"/>
          <w:szCs w:val="28"/>
          <w:lang w:val="ru-RU"/>
        </w:rPr>
        <w:t>Знание исторических фактов, работа с фактами:</w:t>
      </w:r>
    </w:p>
    <w:p w14:paraId="4CB4574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w:t>
      </w:r>
    </w:p>
    <w:p w14:paraId="3D841D2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060028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8.12.3.</w:t>
      </w:r>
      <w:r>
        <w:rPr>
          <w:rFonts w:ascii="Times New Roman" w:hAnsi="Times New Roman"/>
          <w:sz w:val="28"/>
          <w:szCs w:val="28"/>
        </w:rPr>
        <w:t> </w:t>
      </w:r>
      <w:r w:rsidRPr="00150981">
        <w:rPr>
          <w:rFonts w:ascii="Times New Roman" w:hAnsi="Times New Roman"/>
          <w:sz w:val="28"/>
          <w:szCs w:val="28"/>
          <w:lang w:val="ru-RU"/>
        </w:rPr>
        <w:t>Работа с исторической картой:</w:t>
      </w:r>
    </w:p>
    <w:p w14:paraId="4E4E550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w:t>
      </w:r>
    </w:p>
    <w:p w14:paraId="2E1FDE4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14:paraId="179F3E9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8.12.4.</w:t>
      </w:r>
      <w:r>
        <w:rPr>
          <w:rFonts w:ascii="Times New Roman" w:hAnsi="Times New Roman"/>
          <w:sz w:val="28"/>
          <w:szCs w:val="28"/>
        </w:rPr>
        <w:t> </w:t>
      </w:r>
      <w:r w:rsidRPr="00150981">
        <w:rPr>
          <w:rFonts w:ascii="Times New Roman" w:hAnsi="Times New Roman"/>
          <w:sz w:val="28"/>
          <w:szCs w:val="28"/>
          <w:lang w:val="ru-RU"/>
        </w:rPr>
        <w:t>Работа с историческими источниками:</w:t>
      </w:r>
    </w:p>
    <w:p w14:paraId="5331A0F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1F909B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определять тип и вид источника (письменного, визуального);</w:t>
      </w:r>
    </w:p>
    <w:p w14:paraId="39F646C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14:paraId="380570C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 из разных письменных, визуальных и вещественных источников;</w:t>
      </w:r>
    </w:p>
    <w:p w14:paraId="43C5004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в тексте письменных источников факты и интерпретации событий прошлого.</w:t>
      </w:r>
    </w:p>
    <w:p w14:paraId="77A95AA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8.12.5.</w:t>
      </w:r>
      <w:r>
        <w:rPr>
          <w:rFonts w:ascii="Times New Roman" w:hAnsi="Times New Roman"/>
          <w:sz w:val="28"/>
          <w:szCs w:val="28"/>
        </w:rPr>
        <w:t> </w:t>
      </w:r>
      <w:r w:rsidRPr="00150981">
        <w:rPr>
          <w:rFonts w:ascii="Times New Roman" w:hAnsi="Times New Roman"/>
          <w:sz w:val="28"/>
          <w:szCs w:val="28"/>
          <w:lang w:val="ru-RU"/>
        </w:rPr>
        <w:t>Историческое описание (реконструкция):</w:t>
      </w:r>
    </w:p>
    <w:p w14:paraId="3708440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14:paraId="5326048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 с описанием и оценкой их деятельности (сообщение, презентация, эссе);</w:t>
      </w:r>
    </w:p>
    <w:p w14:paraId="748875E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 показывая изменения, происшедшие   в течение рассматриваемого периода;</w:t>
      </w:r>
    </w:p>
    <w:p w14:paraId="3220D87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14:paraId="311E3A0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8.12.6.</w:t>
      </w:r>
      <w:r>
        <w:rPr>
          <w:rFonts w:ascii="Times New Roman" w:hAnsi="Times New Roman"/>
          <w:sz w:val="28"/>
          <w:szCs w:val="28"/>
        </w:rPr>
        <w:t> </w:t>
      </w:r>
      <w:r w:rsidRPr="00150981">
        <w:rPr>
          <w:rFonts w:ascii="Times New Roman" w:hAnsi="Times New Roman"/>
          <w:sz w:val="28"/>
          <w:szCs w:val="28"/>
          <w:lang w:val="ru-RU"/>
        </w:rPr>
        <w:t>Анализ, объяснение исторических событий, явлений:</w:t>
      </w:r>
    </w:p>
    <w:p w14:paraId="6FA6149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150981">
        <w:rPr>
          <w:rFonts w:ascii="Times New Roman" w:hAnsi="Times New Roman"/>
          <w:sz w:val="28"/>
          <w:szCs w:val="28"/>
          <w:lang w:val="ru-RU"/>
        </w:rPr>
        <w:t xml:space="preserve"> ‒ начале </w:t>
      </w:r>
      <w:r>
        <w:rPr>
          <w:rFonts w:ascii="Times New Roman" w:hAnsi="Times New Roman"/>
          <w:sz w:val="28"/>
          <w:szCs w:val="28"/>
        </w:rPr>
        <w:t>XX</w:t>
      </w:r>
      <w:r w:rsidRPr="00150981">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51708EB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14:paraId="6620D72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14EBD67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368FED3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8.12.7.</w:t>
      </w:r>
      <w:r>
        <w:rPr>
          <w:rFonts w:ascii="Times New Roman" w:hAnsi="Times New Roman"/>
          <w:sz w:val="28"/>
          <w:szCs w:val="28"/>
        </w:rPr>
        <w:t> </w:t>
      </w:r>
      <w:r w:rsidRPr="0015098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4A8B801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w:t>
      </w:r>
      <w:r>
        <w:rPr>
          <w:rFonts w:ascii="Times New Roman" w:hAnsi="Times New Roman"/>
          <w:sz w:val="28"/>
          <w:szCs w:val="28"/>
        </w:rPr>
        <w:t>XX</w:t>
      </w:r>
      <w:r w:rsidRPr="00150981">
        <w:rPr>
          <w:rFonts w:ascii="Times New Roman" w:hAnsi="Times New Roman"/>
          <w:sz w:val="28"/>
          <w:szCs w:val="28"/>
          <w:lang w:val="ru-RU"/>
        </w:rPr>
        <w:t xml:space="preserve"> в., объяснять, что могло лежать в их основе;</w:t>
      </w:r>
    </w:p>
    <w:p w14:paraId="64BCCB0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14:paraId="39C627A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1ED316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Pr="00150981">
        <w:rPr>
          <w:rFonts w:ascii="Times New Roman" w:hAnsi="Times New Roman"/>
          <w:sz w:val="28"/>
          <w:szCs w:val="28"/>
          <w:lang w:val="ru-RU"/>
        </w:rPr>
        <w:t>8.12.8.</w:t>
      </w:r>
      <w:r>
        <w:rPr>
          <w:rFonts w:ascii="Times New Roman" w:hAnsi="Times New Roman"/>
          <w:sz w:val="28"/>
          <w:szCs w:val="28"/>
        </w:rPr>
        <w:t> </w:t>
      </w:r>
      <w:r w:rsidRPr="00150981">
        <w:rPr>
          <w:rFonts w:ascii="Times New Roman" w:hAnsi="Times New Roman"/>
          <w:sz w:val="28"/>
          <w:szCs w:val="28"/>
          <w:lang w:val="ru-RU"/>
        </w:rPr>
        <w:t>Применение исторических знаний:</w:t>
      </w:r>
    </w:p>
    <w:p w14:paraId="038C10B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sz w:val="28"/>
          <w:szCs w:val="28"/>
        </w:rPr>
        <w:t>XIX</w:t>
      </w:r>
      <w:r w:rsidRPr="00150981">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14:paraId="2F68D72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sidRPr="00150981">
        <w:rPr>
          <w:rFonts w:ascii="Times New Roman" w:hAnsi="Times New Roman"/>
          <w:sz w:val="28"/>
          <w:szCs w:val="28"/>
          <w:lang w:val="ru-RU"/>
        </w:rPr>
        <w:t xml:space="preserve"> ‒ начала ХХ в. (в том числе с использованием регионального материала);</w:t>
      </w:r>
    </w:p>
    <w:p w14:paraId="6411D761" w14:textId="77777777" w:rsidR="00B712B5" w:rsidRPr="00C238BB"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объяснять, в чем состоит наследие истории </w:t>
      </w:r>
      <w:r>
        <w:rPr>
          <w:rFonts w:ascii="Times New Roman" w:hAnsi="Times New Roman"/>
          <w:sz w:val="28"/>
          <w:szCs w:val="28"/>
        </w:rPr>
        <w:t>XIX</w:t>
      </w:r>
      <w:r w:rsidRPr="00150981">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14:paraId="793479E0" w14:textId="77777777" w:rsidR="00B712B5" w:rsidRDefault="00B712B5" w:rsidP="00B712B5">
      <w:pPr>
        <w:pStyle w:val="1"/>
        <w:pBdr>
          <w:bottom w:val="none" w:sz="0" w:space="0" w:color="000000"/>
        </w:pBdr>
        <w:spacing w:before="0" w:line="350" w:lineRule="auto"/>
        <w:ind w:firstLine="708"/>
        <w:jc w:val="both"/>
        <w:rPr>
          <w:b w:val="0"/>
          <w:lang w:val="ru-RU"/>
        </w:rPr>
      </w:pPr>
      <w:r>
        <w:rPr>
          <w:rFonts w:eastAsia="SchoolBookSanPin"/>
          <w:b w:val="0"/>
          <w:szCs w:val="28"/>
          <w:lang w:val="ru-RU"/>
        </w:rPr>
        <w:t>26. Федеральная рабочая программа по учебному предмету «</w:t>
      </w:r>
      <w:r>
        <w:rPr>
          <w:rFonts w:eastAsia="SchoolBookSanPin"/>
          <w:b w:val="0"/>
          <w:position w:val="1"/>
          <w:szCs w:val="28"/>
          <w:lang w:val="ru-RU"/>
        </w:rPr>
        <w:t>Обществознание</w:t>
      </w:r>
      <w:r>
        <w:rPr>
          <w:rFonts w:eastAsia="SchoolBookSanPin"/>
          <w:b w:val="0"/>
          <w:szCs w:val="28"/>
          <w:lang w:val="ru-RU"/>
        </w:rPr>
        <w:t>».</w:t>
      </w:r>
      <w:r>
        <w:rPr>
          <w:b w:val="0"/>
          <w:szCs w:val="28"/>
          <w:lang w:val="ru-RU"/>
        </w:rPr>
        <w:t xml:space="preserve"> </w:t>
      </w:r>
    </w:p>
    <w:p w14:paraId="6D34884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 Федеральная рабочая программа по учебному предмету «</w:t>
      </w:r>
      <w:r>
        <w:rPr>
          <w:rFonts w:ascii="Times New Roman" w:eastAsia="SchoolBookSanPin" w:hAnsi="Times New Roman"/>
          <w:position w:val="1"/>
          <w:sz w:val="28"/>
          <w:szCs w:val="28"/>
          <w:lang w:val="ru-RU"/>
        </w:rPr>
        <w:t>Обществознание</w:t>
      </w:r>
      <w:r>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35DCA9E"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26.2. </w:t>
      </w:r>
      <w:r>
        <w:rPr>
          <w:rFonts w:ascii="Times New Roman" w:eastAsia="OfficinaSansBoldITC" w:hAnsi="Times New Roman"/>
          <w:sz w:val="28"/>
          <w:szCs w:val="28"/>
          <w:lang w:val="ru-RU"/>
        </w:rPr>
        <w:t>Пояснительная записка.</w:t>
      </w:r>
    </w:p>
    <w:p w14:paraId="1032BE6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05BE64C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42E1D4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8273DD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47B0D7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FBF2FF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26.2.5. Целями обществоведческого образования на уровне основного общего образования являются:</w:t>
      </w:r>
    </w:p>
    <w:p w14:paraId="64A106D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090C27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C81574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28FEF96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8B34C8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18C660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234271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5CB73F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392BCA4E" w14:textId="77777777" w:rsidR="00B712B5" w:rsidRDefault="00B712B5" w:rsidP="00B712B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3. Содержание обучения в 6 классе.</w:t>
      </w:r>
    </w:p>
    <w:p w14:paraId="5FFCDF6F"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3.1. Человек и его социальное окружение.</w:t>
      </w:r>
    </w:p>
    <w:p w14:paraId="0314A20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997E3C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30ABE0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14:paraId="2E284CB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14:paraId="5B13B0D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14:paraId="1D750AD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14:paraId="2E2CC96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14:paraId="0737F16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14:paraId="0833D21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14:paraId="471034AB"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3.2. Общество, в котором мы живём.</w:t>
      </w:r>
    </w:p>
    <w:p w14:paraId="53C15C5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3BFF3AE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14:paraId="4982D76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B8F5CF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14:paraId="05ED7C6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14:paraId="02CAD9C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14:paraId="3B1291D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5272F047" w14:textId="77777777" w:rsidR="00B712B5" w:rsidRDefault="00B712B5" w:rsidP="00B712B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4. Содержание обучения в 7 классе.</w:t>
      </w:r>
    </w:p>
    <w:p w14:paraId="1E78C397"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4.1. Социальные ценности и нормы.</w:t>
      </w:r>
    </w:p>
    <w:p w14:paraId="19F42BA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14:paraId="473AAD0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14:paraId="310CFB2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14:paraId="5A0CBD1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14:paraId="35BE3F9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14:paraId="5E998A52"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4.2. Человек как участник правовых отношений.</w:t>
      </w:r>
    </w:p>
    <w:p w14:paraId="435C542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815AA1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14:paraId="022A541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2CE82715"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4.3. Основы российского права.</w:t>
      </w:r>
    </w:p>
    <w:p w14:paraId="613023B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14:paraId="0ED771E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14:paraId="7A39BB3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3D09A2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4B5B9C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AA506A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7FDC63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5DAAA5CA" w14:textId="77777777" w:rsidR="00B712B5" w:rsidRDefault="00B712B5" w:rsidP="00B712B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5. Содержание обучения в 8 классе.</w:t>
      </w:r>
    </w:p>
    <w:p w14:paraId="76A726FF"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5.1. Человек в экономических отношениях.</w:t>
      </w:r>
    </w:p>
    <w:p w14:paraId="0590051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14:paraId="011F1D8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21BD121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14:paraId="6D6C103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14:paraId="65B5F53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14:paraId="108E07B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14:paraId="33C9E5A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14:paraId="637CBF3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43BF8E1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14:paraId="26BC148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86B592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948012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A61737D"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5.2. Человек в мире культуры.</w:t>
      </w:r>
    </w:p>
    <w:p w14:paraId="579843F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14:paraId="07747ED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14:paraId="1B32368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63872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14:paraId="3544CB6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B3BAEA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14:paraId="2BA7B85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C570D76" w14:textId="77777777" w:rsidR="00B712B5" w:rsidRDefault="00B712B5" w:rsidP="00B712B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 Содержание обучения в 9 классе.</w:t>
      </w:r>
    </w:p>
    <w:p w14:paraId="12AC4262"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6.1. Человек в политическом измерении.</w:t>
      </w:r>
    </w:p>
    <w:p w14:paraId="757B6D4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1B1B7E0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08BDBE1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Политический режим и его виды.</w:t>
      </w:r>
    </w:p>
    <w:p w14:paraId="7233188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14:paraId="2D40E38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14:paraId="2D64E4C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Общественно-политические организации.</w:t>
      </w:r>
    </w:p>
    <w:p w14:paraId="12AA0F2C"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6.2. Гражданин и государство.</w:t>
      </w:r>
    </w:p>
    <w:p w14:paraId="2114D32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6F4E2D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BAF5F5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14:paraId="41E99BD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A0D78E1" w14:textId="77777777" w:rsidR="00B712B5" w:rsidRDefault="00B712B5" w:rsidP="00B712B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Местное самоуправление.</w:t>
      </w:r>
    </w:p>
    <w:p w14:paraId="31E3126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F46AC66"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6.3. Человек в системе социальных отношений.</w:t>
      </w:r>
    </w:p>
    <w:p w14:paraId="0550A5D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14:paraId="01F7DCD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14:paraId="1CDFD78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14:paraId="525B60E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14:paraId="16A27EF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14:paraId="72EE019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14:paraId="2FC0676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34BE15E"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6.4. Человек в современном изменяющемся мире.</w:t>
      </w:r>
    </w:p>
    <w:p w14:paraId="11118BC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92CD0E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14:paraId="775601F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14:paraId="3995F30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14:paraId="4898A03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14:paraId="22474DE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14:paraId="24853ED0"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 xml:space="preserve">7. Планируемые результаты освоения программы по обществознанию. </w:t>
      </w:r>
    </w:p>
    <w:p w14:paraId="26C7708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7.1. </w:t>
      </w:r>
      <w:r>
        <w:rPr>
          <w:rFonts w:ascii="Times New Roman" w:eastAsia="SchoolBookSanPin" w:hAnsi="Times New Roman"/>
          <w:sz w:val="28"/>
          <w:szCs w:val="28"/>
          <w:lang w:val="ru-RU"/>
        </w:rPr>
        <w:t xml:space="preserve">Личностные результаты </w:t>
      </w:r>
      <w:r>
        <w:rPr>
          <w:rFonts w:ascii="Times New Roman" w:eastAsia="OfficinaSansBoldITC" w:hAnsi="Times New Roman"/>
          <w:sz w:val="28"/>
          <w:szCs w:val="28"/>
          <w:lang w:val="ru-RU"/>
        </w:rPr>
        <w:t>изучения обществознания</w:t>
      </w:r>
      <w:r>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C33CE8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A868CF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6DBF3D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3) духовно-нравственного воспитания: </w:t>
      </w: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F25896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E14B3D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B4347B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F2436A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7) экологического воспитания: </w:t>
      </w:r>
      <w:r>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B51EE4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12FD1F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7.2. </w:t>
      </w:r>
      <w:r>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Pr>
          <w:rFonts w:ascii="Times New Roman" w:eastAsia="SchoolBookSanPin" w:hAnsi="Times New Roman"/>
          <w:sz w:val="28"/>
          <w:szCs w:val="28"/>
          <w:lang w:val="ru-RU"/>
        </w:rPr>
        <w:t>:</w:t>
      </w:r>
    </w:p>
    <w:p w14:paraId="7295FFF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F89726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14:paraId="56F6EB4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9ADDBF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7DDD4BC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DB10D7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анализировать и выявлять взаимосвязи природы, общества и экономики;</w:t>
      </w:r>
    </w:p>
    <w:p w14:paraId="7C5DCDD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5AF965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C284A0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0AC92A9" w14:textId="77777777" w:rsidR="00B712B5" w:rsidRDefault="00B712B5" w:rsidP="00B712B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26.7.3. 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83260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14:paraId="1D55A83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14:paraId="7A23142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EC8212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14:paraId="4EAC0BF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14:paraId="3953CAD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14:paraId="5E985D5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14:paraId="16427D6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FD25A6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14:paraId="13E2BD7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14:paraId="7C8A6F5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14:paraId="65DE4DE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1C5F3C9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CA4EE2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14:paraId="2E516B4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14:paraId="048DF24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14:paraId="5493E24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85BE9B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9223FB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14:paraId="01F228D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2159B2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51EDA88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566CB2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14:paraId="738BC8D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54A5CD9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14:paraId="77CD8EF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14:paraId="23F1B96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14:paraId="0B615B3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14:paraId="30F5F1F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64FD95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20526F59" w14:textId="77777777" w:rsidR="00B712B5" w:rsidRDefault="00B712B5" w:rsidP="00B712B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586636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FA0377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14:paraId="207DA4C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F27557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14:paraId="7307652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14:paraId="7DC0E46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14:paraId="6C07563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14:paraId="7082DC6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74F7C8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14:paraId="6F69C1D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7.3.6. </w:t>
      </w:r>
      <w:r>
        <w:rPr>
          <w:rFonts w:ascii="Times New Roman" w:eastAsia="SchoolBookSanPin" w:hAnsi="Times New Roman"/>
          <w:sz w:val="28"/>
          <w:szCs w:val="28"/>
          <w:lang w:val="ru-RU"/>
        </w:rPr>
        <w:t>У обучающегося будут сформированы умения совместной деятельности:</w:t>
      </w:r>
    </w:p>
    <w:p w14:paraId="473DB9F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614B59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88234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14:paraId="18BEFD9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21361A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C96D8D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20912A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14:paraId="611DA88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14:paraId="49D7E3E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14:paraId="7A4E844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135B1E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3F776A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78F252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14:paraId="49903BA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14:paraId="3D4C64D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14:paraId="36C514F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14:paraId="41C1726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14:paraId="354E1E1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14:paraId="10E49E2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14:paraId="2D93796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14:paraId="0DA4882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14:paraId="7C0935E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sz w:val="28"/>
          <w:szCs w:val="28"/>
          <w:lang w:val="ru-RU"/>
        </w:rPr>
        <w:t>должны обеспечивать:</w:t>
      </w:r>
    </w:p>
    <w:p w14:paraId="0866066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D0FB63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ECF3DC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F82635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82A15A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18CF2E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750000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31D100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2CFC214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F9560A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0A8F76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27E80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EFC7A6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6F0B98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C0A506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2BB498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60065E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14:paraId="68515E86"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26.7.5.1. Человек и его социальное окружение:</w:t>
      </w:r>
    </w:p>
    <w:p w14:paraId="14A4293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78CD604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79F4041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14F023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14:paraId="6F15A41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14:paraId="2C440C1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14:paraId="498FFDF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0E7DA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2AF7BE8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7D55C7E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5EE2572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C3697F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456F961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14:paraId="64DD201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1225976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72E4454"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7.5.2. Общество, в котором мы живём:</w:t>
      </w:r>
    </w:p>
    <w:p w14:paraId="5500124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ECAC7E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46397A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14:paraId="3BBE888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14:paraId="1787DA1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14:paraId="51C574C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14:paraId="1F1E9FE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4E9736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3AFD146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14:paraId="1A039EB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17EB8A6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14:paraId="422A2BD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6E0084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14:paraId="3BAA88B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84B0D00" w14:textId="77777777" w:rsidR="00B712B5" w:rsidRDefault="00B712B5" w:rsidP="00B712B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23E87E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14:paraId="03F066AA"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7.6.1. Социальные ценности и нормы:</w:t>
      </w:r>
    </w:p>
    <w:p w14:paraId="389F2EA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14:paraId="4DCD543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923DD5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14:paraId="4FEFA1B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14:paraId="371B78B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14:paraId="33F1F34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14:paraId="640E772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14:paraId="19FE124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0ED72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2B5FB11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касающиеся гуманизма, гражданственности, патриотизма;</w:t>
      </w:r>
    </w:p>
    <w:p w14:paraId="111A216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14:paraId="3280B9B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F61BC5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14:paraId="3383DA35" w14:textId="77777777" w:rsidR="00B712B5" w:rsidRDefault="00B712B5" w:rsidP="00B712B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14:paraId="6456F35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14:paraId="76C2A43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42236EF"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7.6.2. Человек как участник правовых отношений:</w:t>
      </w:r>
    </w:p>
    <w:p w14:paraId="4FA232C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C83193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6A544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62FFBB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39D85FB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CDDC1B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25D13B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67CB5BC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7F8DCA5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D9984D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58AF0E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E49511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DB8EAE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174F1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B421CA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14:paraId="4251A00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0746429"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26.7.6.3. Основы российского права:</w:t>
      </w:r>
    </w:p>
    <w:p w14:paraId="1C33674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B0D648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4BD6A48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14:paraId="047290E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3A2DE12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D23A34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B3CD72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815E72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B50A42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FB6F4E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8DD9E8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19186B4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8D762E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F9D39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0363C7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BBB66F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14:paraId="7F691C1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E6797D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26.7.</w:t>
      </w:r>
      <w:r>
        <w:rPr>
          <w:rFonts w:ascii="Times New Roman" w:eastAsia="SchoolBookSanPin" w:hAnsi="Times New Roman"/>
          <w:sz w:val="28"/>
          <w:szCs w:val="28"/>
          <w:lang w:val="ru-RU"/>
        </w:rPr>
        <w:t>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14:paraId="6737F155"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26.7.7.1. Человек в экономических отношениях:</w:t>
      </w:r>
    </w:p>
    <w:p w14:paraId="683243E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B6523E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21F4D5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5E6657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14:paraId="12CF207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14:paraId="2F1CF20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14:paraId="047D17D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E082FC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2B1EBB1E" w14:textId="77777777" w:rsidR="00B712B5" w:rsidRDefault="00B712B5" w:rsidP="00B712B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4FD3A1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1AAC6D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F9C212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3B1456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2BFCDD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53489A0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14:paraId="2348FD98" w14:textId="77777777" w:rsidR="00B712B5" w:rsidRDefault="00B712B5" w:rsidP="00B712B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23572E8"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26.7.7.2. Человек в мире культуры:</w:t>
      </w:r>
    </w:p>
    <w:p w14:paraId="1785FB1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9FE357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54D73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69D218E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14:paraId="3C1306F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14:paraId="40FE83B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14:paraId="7F103C2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роли непрерывного образования;</w:t>
      </w:r>
    </w:p>
    <w:p w14:paraId="2CE180B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14:paraId="621485D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485F3EE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8FD0DC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6F06F17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14:paraId="786A88C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A0ECBD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14:paraId="14AF70F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26.7.</w:t>
      </w:r>
      <w:r>
        <w:rPr>
          <w:rFonts w:ascii="Times New Roman" w:eastAsia="SchoolBookSanPin" w:hAnsi="Times New Roman"/>
          <w:sz w:val="28"/>
          <w:szCs w:val="28"/>
          <w:lang w:val="ru-RU"/>
        </w:rPr>
        <w:t>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14:paraId="298E9159"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26.7.8.1. Человек в политическом измерении:</w:t>
      </w:r>
    </w:p>
    <w:p w14:paraId="5D6ACB5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07916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E633E7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705F5D3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58759F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049292D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617707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C412C9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14:paraId="7B59582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2D97B73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05BC9B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C562F1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14:paraId="2158AB3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1AD497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FE8A7C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B78A089"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26.7.8.2. Гражданин и государство:</w:t>
      </w:r>
    </w:p>
    <w:p w14:paraId="4DB36031" w14:textId="77777777" w:rsidR="00B712B5" w:rsidRDefault="00B712B5" w:rsidP="00B712B5">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757E0905"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7F2D011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C90E94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5E528C6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1FE23BF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524458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B8D40F7"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501F82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79ADC4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B00271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2FE78A4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0B063C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69F022D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C75FE6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5AE97C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14:paraId="6600A02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10BE3BC"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26.7.8.3. Человек в системе социальных отношений: </w:t>
      </w:r>
    </w:p>
    <w:p w14:paraId="002C83A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46C38E23"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14:paraId="5730A0D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14:paraId="7F97554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14:paraId="6BB0A58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виды социальной мобильности;</w:t>
      </w:r>
    </w:p>
    <w:p w14:paraId="72CBAA6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14:paraId="0A55E4D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C393D2A"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14:paraId="5AEC300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1FC3A9D"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14:paraId="3461755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9DFA8C8"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45AC52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949D0AB"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14:paraId="3FD6FAC0"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людьми разных культур.</w:t>
      </w:r>
    </w:p>
    <w:p w14:paraId="355E6E4B" w14:textId="77777777" w:rsidR="00B712B5" w:rsidRDefault="00B712B5" w:rsidP="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26.7.8.4. Человек в современном изменяющемся мире:</w:t>
      </w:r>
    </w:p>
    <w:p w14:paraId="02BA0539"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14:paraId="3567043F"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14:paraId="4C1AA2A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4DDDEBE"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14:paraId="3EB6FA36"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14:paraId="0CA9C5A2"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80F8D6C"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37B16391"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B458AC4" w14:textId="77777777" w:rsidR="00B712B5" w:rsidRDefault="00B712B5" w:rsidP="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5E959EC" w14:textId="77777777" w:rsidR="00B712B5" w:rsidRDefault="00B712B5" w:rsidP="00B712B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42B689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 xml:space="preserve"> Федеральная рабочая программа по учебному предмету «Обществознание» (вступает в силу с 01 сентября 2025 года)</w:t>
      </w:r>
    </w:p>
    <w:p w14:paraId="1058F32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F74E7C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2. Пояснительная записка.</w:t>
      </w:r>
    </w:p>
    <w:p w14:paraId="02EC7126"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14:paraId="43BD669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4159A0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BC1FF77"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C724FA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867525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2.5. Целями обществоведческого образования на уровне основного общего образования являются:</w:t>
      </w:r>
    </w:p>
    <w:p w14:paraId="7ECF0A8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7D2DF7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1FD3A19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14EACAA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E6DA71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FAED95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1D4D83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14:paraId="2D778841"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14:paraId="5DB2EA0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3. Содержание обучения в 9 классе.</w:t>
      </w:r>
    </w:p>
    <w:p w14:paraId="33C8BBC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3.1. Человек и его социальное окружение.</w:t>
      </w:r>
    </w:p>
    <w:p w14:paraId="36D9763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14:paraId="4F993EE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14:paraId="450DECD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14:paraId="4244E42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67F18E6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14:paraId="38F0BDE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06B29234"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3.2. Гражданин и государство.</w:t>
      </w:r>
    </w:p>
    <w:p w14:paraId="0B9F805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14:paraId="010BBDA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14:paraId="3A77C26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14:paraId="1F68CFB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12F67C6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14:paraId="1510114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Цифровое государство. Электронное правительство. Электронный бюджет. Государственные услуги.</w:t>
      </w:r>
    </w:p>
    <w:p w14:paraId="2472B22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3.3. Экономика.</w:t>
      </w:r>
    </w:p>
    <w:p w14:paraId="5F2A075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14:paraId="6A6982A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Труд, профессия, карьера. Рынок труда.</w:t>
      </w:r>
    </w:p>
    <w:p w14:paraId="6CC5406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3.4. Человек в современном изменяющемся мире.</w:t>
      </w:r>
    </w:p>
    <w:p w14:paraId="6644175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Россия в </w:t>
      </w:r>
      <w:r>
        <w:rPr>
          <w:rFonts w:ascii="Times New Roman" w:hAnsi="Times New Roman"/>
          <w:sz w:val="28"/>
          <w:szCs w:val="28"/>
        </w:rPr>
        <w:t>XXI</w:t>
      </w:r>
      <w:r w:rsidRPr="00150981">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5D413F4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150981">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14:paraId="2B2631C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150981">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14:paraId="734FAF9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530F7AE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13EB14B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Опасность наркомании и алкоголизма для человека и общества.</w:t>
      </w:r>
    </w:p>
    <w:p w14:paraId="3C8567D3"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 Планируемые результаты освоения программы по обществознанию.</w:t>
      </w:r>
    </w:p>
    <w:p w14:paraId="64ECD2D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C62072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07B95D1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D34901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489D68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6F77D7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F950D3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4286EF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E35C2DC"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4.2. Личностные результаты, обеспечивающие адаптацию обучающегося   к изменяющимся условиям социальной и природной среды:</w:t>
      </w:r>
    </w:p>
    <w:p w14:paraId="7F81568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E236E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14:paraId="4460906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78FEB5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774496D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5A8F7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3EA34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4.3.1. У обучающегося будут сформированы следующие базовые логические действия как часть познавательных универсальных учебных действий:</w:t>
      </w:r>
    </w:p>
    <w:p w14:paraId="1C0A5C2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и характеризовать существенные признаки социальных явлений   и процессов;</w:t>
      </w:r>
    </w:p>
    <w:p w14:paraId="547DB54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59F793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14:paraId="01F9534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предлагать критерии для выявления закономерностей и противоречий;</w:t>
      </w:r>
    </w:p>
    <w:p w14:paraId="54FD663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дефицит информации, данных, необходимых для решения поставленной задачи;</w:t>
      </w:r>
    </w:p>
    <w:p w14:paraId="18485E5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причинно-следственные связи при изучении явлений и процессов;</w:t>
      </w:r>
    </w:p>
    <w:p w14:paraId="2B58568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6FD070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402C2D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осознавать невозможность контролировать все вокруг.</w:t>
      </w:r>
    </w:p>
    <w:p w14:paraId="58FADB9F"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AC8513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вопросы как исследовательский инструмент познания;</w:t>
      </w:r>
    </w:p>
    <w:p w14:paraId="61E02E0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05393B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14:paraId="5156E25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D3718F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15C5E6B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430E7A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333BE18"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4.3.3. У обучающегося будут сформированы умения работать   с информацией как часть познавательных универсальных учебных действий:</w:t>
      </w:r>
    </w:p>
    <w:p w14:paraId="3310830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B80458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22F7B0D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3482AC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выбирать оптимальную форму представления информации;</w:t>
      </w:r>
    </w:p>
    <w:p w14:paraId="529E0C1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14:paraId="14432C4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эффективно запоминать и систематизировать информацию.</w:t>
      </w:r>
    </w:p>
    <w:p w14:paraId="700713D5"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4.3.4. У обучающегося будут сформированы умения общения как часть коммуникативных универсальных учебных действий:</w:t>
      </w:r>
    </w:p>
    <w:p w14:paraId="5A90C35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14:paraId="7EA3EA0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выражать себя (свою точку зрения) в устных и письменных текстах;</w:t>
      </w:r>
    </w:p>
    <w:p w14:paraId="7156ED0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ED1278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14:paraId="28E5254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9D2FA9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2DE453B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публично представлять результаты выполненного исследования, проекта;</w:t>
      </w:r>
    </w:p>
    <w:p w14:paraId="2B6D4E4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B5FF03A"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4.3.5. У обучающегося будут сформированы умения самоорганизации   как части регулятивных универсальных учебных действий:</w:t>
      </w:r>
    </w:p>
    <w:p w14:paraId="4A8FA80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проблемы для решения в жизненных и учебных ситуациях;</w:t>
      </w:r>
    </w:p>
    <w:p w14:paraId="042DEEE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w:t>
      </w:r>
    </w:p>
    <w:p w14:paraId="7133165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FEDF70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72BA4E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делать выбор и брать ответственность за решение.</w:t>
      </w:r>
    </w:p>
    <w:p w14:paraId="60633E49"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4.3.6. У обучающегося будут сформированы умения совместной деятельности:</w:t>
      </w:r>
    </w:p>
    <w:p w14:paraId="5A59723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47FF0A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B3F87B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14:paraId="3F45490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010309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8250BE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045E70B"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4.3.7. У обучающегося будут сформированы умения самоконтроля, эмоционального интеллекта как части регулятивных универсальных учебных действий:</w:t>
      </w:r>
    </w:p>
    <w:p w14:paraId="44BD7A3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владеть способами самоконтроля, самомотивации и рефлексии;</w:t>
      </w:r>
    </w:p>
    <w:p w14:paraId="3405AAE7"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давать оценку ситуации и предлагать план ее изменения;</w:t>
      </w:r>
    </w:p>
    <w:p w14:paraId="587A387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3D5BB5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981180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88498F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соответствие результата цели и условиям;</w:t>
      </w:r>
    </w:p>
    <w:p w14:paraId="61EC36C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называть и управлять собственными эмоциями и эмоциями других;</w:t>
      </w:r>
    </w:p>
    <w:p w14:paraId="3DFF743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и анализировать причины эмоций;</w:t>
      </w:r>
    </w:p>
    <w:p w14:paraId="0C19899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ставить себя на место другого человека, понимать мотивы и намерения другого человека;</w:t>
      </w:r>
    </w:p>
    <w:p w14:paraId="4ABF4CA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регулировать способ выражения эмоций;</w:t>
      </w:r>
    </w:p>
    <w:p w14:paraId="27EB84D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осознанно относиться к другому человеку, его мнению;</w:t>
      </w:r>
    </w:p>
    <w:p w14:paraId="1155245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признавать свое право на ошибку и такое же право другого человека;</w:t>
      </w:r>
    </w:p>
    <w:p w14:paraId="0A5F384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принимать себя и других людей, не осуждая;</w:t>
      </w:r>
    </w:p>
    <w:p w14:paraId="01FFCC0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открытость себе и другим людям.</w:t>
      </w:r>
    </w:p>
    <w:p w14:paraId="4D41D04D"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4.4. Предметные результаты освоения программы по обществознанию   на уровне основного общего образования должны обеспечивать:</w:t>
      </w:r>
    </w:p>
    <w:p w14:paraId="70E0EB92"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FBA297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3D5839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25E4B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5C4F8EF"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8EAD3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C98AA6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7CE999E"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7BE83EE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7C305F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FC84539"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1145E8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57BD53B"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AB0375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548B93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14:paraId="11F71375"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EB22F1E" w14:textId="77777777" w:rsidR="00B712B5" w:rsidRPr="00150981"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Pr="00150981">
        <w:rPr>
          <w:rFonts w:ascii="Times New Roman" w:hAnsi="Times New Roman"/>
          <w:sz w:val="28"/>
          <w:szCs w:val="28"/>
          <w:lang w:val="ru-RU"/>
        </w:rPr>
        <w:t>4.5. К концу обучения в 9 классе обучающийся получит следующие предметные результаты по обществознанию:</w:t>
      </w:r>
    </w:p>
    <w:p w14:paraId="24C673E8"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14:paraId="6C59553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27C35A"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227E248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C4CC1F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7B9CF90"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14:paraId="7E5C8EF1"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3FE4A64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1CB5C2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9A97F6"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2C48BC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32980D"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4FFE6E4"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28498D33"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8BAA53C" w14:textId="77777777" w:rsidR="00B712B5" w:rsidRPr="00150981"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14:paraId="1060D224" w14:textId="40197FBF" w:rsidR="00B712B5" w:rsidRPr="00B712B5" w:rsidRDefault="00B712B5" w:rsidP="00B712B5">
      <w:pPr>
        <w:spacing w:after="0" w:line="360" w:lineRule="auto"/>
        <w:ind w:firstLine="709"/>
        <w:jc w:val="both"/>
        <w:rPr>
          <w:rFonts w:ascii="Times New Roman" w:hAnsi="Times New Roman"/>
          <w:sz w:val="28"/>
          <w:szCs w:val="28"/>
          <w:lang w:val="ru-RU"/>
        </w:rPr>
      </w:pPr>
      <w:r w:rsidRPr="00150981">
        <w:rPr>
          <w:rFonts w:ascii="Times New Roman" w:hAnsi="Times New Roman"/>
          <w:sz w:val="28"/>
          <w:szCs w:val="28"/>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6ABB39EA" w14:textId="2E251E43" w:rsidR="00E47C1F" w:rsidRDefault="00B712B5">
      <w:pPr>
        <w:pStyle w:val="1"/>
        <w:pBdr>
          <w:bottom w:val="none" w:sz="0" w:space="0" w:color="000000"/>
        </w:pBdr>
        <w:spacing w:before="0" w:line="350" w:lineRule="auto"/>
        <w:ind w:firstLine="708"/>
        <w:jc w:val="both"/>
        <w:rPr>
          <w:b w:val="0"/>
          <w:lang w:val="ru-RU"/>
        </w:rPr>
      </w:pPr>
      <w:bookmarkStart w:id="77" w:name="_Hlk179310057"/>
      <w:bookmarkStart w:id="78" w:name="_Hlk179309993"/>
      <w:r>
        <w:rPr>
          <w:rFonts w:eastAsia="SchoolBookSanPin"/>
          <w:b w:val="0"/>
          <w:szCs w:val="28"/>
          <w:lang w:val="ru-RU"/>
        </w:rPr>
        <w:t>27.</w:t>
      </w:r>
      <w:r w:rsidR="000614F7">
        <w:rPr>
          <w:rFonts w:eastAsia="SchoolBookSanPin"/>
          <w:b w:val="0"/>
          <w:szCs w:val="28"/>
          <w:lang w:val="ru-RU"/>
        </w:rPr>
        <w:t> Федеральная рабочая программа по учебному предмету «География».</w:t>
      </w:r>
      <w:r w:rsidR="000614F7">
        <w:rPr>
          <w:b w:val="0"/>
          <w:szCs w:val="28"/>
          <w:lang w:val="ru-RU"/>
        </w:rPr>
        <w:t xml:space="preserve"> </w:t>
      </w:r>
    </w:p>
    <w:p w14:paraId="2BA9A325" w14:textId="5B0309D7"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5E493D1" w14:textId="17EED321"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2. </w:t>
      </w:r>
      <w:r w:rsidR="000614F7">
        <w:rPr>
          <w:rFonts w:ascii="Times New Roman" w:eastAsia="OfficinaSansBoldITC" w:hAnsi="Times New Roman"/>
          <w:sz w:val="28"/>
          <w:szCs w:val="28"/>
          <w:lang w:val="ru-RU"/>
        </w:rPr>
        <w:t>Пояснительная записка.</w:t>
      </w:r>
    </w:p>
    <w:p w14:paraId="4D077671" w14:textId="1875A139"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3257ABC3" w14:textId="479EC48F"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8652217" w14:textId="3E0E68D4"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AD9CCC9" w14:textId="0C454460"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091FB3B" w14:textId="7A24F7DD"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B5FF9D2" w14:textId="4EF753AC"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2.6. Изучение географии в общем образовании направлено на достижение следующих целей:</w:t>
      </w:r>
    </w:p>
    <w:p w14:paraId="0BFFE30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2B45E8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C9C221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5CD572B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39FFCC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BB12DA5" w14:textId="3A278383"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4730D421" w14:textId="5B5E9248"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2.8. Общее число часов, рекомендованных для изучения географии – 272 часа: по одному часу в неделю в 5 и 6 классах и по 2 часа в 7, 8 и 9 классах.</w:t>
      </w:r>
    </w:p>
    <w:p w14:paraId="3746D0E1" w14:textId="76B48B60"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3. Содержание обучения географии в 5 классе.</w:t>
      </w:r>
    </w:p>
    <w:p w14:paraId="32C807E1" w14:textId="39317E49"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3.1. Географическое изучение Земли.</w:t>
      </w:r>
    </w:p>
    <w:p w14:paraId="3EE308CC" w14:textId="6CFC1DD8"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3.1.1. Введение. География ‒ наука о планете Земля.</w:t>
      </w:r>
    </w:p>
    <w:p w14:paraId="26D54D9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600E0DF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14:paraId="1639B4F7" w14:textId="0A708000"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3.1.2. История географических открытий.</w:t>
      </w:r>
    </w:p>
    <w:p w14:paraId="3EE0161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5BD1AB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32B6E9E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E38DDD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6A3A2E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5EAC4B6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12D6B5EC" w14:textId="11CF44BF"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3.2. Изображения земной поверхности.</w:t>
      </w:r>
    </w:p>
    <w:p w14:paraId="520DD4FB" w14:textId="58E5771A"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3.2.1. Планы местности.</w:t>
      </w:r>
    </w:p>
    <w:p w14:paraId="77B08E8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B57C53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14:paraId="01361E50" w14:textId="6C3EA0A9"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3.2.2. Географические карты.</w:t>
      </w:r>
    </w:p>
    <w:p w14:paraId="1435872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648FB85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89EE12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022FFED8" w14:textId="405A5597"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3.3. Земля ‒ планета Солнечной системы.</w:t>
      </w:r>
    </w:p>
    <w:p w14:paraId="0650532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14:paraId="5292B8D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61CAE1D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14:paraId="3F4812A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AFFBCE6" w14:textId="5CF1778D"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3.4. Оболочки Земли. Литосфера ‒ каменная оболочка Земли.</w:t>
      </w:r>
    </w:p>
    <w:p w14:paraId="4FFE9A8C" w14:textId="0BD55610"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57BC24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7D8FA5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A084EF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BC9590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66852F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14:paraId="5B434171" w14:textId="77777777" w:rsidR="00E47C1F" w:rsidRDefault="000614F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14:paraId="3E326DFC" w14:textId="77777777" w:rsidR="00E47C1F" w:rsidRDefault="000614F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14:paraId="2FB21F8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F708D1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14:paraId="7BE12EF3" w14:textId="219EEB30"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4. Содержание обучения географии в 6 классе.</w:t>
      </w:r>
    </w:p>
    <w:p w14:paraId="08D315B2" w14:textId="75674414"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4.1.Оболочки Земли.</w:t>
      </w:r>
    </w:p>
    <w:p w14:paraId="24F3F30E" w14:textId="7758B108"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4.1.1. Гидросфера ‒ водная оболочка Земли.</w:t>
      </w:r>
    </w:p>
    <w:p w14:paraId="3DC02C1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14:paraId="106742B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4767B2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14:paraId="30608FB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14:paraId="037650E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6D0B47B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4CB63D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14:paraId="69C11A1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14:paraId="301219E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14:paraId="4177917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14:paraId="2313B1E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59CF5E9" w14:textId="4519522A"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4.1.2. Атмосфера ‒ воздушная оболочка Земли.</w:t>
      </w:r>
    </w:p>
    <w:p w14:paraId="3192C35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14:paraId="665B9B7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368286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14:paraId="2DE2E12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3E4073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0DF6448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3BAF4CF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F27EDAE" w14:textId="6736978A"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4.1.3. Биосфера ‒ оболочка жизни.</w:t>
      </w:r>
    </w:p>
    <w:p w14:paraId="49D5F92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0C488A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14:paraId="7EBAC0E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14:paraId="5D869EF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14:paraId="108DC6D9" w14:textId="77777777" w:rsidR="00E47C1F" w:rsidRDefault="000614F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14:paraId="2A122722" w14:textId="73345FEF"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4.1.4. Природно-территориальные комплексы.</w:t>
      </w:r>
    </w:p>
    <w:p w14:paraId="157414F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15480B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14:paraId="41DA256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14:paraId="68D89F40" w14:textId="3798FEBE"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 Содержание обучения географии в 7 классе.</w:t>
      </w:r>
    </w:p>
    <w:p w14:paraId="5962501C" w14:textId="36DFD505"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5.1. Главные закономерности природы Земли.</w:t>
      </w:r>
    </w:p>
    <w:p w14:paraId="2BA837A9" w14:textId="33DD3B70"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5.1.1. Географическая оболочка.</w:t>
      </w:r>
    </w:p>
    <w:p w14:paraId="6F6C210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223C63E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14:paraId="01D0BAA2" w14:textId="6CA6600D"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5.1.2. Литосфера и рельеф Земли.</w:t>
      </w:r>
    </w:p>
    <w:p w14:paraId="3F94910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18D5C0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6710E4F1" w14:textId="66BEB14D"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5.1.3. Атмосфера и климаты Земли.</w:t>
      </w:r>
    </w:p>
    <w:p w14:paraId="0E2BCE5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196A7F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14:paraId="4BB63420" w14:textId="15E08493"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5.1.4. Мировой океан ‒ основная часть гидросферы.</w:t>
      </w:r>
    </w:p>
    <w:p w14:paraId="27FA8C7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51EB66B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ED0E1EF" w14:textId="07F02D40"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5.2. Человечество на Земле.</w:t>
      </w:r>
    </w:p>
    <w:p w14:paraId="3E786B09" w14:textId="63CFE84C"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5.2.1. Численность населения.</w:t>
      </w:r>
    </w:p>
    <w:p w14:paraId="2CAF109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31D106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1D0C2B0C" w14:textId="031D2052"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5.2.2. Страны и народы мира.</w:t>
      </w:r>
    </w:p>
    <w:p w14:paraId="76DC321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87A882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14:paraId="0FC70EE0" w14:textId="7AFAAE17"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5.3. Материки и страны.</w:t>
      </w:r>
    </w:p>
    <w:p w14:paraId="629269D6" w14:textId="536A520B"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5.3.1. Южные материки.</w:t>
      </w:r>
    </w:p>
    <w:p w14:paraId="25F3150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14:paraId="79798E2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74FFA69" w14:textId="3FF677EF"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5.3.2. Северные материки.</w:t>
      </w:r>
    </w:p>
    <w:p w14:paraId="6246727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43A26E1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4967266D" w14:textId="2BBC4473"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5.3.3. Взаимодействие природы и общества.</w:t>
      </w:r>
    </w:p>
    <w:p w14:paraId="1539FFE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D1B5F1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4E1BE03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14:paraId="1E7505A2" w14:textId="7B301B58"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6. Содержание обучения географии в 8 классе.</w:t>
      </w:r>
    </w:p>
    <w:p w14:paraId="0A65CA0F" w14:textId="3A4DF701"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6.1. Географическое пространство России.</w:t>
      </w:r>
    </w:p>
    <w:p w14:paraId="7E054962" w14:textId="7D178348"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6.1.1. История формирования и освоения территории России.</w:t>
      </w:r>
    </w:p>
    <w:p w14:paraId="2BDD2DB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14:paraId="5F2E80C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160FCD02" w14:textId="4B8E90AB"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6.1.2. Географическое положение и границы России.</w:t>
      </w:r>
    </w:p>
    <w:p w14:paraId="7738705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B3B60D3" w14:textId="3107980D"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6.1.3. Время на территории России.</w:t>
      </w:r>
    </w:p>
    <w:p w14:paraId="3FFE4B9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19A741B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14:paraId="408FE89C" w14:textId="200DA71F"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14:paraId="6BDB832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F448C1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3BF75D1" w14:textId="5E497BA5"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6.2. Природа России.</w:t>
      </w:r>
    </w:p>
    <w:p w14:paraId="4317D1DB" w14:textId="1BFDB7F9"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6.2.1. Природные условия и ресурсы России.</w:t>
      </w:r>
    </w:p>
    <w:p w14:paraId="03DA8CD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25AA6A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14:paraId="1AB7CFCD" w14:textId="3CEF3F0E"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6.2.2. Геологическое строение, рельеф и полезные ископаемые.</w:t>
      </w:r>
    </w:p>
    <w:p w14:paraId="18ABA67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C1D150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2BC1DB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14:paraId="15CD82A0" w14:textId="22C02CF1"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6.2.3. Климат и климатические ресурсы.</w:t>
      </w:r>
    </w:p>
    <w:p w14:paraId="0818F8F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114B29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2150D6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0CB0C0A7" w14:textId="3CEB60A4"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6.2.4. Моря России. Внутренние воды и водные ресурсы.</w:t>
      </w:r>
    </w:p>
    <w:p w14:paraId="73DB870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7D818D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83EEA4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0AE28F1" w14:textId="3E97EA4E"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6.2.5. Природно-хозяйственные зоны.</w:t>
      </w:r>
    </w:p>
    <w:p w14:paraId="2465712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2B2C99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FEBCF2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14:paraId="1477520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14:paraId="4092B36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6F86C1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357EF73" w14:textId="79E73300"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6.3. Население России.</w:t>
      </w:r>
    </w:p>
    <w:p w14:paraId="2F89C5A0" w14:textId="4FC5359B"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6.3.1. Численность населения России.</w:t>
      </w:r>
    </w:p>
    <w:p w14:paraId="536F637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347ABF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F9DE7FF" w14:textId="15CD139C"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6.3.2. Территориальные особенности размещения населения России.</w:t>
      </w:r>
    </w:p>
    <w:p w14:paraId="07D9E87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4DB729D7" w14:textId="0763ED9F"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6.3.3. Народы и религии России.</w:t>
      </w:r>
    </w:p>
    <w:p w14:paraId="06CD017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1BCE17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14:paraId="46230393" w14:textId="4BFAFD00"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6.3.4. Половой и возрастной состав населения России.</w:t>
      </w:r>
    </w:p>
    <w:p w14:paraId="484CFAB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C3B26E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14:paraId="14515A3F" w14:textId="10FE2BBA"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6.3.5. Человеческий капитал России.</w:t>
      </w:r>
    </w:p>
    <w:p w14:paraId="0FFFD7F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50BDCB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14:paraId="1320349A" w14:textId="10F84784"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 Содержание обучения географии в 9 классе.</w:t>
      </w:r>
    </w:p>
    <w:p w14:paraId="558EA7AC" w14:textId="63BCEDA6"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7.1. Хозяйство России.</w:t>
      </w:r>
    </w:p>
    <w:p w14:paraId="5CC3665F" w14:textId="2EDD222D" w:rsidR="00E47C1F" w:rsidRDefault="00B712B5">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7.1.1. Общая характеристика хозяйства России.</w:t>
      </w:r>
    </w:p>
    <w:p w14:paraId="4F3B322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CFF4A9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58DCA56B" w14:textId="77777777" w:rsidR="00E47C1F" w:rsidRDefault="000614F7">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3C2E6AB" w14:textId="41E6F65D" w:rsidR="00E47C1F" w:rsidRDefault="00B712B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 xml:space="preserve">7.1.2. Топливно-энергетический комплекс (далее </w:t>
      </w:r>
      <w:r w:rsidR="000614F7">
        <w:rPr>
          <w:rFonts w:ascii="Times New Roman" w:eastAsia="SchoolBookSanPin" w:hAnsi="Times New Roman"/>
          <w:sz w:val="28"/>
          <w:szCs w:val="28"/>
          <w:lang w:val="ru-RU"/>
        </w:rPr>
        <w:t xml:space="preserve">– </w:t>
      </w:r>
      <w:r w:rsidR="000614F7">
        <w:rPr>
          <w:rFonts w:ascii="Times New Roman" w:eastAsia="OfficinaSansBoldITC" w:hAnsi="Times New Roman"/>
          <w:sz w:val="28"/>
          <w:szCs w:val="28"/>
          <w:lang w:val="ru-RU"/>
        </w:rPr>
        <w:t>ТЭК).</w:t>
      </w:r>
    </w:p>
    <w:p w14:paraId="0717FE1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14:paraId="3E7ACB1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07CED175" w14:textId="3B2665BA"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7.1.3. Металлургический комплекс.</w:t>
      </w:r>
    </w:p>
    <w:p w14:paraId="244638A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34F7BBD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EED7C19" w14:textId="27FA5C7E"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7.1.4. Машиностроительный комплекс.</w:t>
      </w:r>
    </w:p>
    <w:p w14:paraId="17BE9AE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64894B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97ED8D3" w14:textId="0622A3C9" w:rsidR="00E47C1F" w:rsidRDefault="000614F7">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B712B5">
        <w:rPr>
          <w:rFonts w:ascii="Times New Roman" w:eastAsia="SchoolBookSanPin" w:hAnsi="Times New Roman"/>
          <w:sz w:val="28"/>
          <w:szCs w:val="28"/>
          <w:lang w:val="ru-RU"/>
        </w:rPr>
        <w:t>27.</w:t>
      </w:r>
      <w:r>
        <w:rPr>
          <w:rFonts w:ascii="Times New Roman" w:eastAsia="OfficinaSansBoldITC" w:hAnsi="Times New Roman"/>
          <w:sz w:val="28"/>
          <w:szCs w:val="28"/>
          <w:lang w:val="ru-RU"/>
        </w:rPr>
        <w:t>7.1.5. Химико-лесной комплекс.</w:t>
      </w:r>
    </w:p>
    <w:p w14:paraId="0250D90B" w14:textId="77777777" w:rsidR="00E47C1F" w:rsidRDefault="000614F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14:paraId="72A32BE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8D8EE06" w14:textId="77777777" w:rsidR="00E47C1F" w:rsidRDefault="000614F7">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14:paraId="353065A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CB95D5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0E3D9A2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14:paraId="6C4EDC8C" w14:textId="5340F761"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7.1.6. Агропромышленный комплекс (далее - АПК).</w:t>
      </w:r>
    </w:p>
    <w:p w14:paraId="286FCAA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3BEB37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25F903E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14:paraId="5D168210" w14:textId="245C1C8F"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7.1.7. Инфраструктурный комплекс.</w:t>
      </w:r>
    </w:p>
    <w:p w14:paraId="438889E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681F914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E151E4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14:paraId="2B370FD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14:paraId="7A68601B"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14:paraId="113BEF5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14:paraId="43587B2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479254A" w14:textId="78DA1B18"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7.1.8. Обобщение знаний.</w:t>
      </w:r>
    </w:p>
    <w:p w14:paraId="2698627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3F06869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7865FF0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7BF5CE3D" w14:textId="73352EA7"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7.2. Регионы России.</w:t>
      </w:r>
    </w:p>
    <w:p w14:paraId="1FF5EF93" w14:textId="262F2D9F"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7.2.1. Западный макрорегион (Европейская часть) России.</w:t>
      </w:r>
    </w:p>
    <w:p w14:paraId="38F4A62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C97188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B94141B" w14:textId="4788603C"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7.2.2. Восточный макрорегион (Азиатская часть) России.</w:t>
      </w:r>
    </w:p>
    <w:p w14:paraId="2AD44AB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D423DF2" w14:textId="77777777" w:rsidR="00E47C1F" w:rsidRDefault="000614F7">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14:paraId="614F37FE" w14:textId="293C7687" w:rsidR="00E47C1F" w:rsidRDefault="00B712B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7.2.3. Обобщение знаний.</w:t>
      </w:r>
    </w:p>
    <w:p w14:paraId="3723E54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771F1AF2" w14:textId="68214F0E" w:rsidR="00E47C1F" w:rsidRDefault="00B712B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7.3. Россия в современном мире.</w:t>
      </w:r>
    </w:p>
    <w:p w14:paraId="7F59AD6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2E5EFDA6" w14:textId="77777777" w:rsidR="00E47C1F" w:rsidRDefault="000614F7">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14:paraId="0D359510" w14:textId="736E7679" w:rsidR="00E47C1F" w:rsidRDefault="00B712B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 xml:space="preserve">8. Планируемые результаты освоения географии. </w:t>
      </w:r>
    </w:p>
    <w:p w14:paraId="5BA42C6D" w14:textId="4A221ADA"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8.1. </w:t>
      </w:r>
      <w:r w:rsidR="000614F7">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449327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7226D3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EC4398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8E007D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599E9D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CABFCE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D11D4B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019CC5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8C1F6DC" w14:textId="05BDD564" w:rsidR="00E47C1F" w:rsidRDefault="00B712B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27.</w:t>
      </w:r>
      <w:r w:rsidR="000614F7">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0614F7">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4281F0E" w14:textId="24E030BB"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8.2.1. </w:t>
      </w:r>
      <w:r w:rsidR="000614F7">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0614F7">
        <w:rPr>
          <w:rFonts w:ascii="Times New Roman" w:eastAsia="SchoolBookSanPin" w:hAnsi="Times New Roman"/>
          <w:bCs/>
          <w:sz w:val="28"/>
          <w:szCs w:val="28"/>
          <w:lang w:val="ru-RU"/>
        </w:rPr>
        <w:t>познавательных универсальных учебных действий</w:t>
      </w:r>
      <w:r w:rsidR="000614F7">
        <w:rPr>
          <w:rFonts w:ascii="Times New Roman" w:eastAsia="SchoolBookSanPin" w:hAnsi="Times New Roman"/>
          <w:sz w:val="28"/>
          <w:szCs w:val="28"/>
          <w:lang w:val="ru-RU"/>
        </w:rPr>
        <w:t>:</w:t>
      </w:r>
    </w:p>
    <w:p w14:paraId="123C1A5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14:paraId="26CBC65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14:paraId="7285A53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0C1F269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14:paraId="2219186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7C9BFD8"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1D1A38D" w14:textId="50E6B85C"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0614F7">
        <w:rPr>
          <w:rFonts w:ascii="Times New Roman" w:eastAsia="OfficinaSansBoldITC" w:hAnsi="Times New Roman"/>
          <w:sz w:val="28"/>
          <w:szCs w:val="28"/>
          <w:lang w:val="ru-RU"/>
        </w:rPr>
        <w:t>8.2.2. </w:t>
      </w:r>
      <w:r w:rsidR="000614F7">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0614F7">
        <w:rPr>
          <w:rFonts w:ascii="Times New Roman" w:eastAsia="SchoolBookSanPin" w:hAnsi="Times New Roman"/>
          <w:bCs/>
          <w:sz w:val="28"/>
          <w:szCs w:val="28"/>
          <w:lang w:val="ru-RU"/>
        </w:rPr>
        <w:t>познавательных универсальных учебных действий</w:t>
      </w:r>
      <w:r w:rsidR="000614F7">
        <w:rPr>
          <w:rFonts w:ascii="Times New Roman" w:eastAsia="SchoolBookSanPin" w:hAnsi="Times New Roman"/>
          <w:sz w:val="28"/>
          <w:szCs w:val="28"/>
          <w:lang w:val="ru-RU"/>
        </w:rPr>
        <w:t>:</w:t>
      </w:r>
    </w:p>
    <w:p w14:paraId="727C292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14:paraId="204350E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182728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4704DA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35FEAB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14:paraId="01BD442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4EC70C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DB019C8" w14:textId="0D72AE4E"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8.2.3. </w:t>
      </w:r>
      <w:r w:rsidR="000614F7">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0614F7">
        <w:rPr>
          <w:rFonts w:ascii="Times New Roman" w:eastAsia="SchoolBookSanPin" w:hAnsi="Times New Roman"/>
          <w:bCs/>
          <w:sz w:val="28"/>
          <w:szCs w:val="28"/>
          <w:lang w:val="ru-RU"/>
        </w:rPr>
        <w:t>познавательных универсальных учебных действий</w:t>
      </w:r>
      <w:r w:rsidR="000614F7">
        <w:rPr>
          <w:rFonts w:ascii="Times New Roman" w:eastAsia="SchoolBookSanPin" w:hAnsi="Times New Roman"/>
          <w:sz w:val="28"/>
          <w:szCs w:val="28"/>
          <w:lang w:val="ru-RU"/>
        </w:rPr>
        <w:t>:</w:t>
      </w:r>
    </w:p>
    <w:p w14:paraId="37D9C5B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38825F2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14:paraId="7C8885E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1C85ADA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14:paraId="4F62FB0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23458AA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14:paraId="3DE4B7E1" w14:textId="1E0988ED"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8.2.4. </w:t>
      </w:r>
      <w:r w:rsidR="000614F7">
        <w:rPr>
          <w:rFonts w:ascii="Times New Roman" w:eastAsia="SchoolBookSanPin" w:hAnsi="Times New Roman"/>
          <w:sz w:val="28"/>
          <w:szCs w:val="28"/>
          <w:lang w:val="ru-RU"/>
        </w:rPr>
        <w:t xml:space="preserve">У обучающегося будут сформированы умения общения как часть </w:t>
      </w:r>
      <w:r w:rsidR="000614F7">
        <w:rPr>
          <w:rFonts w:ascii="Times New Roman" w:eastAsia="SchoolBookSanPin" w:hAnsi="Times New Roman"/>
          <w:bCs/>
          <w:sz w:val="28"/>
          <w:szCs w:val="28"/>
          <w:lang w:val="ru-RU"/>
        </w:rPr>
        <w:t>коммуникативных универсальных учебных действий</w:t>
      </w:r>
      <w:r w:rsidR="000614F7">
        <w:rPr>
          <w:rFonts w:ascii="Times New Roman" w:eastAsia="SchoolBookSanPin" w:hAnsi="Times New Roman"/>
          <w:sz w:val="28"/>
          <w:szCs w:val="28"/>
          <w:lang w:val="ru-RU"/>
        </w:rPr>
        <w:t>:</w:t>
      </w:r>
    </w:p>
    <w:p w14:paraId="0A6F07B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608783D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D9CE2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3C7BD5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14:paraId="60B6708A" w14:textId="3C2A4B43"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8.2.5. </w:t>
      </w:r>
      <w:r w:rsidR="000614F7">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0614F7">
        <w:rPr>
          <w:rFonts w:ascii="Times New Roman" w:eastAsia="SchoolBookSanPin" w:hAnsi="Times New Roman"/>
          <w:bCs/>
          <w:sz w:val="28"/>
          <w:szCs w:val="28"/>
          <w:lang w:val="ru-RU"/>
        </w:rPr>
        <w:t>регулятивных универсальных учебных действий</w:t>
      </w:r>
      <w:r w:rsidR="000614F7">
        <w:rPr>
          <w:rFonts w:ascii="Times New Roman" w:eastAsia="SchoolBookSanPin" w:hAnsi="Times New Roman"/>
          <w:sz w:val="28"/>
          <w:szCs w:val="28"/>
          <w:lang w:val="ru-RU"/>
        </w:rPr>
        <w:t>:</w:t>
      </w:r>
    </w:p>
    <w:p w14:paraId="52084D1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382B8A9"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8F2F98B" w14:textId="43F2EBD5"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8.2.6. </w:t>
      </w:r>
      <w:r w:rsidR="000614F7">
        <w:rPr>
          <w:rFonts w:ascii="Times New Roman" w:eastAsia="SchoolBookSanPin" w:hAnsi="Times New Roman"/>
          <w:sz w:val="28"/>
          <w:szCs w:val="28"/>
          <w:lang w:val="ru-RU"/>
        </w:rPr>
        <w:t>У обучающегося будут сформированы умения совместной деятельности:</w:t>
      </w:r>
    </w:p>
    <w:p w14:paraId="4C5C34A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085C6E0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F6562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1537B1E" w14:textId="24159DEF" w:rsidR="00E47C1F" w:rsidRDefault="00B712B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8.2.7. </w:t>
      </w:r>
      <w:r w:rsidR="000614F7">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0614F7">
        <w:rPr>
          <w:rFonts w:ascii="Times New Roman" w:eastAsia="SchoolBookSanPin" w:hAnsi="Times New Roman"/>
          <w:bCs/>
          <w:sz w:val="28"/>
          <w:szCs w:val="28"/>
          <w:lang w:val="ru-RU"/>
        </w:rPr>
        <w:t>регулятивных универсальных учебных действий</w:t>
      </w:r>
      <w:r w:rsidR="000614F7">
        <w:rPr>
          <w:rFonts w:ascii="Times New Roman" w:eastAsia="SchoolBookSanPin" w:hAnsi="Times New Roman"/>
          <w:sz w:val="28"/>
          <w:szCs w:val="28"/>
          <w:lang w:val="ru-RU"/>
        </w:rPr>
        <w:t>:</w:t>
      </w:r>
    </w:p>
    <w:p w14:paraId="2AA7182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14:paraId="6756332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14:paraId="70F57F1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5187A7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14:paraId="671F894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14:paraId="3FE2B61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14:paraId="7770AB3B"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14:paraId="3865E195" w14:textId="1F3F7178" w:rsidR="00E47C1F" w:rsidRDefault="00B712B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w:t>
      </w:r>
      <w:r w:rsidR="000614F7">
        <w:rPr>
          <w:rFonts w:ascii="Times New Roman" w:eastAsia="SchoolBookSanPin" w:hAnsi="Times New Roman"/>
          <w:sz w:val="28"/>
          <w:szCs w:val="28"/>
          <w:lang w:val="ru-RU"/>
        </w:rPr>
        <w:t>3. </w:t>
      </w:r>
      <w:r w:rsidR="000614F7">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14:paraId="378BE16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14:paraId="0C520E5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14:paraId="42FC2F9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FBA787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FAD3BF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14:paraId="03E1289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14:paraId="6FDE66B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216859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750FE44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DB512E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26A391E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14:paraId="6C21C86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14:paraId="6711DDB3"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14:paraId="3373048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E827DF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14:paraId="4F2790B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14:paraId="3BE8E0A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14:paraId="70003F4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14:paraId="5487D53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14:paraId="7A0A895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14:paraId="0143FF4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14:paraId="28A5795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14:paraId="6F2D1F6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11A901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14:paraId="63179B1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BA603D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14:paraId="4AEF4A2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14:paraId="58FD2A6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034FFED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EF0670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14:paraId="57AC7698"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E4E7EE9" w14:textId="35DE1D00" w:rsidR="00E47C1F" w:rsidRDefault="00B712B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w:t>
      </w:r>
      <w:r w:rsidR="000614F7">
        <w:rPr>
          <w:rFonts w:ascii="Times New Roman" w:eastAsia="SchoolBookSanPin" w:hAnsi="Times New Roman"/>
          <w:sz w:val="28"/>
          <w:szCs w:val="28"/>
          <w:lang w:val="ru-RU"/>
        </w:rPr>
        <w:t>4. </w:t>
      </w:r>
      <w:r w:rsidR="000614F7">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14:paraId="7467746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FE88ED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BDCE9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14:paraId="27AA441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14:paraId="4A027DF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14:paraId="5CA7709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1E97B82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14:paraId="3D80CC2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14:paraId="11256E3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14:paraId="64019FE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2D6020A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14:paraId="5BD2A32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14:paraId="3AC9F73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14:paraId="711EEAD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14:paraId="4A2390A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171DF3D"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88E0F5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14:paraId="1CEE35F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99956F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AAB175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14:paraId="60AACF4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14:paraId="13DDAD0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14:paraId="3A42E8A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14:paraId="33E396E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D21B02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070A36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C38DC2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14:paraId="7C6310D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14:paraId="7F8B1E2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14:paraId="171030E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14:paraId="6331086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14:paraId="6B1D16C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14:paraId="55FF1686"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14:paraId="360FEAD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BB23ED6" w14:textId="3DB1083F" w:rsidR="00E47C1F" w:rsidRDefault="00B712B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w:t>
      </w:r>
      <w:r w:rsidR="000614F7">
        <w:rPr>
          <w:rFonts w:ascii="Times New Roman" w:eastAsia="SchoolBookSanPin" w:hAnsi="Times New Roman"/>
          <w:sz w:val="28"/>
          <w:szCs w:val="28"/>
          <w:lang w:val="ru-RU"/>
        </w:rPr>
        <w:t>5. </w:t>
      </w:r>
      <w:r w:rsidR="000614F7">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14:paraId="202158B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A54DDB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14:paraId="64CB682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A67D83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2CDDADD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14:paraId="4F62C30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14:paraId="1ADFFC8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14:paraId="1DE7372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A3BE64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76FD149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660BE1E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14:paraId="70E687A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14:paraId="56EDF91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27AAE4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14:paraId="377C53A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14:paraId="37A1E53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8E26A2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14:paraId="010E725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24470B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6A49D1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42AFEF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14:paraId="608515A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14:paraId="6C9CE7D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14:paraId="5A77B93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14:paraId="3E0A3C9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14:paraId="29C3481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14:paraId="43B289E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14:paraId="3360548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14:paraId="1198A0E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14:paraId="2762A00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DA2170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14:paraId="1E59D29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14:paraId="76EFBD8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14:paraId="6647788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EE7B6C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A5B9AB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14:paraId="274ABDE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96386DA" w14:textId="5DC2C89E" w:rsidR="00E47C1F" w:rsidRDefault="00B712B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w:t>
      </w:r>
      <w:r w:rsidR="000614F7">
        <w:rPr>
          <w:rFonts w:ascii="Times New Roman" w:eastAsia="SchoolBookSanPin" w:hAnsi="Times New Roman"/>
          <w:sz w:val="28"/>
          <w:szCs w:val="28"/>
          <w:lang w:val="ru-RU"/>
        </w:rPr>
        <w:t>6. </w:t>
      </w:r>
      <w:r w:rsidR="000614F7">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14:paraId="7A394DC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14:paraId="0369E3C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1053EEF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14:paraId="7F03FB0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14:paraId="56C258A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14:paraId="78D06E3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6F21028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069F67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14:paraId="5C21FB57"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14:paraId="1EB421F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14:paraId="7F87765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AD2D1C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4C581C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14:paraId="3811612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14:paraId="0DC8DA2E"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D66D55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1D13B1D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179A5E5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14:paraId="18223CA0"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47C73C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571A4B4"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14:paraId="53C8755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4C497BC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классификацию типов климата и почв России;</w:t>
      </w:r>
    </w:p>
    <w:p w14:paraId="3A1EECA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14:paraId="4F693DD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3777C3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69E5FD09"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14:paraId="37292A0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413ED7C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2E93A8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14:paraId="6876EDD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14:paraId="3590003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0642786"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14:paraId="4D4D23B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35FC37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2BDAE84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80EA8AB" w14:textId="09F8A66F" w:rsidR="00E47C1F" w:rsidRDefault="00B712B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0614F7">
        <w:rPr>
          <w:rFonts w:ascii="Times New Roman" w:eastAsia="OfficinaSansBoldITC" w:hAnsi="Times New Roman"/>
          <w:sz w:val="28"/>
          <w:szCs w:val="28"/>
          <w:lang w:val="ru-RU"/>
        </w:rPr>
        <w:t>8.</w:t>
      </w:r>
      <w:r w:rsidR="000614F7">
        <w:rPr>
          <w:rFonts w:ascii="Times New Roman" w:eastAsia="SchoolBookSanPin" w:hAnsi="Times New Roman"/>
          <w:sz w:val="28"/>
          <w:szCs w:val="28"/>
          <w:lang w:val="ru-RU"/>
        </w:rPr>
        <w:t>7. </w:t>
      </w:r>
      <w:r w:rsidR="000614F7">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14:paraId="356961AB"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D4A3C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69BEE25"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70BEE0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FB6CA7F"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14:paraId="3283491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19716B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14:paraId="4C4E9EB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F2C2D5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5CD478C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E29AAF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14:paraId="7F91265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14:paraId="7E79AD0D"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14:paraId="1CF0C1E3"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B4AE62C"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36D157A"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ADDCDF2"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A32BAF1"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673A9D78"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14:paraId="4EB7F05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018C1B17"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6F800E4" w14:textId="77777777" w:rsidR="00E47C1F" w:rsidRDefault="000614F7">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14:paraId="23472C3C" w14:textId="77777777" w:rsidR="00E47C1F" w:rsidRDefault="000614F7">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характеризовать место и роль России в мировом хозяйстве.</w:t>
      </w:r>
    </w:p>
    <w:bookmarkEnd w:id="77"/>
    <w:bookmarkEnd w:id="78"/>
    <w:p w14:paraId="063860E7" w14:textId="77777777" w:rsidR="00B712B5" w:rsidRPr="00150981" w:rsidRDefault="00B712B5" w:rsidP="00B712B5">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28.</w:t>
      </w:r>
      <w:r>
        <w:rPr>
          <w:rFonts w:ascii="Times New Roman" w:eastAsia="Times New Roman" w:hAnsi="Times New Roman"/>
          <w:sz w:val="28"/>
          <w:szCs w:val="28"/>
        </w:rPr>
        <w:t> </w:t>
      </w:r>
      <w:r w:rsidRPr="00150981">
        <w:rPr>
          <w:rFonts w:ascii="Times New Roman" w:eastAsia="Times New Roman" w:hAnsi="Times New Roman"/>
          <w:sz w:val="28"/>
          <w:szCs w:val="28"/>
          <w:lang w:val="ru-RU"/>
        </w:rPr>
        <w:t xml:space="preserve">Федеральная рабочая программа по учебному предмету «Физика» (базовый уровень). </w:t>
      </w:r>
    </w:p>
    <w:p w14:paraId="3BEA2901"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1.</w:t>
      </w:r>
      <w:r>
        <w:rPr>
          <w:rFonts w:ascii="Times New Roman" w:hAnsi="Times New Roman"/>
          <w:sz w:val="28"/>
          <w:szCs w:val="28"/>
        </w:rPr>
        <w:t> </w:t>
      </w:r>
      <w:r w:rsidRPr="00150981">
        <w:rPr>
          <w:rFonts w:ascii="Times New Roman" w:hAnsi="Times New Roman"/>
          <w:sz w:val="28"/>
          <w:szCs w:val="28"/>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133CFDA"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w:t>
      </w:r>
      <w:r>
        <w:rPr>
          <w:rFonts w:ascii="Times New Roman" w:hAnsi="Times New Roman"/>
          <w:sz w:val="28"/>
          <w:szCs w:val="28"/>
        </w:rPr>
        <w:t> </w:t>
      </w:r>
      <w:r w:rsidRPr="00150981">
        <w:rPr>
          <w:rFonts w:ascii="Times New Roman" w:hAnsi="Times New Roman"/>
          <w:sz w:val="28"/>
          <w:szCs w:val="28"/>
          <w:lang w:val="ru-RU"/>
        </w:rPr>
        <w:t>Пояснительная записка.</w:t>
      </w:r>
    </w:p>
    <w:p w14:paraId="5BB9926B"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2.1.</w:t>
      </w:r>
      <w:r>
        <w:rPr>
          <w:rFonts w:ascii="Times New Roman" w:hAnsi="Times New Roman"/>
          <w:sz w:val="28"/>
          <w:szCs w:val="28"/>
        </w:rPr>
        <w:t> </w:t>
      </w:r>
      <w:r w:rsidRPr="00150981">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93303DC"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2.2.</w:t>
      </w:r>
      <w:r>
        <w:rPr>
          <w:rFonts w:ascii="Times New Roman" w:hAnsi="Times New Roman"/>
          <w:sz w:val="28"/>
          <w:szCs w:val="28"/>
        </w:rPr>
        <w:t> </w:t>
      </w:r>
      <w:r w:rsidRPr="00150981">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5280BD4"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2.3.</w:t>
      </w:r>
      <w:r>
        <w:rPr>
          <w:rFonts w:ascii="Times New Roman" w:hAnsi="Times New Roman"/>
          <w:sz w:val="28"/>
          <w:szCs w:val="28"/>
        </w:rPr>
        <w:t> </w:t>
      </w:r>
      <w:r w:rsidRPr="00150981">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5C5A9610"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2.4.</w:t>
      </w:r>
      <w:r>
        <w:rPr>
          <w:rFonts w:ascii="Times New Roman" w:hAnsi="Times New Roman"/>
          <w:sz w:val="28"/>
          <w:szCs w:val="28"/>
        </w:rPr>
        <w:t> </w:t>
      </w:r>
      <w:r w:rsidRPr="00150981">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1A3BB9AF"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2.5.</w:t>
      </w:r>
      <w:r>
        <w:rPr>
          <w:rFonts w:ascii="Times New Roman" w:hAnsi="Times New Roman"/>
          <w:sz w:val="28"/>
          <w:szCs w:val="28"/>
        </w:rPr>
        <w:t> </w:t>
      </w:r>
      <w:r w:rsidRPr="00150981">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04F2833"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2.6.</w:t>
      </w:r>
      <w:r>
        <w:rPr>
          <w:rFonts w:ascii="Times New Roman" w:hAnsi="Times New Roman"/>
          <w:sz w:val="28"/>
          <w:szCs w:val="28"/>
        </w:rPr>
        <w:t> </w:t>
      </w:r>
      <w:r w:rsidRPr="00150981">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77C5D3C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7B5ACD1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научно объяснять явления,</w:t>
      </w:r>
    </w:p>
    <w:p w14:paraId="657BCCF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и понимать особенности научного исследования;</w:t>
      </w:r>
    </w:p>
    <w:p w14:paraId="597219A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интерпретировать данные и использовать научные доказательства для получения выводов».</w:t>
      </w:r>
    </w:p>
    <w:p w14:paraId="09502A24"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2.7.</w:t>
      </w:r>
      <w:r>
        <w:rPr>
          <w:rFonts w:ascii="Times New Roman" w:hAnsi="Times New Roman"/>
          <w:sz w:val="28"/>
          <w:szCs w:val="28"/>
        </w:rPr>
        <w:t> </w:t>
      </w:r>
      <w:r w:rsidRPr="00150981">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636D5934"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2.8.</w:t>
      </w:r>
      <w:r>
        <w:rPr>
          <w:rFonts w:ascii="Times New Roman" w:hAnsi="Times New Roman"/>
          <w:sz w:val="28"/>
          <w:szCs w:val="28"/>
        </w:rPr>
        <w:t> </w:t>
      </w:r>
      <w:r w:rsidRPr="00150981">
        <w:rPr>
          <w:rFonts w:ascii="Times New Roman" w:hAnsi="Times New Roman"/>
          <w:sz w:val="28"/>
          <w:szCs w:val="28"/>
          <w:lang w:val="ru-RU"/>
        </w:rPr>
        <w:t>Цели изучения физики:</w:t>
      </w:r>
    </w:p>
    <w:p w14:paraId="75040D9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378A0A5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14:paraId="45BB4CC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3D7E19D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29B2C80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AB10D8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14:paraId="05611BD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7974A24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14:paraId="0A823B9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4135A3F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1E021D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E7EBFD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F91B427"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2.9.</w:t>
      </w:r>
      <w:r>
        <w:rPr>
          <w:rFonts w:ascii="Times New Roman" w:hAnsi="Times New Roman"/>
          <w:sz w:val="28"/>
          <w:szCs w:val="28"/>
        </w:rPr>
        <w:t> </w:t>
      </w:r>
      <w:r w:rsidRPr="00150981">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43B9265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100C048"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w:t>
      </w:r>
      <w:r>
        <w:rPr>
          <w:rFonts w:ascii="Times New Roman" w:hAnsi="Times New Roman"/>
          <w:sz w:val="28"/>
          <w:szCs w:val="28"/>
        </w:rPr>
        <w:t> </w:t>
      </w:r>
      <w:r w:rsidRPr="00150981">
        <w:rPr>
          <w:rFonts w:ascii="Times New Roman" w:hAnsi="Times New Roman"/>
          <w:sz w:val="28"/>
          <w:szCs w:val="28"/>
          <w:lang w:val="ru-RU"/>
        </w:rPr>
        <w:t>Содержание обучения в 7 классе.</w:t>
      </w:r>
    </w:p>
    <w:p w14:paraId="04DD5A7C"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3.1.</w:t>
      </w:r>
      <w:r>
        <w:rPr>
          <w:rFonts w:ascii="Times New Roman" w:hAnsi="Times New Roman"/>
          <w:sz w:val="28"/>
          <w:szCs w:val="28"/>
        </w:rPr>
        <w:t> </w:t>
      </w:r>
      <w:r w:rsidRPr="00150981">
        <w:rPr>
          <w:rFonts w:ascii="Times New Roman" w:hAnsi="Times New Roman"/>
          <w:sz w:val="28"/>
          <w:szCs w:val="28"/>
          <w:lang w:val="ru-RU"/>
        </w:rPr>
        <w:t>Физика и её роль в познании окружающего мира.</w:t>
      </w:r>
    </w:p>
    <w:p w14:paraId="3AE4EFB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7BCDCAF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20F09DD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9E3B318"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3.1.1.</w:t>
      </w:r>
      <w:r>
        <w:rPr>
          <w:rFonts w:ascii="Times New Roman" w:hAnsi="Times New Roman"/>
          <w:sz w:val="28"/>
          <w:szCs w:val="28"/>
        </w:rPr>
        <w:t> </w:t>
      </w:r>
      <w:r w:rsidRPr="00150981">
        <w:rPr>
          <w:rFonts w:ascii="Times New Roman" w:hAnsi="Times New Roman"/>
          <w:sz w:val="28"/>
          <w:szCs w:val="28"/>
          <w:lang w:val="ru-RU"/>
        </w:rPr>
        <w:t>Демонстрации.</w:t>
      </w:r>
    </w:p>
    <w:p w14:paraId="3F5A7AD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Механические, тепловые, электрические, магнитные, световые явления. </w:t>
      </w:r>
    </w:p>
    <w:p w14:paraId="0D27126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14:paraId="2EFA994B"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3.1.2.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5ED7A6D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цены деления шкалы измерительного прибора. </w:t>
      </w:r>
    </w:p>
    <w:p w14:paraId="122862B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расстояний. </w:t>
      </w:r>
    </w:p>
    <w:p w14:paraId="325FF3C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объёма жидкости и твёрдого тела. </w:t>
      </w:r>
    </w:p>
    <w:p w14:paraId="2618D9D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размеров малых тел. </w:t>
      </w:r>
    </w:p>
    <w:p w14:paraId="2269C2D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14:paraId="4E6421E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72762B94"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3.2.</w:t>
      </w:r>
      <w:r>
        <w:rPr>
          <w:rFonts w:ascii="Times New Roman" w:hAnsi="Times New Roman"/>
          <w:sz w:val="28"/>
          <w:szCs w:val="28"/>
        </w:rPr>
        <w:t> </w:t>
      </w:r>
      <w:r w:rsidRPr="00150981">
        <w:rPr>
          <w:rFonts w:ascii="Times New Roman" w:hAnsi="Times New Roman"/>
          <w:sz w:val="28"/>
          <w:szCs w:val="28"/>
          <w:lang w:val="ru-RU"/>
        </w:rPr>
        <w:t>Первоначальные сведения о строении вещества.</w:t>
      </w:r>
    </w:p>
    <w:p w14:paraId="3A72CC9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611FB88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8F841E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07043F37"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3.2.1.</w:t>
      </w:r>
      <w:r>
        <w:rPr>
          <w:rFonts w:ascii="Times New Roman" w:hAnsi="Times New Roman"/>
          <w:sz w:val="28"/>
          <w:szCs w:val="28"/>
        </w:rPr>
        <w:t> </w:t>
      </w:r>
      <w:r w:rsidRPr="00150981">
        <w:rPr>
          <w:rFonts w:ascii="Times New Roman" w:hAnsi="Times New Roman"/>
          <w:sz w:val="28"/>
          <w:szCs w:val="28"/>
          <w:lang w:val="ru-RU"/>
        </w:rPr>
        <w:t>Демонстрации.</w:t>
      </w:r>
    </w:p>
    <w:p w14:paraId="48F9D8B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Наблюдение броуновского движения.</w:t>
      </w:r>
    </w:p>
    <w:p w14:paraId="33FC36C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диффузии. </w:t>
      </w:r>
    </w:p>
    <w:p w14:paraId="6DCF518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14:paraId="4576A571"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3.2.2.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73B5C95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Оценка диаметра атома методом рядов (с использованием фотографий). </w:t>
      </w:r>
    </w:p>
    <w:p w14:paraId="1FF956D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по наблюдению теплового расширения газов. </w:t>
      </w:r>
    </w:p>
    <w:p w14:paraId="3B860A5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по обнаружению действия сил молекулярного притяжения. </w:t>
      </w:r>
    </w:p>
    <w:p w14:paraId="204886D3"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3.3.</w:t>
      </w:r>
      <w:r>
        <w:rPr>
          <w:rFonts w:ascii="Times New Roman" w:hAnsi="Times New Roman"/>
          <w:sz w:val="28"/>
          <w:szCs w:val="28"/>
        </w:rPr>
        <w:t> </w:t>
      </w:r>
      <w:r w:rsidRPr="00150981">
        <w:rPr>
          <w:rFonts w:ascii="Times New Roman" w:hAnsi="Times New Roman"/>
          <w:sz w:val="28"/>
          <w:szCs w:val="28"/>
          <w:lang w:val="ru-RU"/>
        </w:rPr>
        <w:t>Движение и взаимодействие тел.</w:t>
      </w:r>
    </w:p>
    <w:p w14:paraId="19691BD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05E53C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6DC20F5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48D2EF58"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3.3.1.</w:t>
      </w:r>
      <w:r>
        <w:rPr>
          <w:rFonts w:ascii="Times New Roman" w:hAnsi="Times New Roman"/>
          <w:sz w:val="28"/>
          <w:szCs w:val="28"/>
        </w:rPr>
        <w:t> </w:t>
      </w:r>
      <w:r w:rsidRPr="00150981">
        <w:rPr>
          <w:rFonts w:ascii="Times New Roman" w:hAnsi="Times New Roman"/>
          <w:sz w:val="28"/>
          <w:szCs w:val="28"/>
          <w:lang w:val="ru-RU"/>
        </w:rPr>
        <w:t>Демонстрации.</w:t>
      </w:r>
    </w:p>
    <w:p w14:paraId="5F34D71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механического движения тела. </w:t>
      </w:r>
    </w:p>
    <w:p w14:paraId="092D4CB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Измерение скорости прямолинейного движения.</w:t>
      </w:r>
    </w:p>
    <w:p w14:paraId="29E44EB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явления инерции. </w:t>
      </w:r>
    </w:p>
    <w:p w14:paraId="36AC743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изменения скорости при взаимодействии тел. </w:t>
      </w:r>
    </w:p>
    <w:p w14:paraId="10F3ECA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Сравнение масс по взаимодействию тел. </w:t>
      </w:r>
    </w:p>
    <w:p w14:paraId="78CA87C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Сложение сил, направленных по одной прямой. </w:t>
      </w:r>
    </w:p>
    <w:p w14:paraId="0CC6BCBA"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3.3.2.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3F42D54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14:paraId="01FDF1D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14:paraId="0633C38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плотности твёрдого тела. </w:t>
      </w:r>
    </w:p>
    <w:p w14:paraId="0AE03C7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14:paraId="577CF48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14:paraId="6FBD6596"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3.4.</w:t>
      </w:r>
      <w:r>
        <w:rPr>
          <w:rFonts w:ascii="Times New Roman" w:hAnsi="Times New Roman"/>
          <w:sz w:val="28"/>
          <w:szCs w:val="28"/>
        </w:rPr>
        <w:t> </w:t>
      </w:r>
      <w:r w:rsidRPr="00150981">
        <w:rPr>
          <w:rFonts w:ascii="Times New Roman" w:hAnsi="Times New Roman"/>
          <w:sz w:val="28"/>
          <w:szCs w:val="28"/>
          <w:lang w:val="ru-RU"/>
        </w:rPr>
        <w:t>Давление твёрдых тел, жидкостей и газов.</w:t>
      </w:r>
    </w:p>
    <w:p w14:paraId="4FEF2B8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25665DA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632451B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035FEF91"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3.4.1.</w:t>
      </w:r>
      <w:r>
        <w:rPr>
          <w:rFonts w:ascii="Times New Roman" w:hAnsi="Times New Roman"/>
          <w:sz w:val="28"/>
          <w:szCs w:val="28"/>
        </w:rPr>
        <w:t> </w:t>
      </w:r>
      <w:r w:rsidRPr="00150981">
        <w:rPr>
          <w:rFonts w:ascii="Times New Roman" w:hAnsi="Times New Roman"/>
          <w:sz w:val="28"/>
          <w:szCs w:val="28"/>
          <w:lang w:val="ru-RU"/>
        </w:rPr>
        <w:t>Демонстрации.</w:t>
      </w:r>
    </w:p>
    <w:p w14:paraId="12763A7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Зависимость давления газа от температуры.</w:t>
      </w:r>
    </w:p>
    <w:p w14:paraId="5CAE725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Передача давления жидкостью и газом. </w:t>
      </w:r>
    </w:p>
    <w:p w14:paraId="2B65AF3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Сообщающиеся сосуды. </w:t>
      </w:r>
    </w:p>
    <w:p w14:paraId="7700175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Гидравлический пресс. </w:t>
      </w:r>
    </w:p>
    <w:p w14:paraId="598B50B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Проявление действия атмосферного давления. </w:t>
      </w:r>
    </w:p>
    <w:p w14:paraId="50A3A79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14:paraId="3161070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Равенство выталкивающей силы весу вытесненной жидкости. </w:t>
      </w:r>
    </w:p>
    <w:p w14:paraId="7258443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14:paraId="3F3E625A"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3.4.2.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574FE52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Исследование зависимости веса тела в воде от объёма погружённой в жидкость части тела.</w:t>
      </w:r>
    </w:p>
    <w:p w14:paraId="2F169D1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выталкивающей силы, действующей на тело, погружённое в жидкость. </w:t>
      </w:r>
    </w:p>
    <w:p w14:paraId="1195AE1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Проверка независимости выталкивающей силы, действующей на тело в жидкости, от массы тела.</w:t>
      </w:r>
    </w:p>
    <w:p w14:paraId="3643577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07EED7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14:paraId="3068860F"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3.5. Работа и мощность. Энергия.</w:t>
      </w:r>
    </w:p>
    <w:p w14:paraId="34EBBE2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Механическая работа. Мощность. </w:t>
      </w:r>
    </w:p>
    <w:p w14:paraId="52EA835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09BD315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3A19B74F"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3.5.1.</w:t>
      </w:r>
      <w:r>
        <w:rPr>
          <w:rFonts w:ascii="Times New Roman" w:hAnsi="Times New Roman"/>
          <w:sz w:val="28"/>
          <w:szCs w:val="28"/>
        </w:rPr>
        <w:t> </w:t>
      </w:r>
      <w:r w:rsidRPr="00150981">
        <w:rPr>
          <w:rFonts w:ascii="Times New Roman" w:hAnsi="Times New Roman"/>
          <w:sz w:val="28"/>
          <w:szCs w:val="28"/>
          <w:lang w:val="ru-RU"/>
        </w:rPr>
        <w:t>Демонстрации.</w:t>
      </w:r>
    </w:p>
    <w:p w14:paraId="079A251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Примеры простых механизмов. </w:t>
      </w:r>
    </w:p>
    <w:p w14:paraId="3F8DE9ED"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3.5.2.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42540BA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2D4EF3D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Исследование условий равновесия рычага.</w:t>
      </w:r>
    </w:p>
    <w:p w14:paraId="48EE06A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КПД наклонной плоскости. </w:t>
      </w:r>
    </w:p>
    <w:p w14:paraId="6E8121C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Изучение закона сохранения механической энергии. </w:t>
      </w:r>
    </w:p>
    <w:p w14:paraId="6AFADB70"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4.</w:t>
      </w:r>
      <w:r>
        <w:rPr>
          <w:rFonts w:ascii="Times New Roman" w:hAnsi="Times New Roman"/>
          <w:sz w:val="28"/>
          <w:szCs w:val="28"/>
        </w:rPr>
        <w:t> </w:t>
      </w:r>
      <w:r w:rsidRPr="00150981">
        <w:rPr>
          <w:rFonts w:ascii="Times New Roman" w:hAnsi="Times New Roman"/>
          <w:sz w:val="28"/>
          <w:szCs w:val="28"/>
          <w:lang w:val="ru-RU"/>
        </w:rPr>
        <w:t>Содержание обучения в 8 классе.</w:t>
      </w:r>
    </w:p>
    <w:p w14:paraId="34C13E6A"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4.1.</w:t>
      </w:r>
      <w:r>
        <w:rPr>
          <w:rFonts w:ascii="Times New Roman" w:hAnsi="Times New Roman"/>
          <w:sz w:val="28"/>
          <w:szCs w:val="28"/>
        </w:rPr>
        <w:t> </w:t>
      </w:r>
      <w:r w:rsidRPr="00150981">
        <w:rPr>
          <w:rFonts w:ascii="Times New Roman" w:hAnsi="Times New Roman"/>
          <w:sz w:val="28"/>
          <w:szCs w:val="28"/>
          <w:lang w:val="ru-RU"/>
        </w:rPr>
        <w:t>Тепловые явления.</w:t>
      </w:r>
    </w:p>
    <w:p w14:paraId="7484438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11201FF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875F82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00BDD25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D3A920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Влажность воздуха. </w:t>
      </w:r>
    </w:p>
    <w:p w14:paraId="1B018C5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Энергия топлива. Удельная теплота сгорания. </w:t>
      </w:r>
    </w:p>
    <w:p w14:paraId="25708FA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14:paraId="6A43A66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Закон сохранения и превращения энергии в тепловых процессах. </w:t>
      </w:r>
    </w:p>
    <w:p w14:paraId="4054F1B0"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4.1.1.</w:t>
      </w:r>
      <w:r>
        <w:rPr>
          <w:rFonts w:ascii="Times New Roman" w:hAnsi="Times New Roman"/>
          <w:sz w:val="28"/>
          <w:szCs w:val="28"/>
        </w:rPr>
        <w:t> </w:t>
      </w:r>
      <w:r w:rsidRPr="00150981">
        <w:rPr>
          <w:rFonts w:ascii="Times New Roman" w:hAnsi="Times New Roman"/>
          <w:sz w:val="28"/>
          <w:szCs w:val="28"/>
          <w:lang w:val="ru-RU"/>
        </w:rPr>
        <w:t>Демонстрации.</w:t>
      </w:r>
    </w:p>
    <w:p w14:paraId="15C8CAC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броуновского движения. </w:t>
      </w:r>
    </w:p>
    <w:p w14:paraId="5316EB1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диффузии. </w:t>
      </w:r>
    </w:p>
    <w:p w14:paraId="3146765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явлений смачивания и капиллярных явлений. </w:t>
      </w:r>
    </w:p>
    <w:p w14:paraId="7736303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теплового расширения тел. </w:t>
      </w:r>
    </w:p>
    <w:p w14:paraId="74E53EB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Изменение давления газа при изменении объёма и нагревании или охлаждении. </w:t>
      </w:r>
    </w:p>
    <w:p w14:paraId="19A3F94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Правила измерения температуры. </w:t>
      </w:r>
    </w:p>
    <w:p w14:paraId="429EE9F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Виды теплопередачи. </w:t>
      </w:r>
    </w:p>
    <w:p w14:paraId="6581918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Охлаждение при совершении работы. </w:t>
      </w:r>
    </w:p>
    <w:p w14:paraId="36B8ACC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Нагревание при совершении работы внешними силами. </w:t>
      </w:r>
    </w:p>
    <w:p w14:paraId="65C8313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Сравнение теплоёмкостей различных веществ. </w:t>
      </w:r>
    </w:p>
    <w:p w14:paraId="4C15FC2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кипения. </w:t>
      </w:r>
    </w:p>
    <w:p w14:paraId="02773BD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Наблюдение постоянства температуры при плавлении.</w:t>
      </w:r>
    </w:p>
    <w:p w14:paraId="333F482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Модели тепловых двигателей. </w:t>
      </w:r>
    </w:p>
    <w:p w14:paraId="1DBFB79F"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4.1.2.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5EF402C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по обнаружению действия сил молекулярного притяжения. </w:t>
      </w:r>
    </w:p>
    <w:p w14:paraId="521ACEE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по выращиванию кристаллов поваренной соли или сахара. </w:t>
      </w:r>
    </w:p>
    <w:p w14:paraId="69813D0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по наблюдению теплового расширения газов, жидкостей и твёрдых тел. </w:t>
      </w:r>
    </w:p>
    <w:p w14:paraId="1E0E203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давления воздуха в баллоне шприца. </w:t>
      </w:r>
    </w:p>
    <w:p w14:paraId="1EF6911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14:paraId="7428A7D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14:paraId="56BB114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14:paraId="6192E9D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явления теплообмена при смешивании холодной и горячей воды. </w:t>
      </w:r>
    </w:p>
    <w:p w14:paraId="5C22ED5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14:paraId="42F93BC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удельной теплоёмкости вещества. </w:t>
      </w:r>
    </w:p>
    <w:p w14:paraId="6E778BE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процесса испарения. </w:t>
      </w:r>
    </w:p>
    <w:p w14:paraId="7B3ED66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относительной влажности воздуха. </w:t>
      </w:r>
    </w:p>
    <w:p w14:paraId="34B37A1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удельной теплоты плавления льда. </w:t>
      </w:r>
    </w:p>
    <w:p w14:paraId="645FB45F"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4.2. Электрические и магнитные явления.</w:t>
      </w:r>
    </w:p>
    <w:p w14:paraId="46978F8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F6B1BC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0B151E9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444398B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0477D9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1AA48D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7CB986D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747605E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6ECD253D"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4.2.1. Демонстрации.</w:t>
      </w:r>
    </w:p>
    <w:p w14:paraId="4F1A898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Электризация тел. </w:t>
      </w:r>
    </w:p>
    <w:p w14:paraId="481AB6F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Два рода электрических зарядов и взаимодействие заряженных тел. </w:t>
      </w:r>
    </w:p>
    <w:p w14:paraId="43EA010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Устройство и действие электроскопа. </w:t>
      </w:r>
    </w:p>
    <w:p w14:paraId="0336B84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Электростатическая индукция. </w:t>
      </w:r>
    </w:p>
    <w:p w14:paraId="65480E8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Закон сохранения электрических зарядов.</w:t>
      </w:r>
    </w:p>
    <w:p w14:paraId="1862144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Проводники и диэлектрики. </w:t>
      </w:r>
    </w:p>
    <w:p w14:paraId="05AFEFD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Моделирование силовых линий электрического поля. </w:t>
      </w:r>
    </w:p>
    <w:p w14:paraId="49909FA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Источники постоянного тока. </w:t>
      </w:r>
    </w:p>
    <w:p w14:paraId="4C49013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Действия электрического тока.</w:t>
      </w:r>
    </w:p>
    <w:p w14:paraId="27C05C0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Электрический ток в жидкости.</w:t>
      </w:r>
    </w:p>
    <w:p w14:paraId="1996F8C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Газовый разряд. </w:t>
      </w:r>
    </w:p>
    <w:p w14:paraId="4FD265F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силы тока амперметром. </w:t>
      </w:r>
    </w:p>
    <w:p w14:paraId="559DE09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электрического напряжения вольтметром. </w:t>
      </w:r>
    </w:p>
    <w:p w14:paraId="24BDB50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Реостат и магазин сопротивлений. </w:t>
      </w:r>
    </w:p>
    <w:p w14:paraId="1CD5D16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Взаимодействие постоянных магнитов. </w:t>
      </w:r>
    </w:p>
    <w:p w14:paraId="51CE9DA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Моделирование невозможности разделения полюсов магнита.</w:t>
      </w:r>
    </w:p>
    <w:p w14:paraId="7E81FB1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Моделирование магнитных полей постоянных магнитов. </w:t>
      </w:r>
    </w:p>
    <w:p w14:paraId="5B8A4D6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 Эрстеда. </w:t>
      </w:r>
    </w:p>
    <w:p w14:paraId="63C8ADD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Магнитное поле тока. Электромагнит. </w:t>
      </w:r>
    </w:p>
    <w:p w14:paraId="24C275F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Действие магнитного поля на проводник с током. </w:t>
      </w:r>
    </w:p>
    <w:p w14:paraId="533347B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Электродвигатель постоянного тока. </w:t>
      </w:r>
    </w:p>
    <w:p w14:paraId="7151FA0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Исследование явления электромагнитной индукции.</w:t>
      </w:r>
    </w:p>
    <w:p w14:paraId="70F30A7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Фарадея. </w:t>
      </w:r>
    </w:p>
    <w:p w14:paraId="36E511D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Зависимость направления индукционного тока от условий его возникновения. </w:t>
      </w:r>
    </w:p>
    <w:p w14:paraId="0CE9DE7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Электрогенератор постоянного тока. </w:t>
      </w:r>
    </w:p>
    <w:p w14:paraId="03074229"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4.2.2.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4881DFB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по наблюдению электризации тел индукцией и при соприкосновении. </w:t>
      </w:r>
    </w:p>
    <w:p w14:paraId="3970012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действия электрического поля на проводники и диэлектрики. </w:t>
      </w:r>
    </w:p>
    <w:p w14:paraId="18E9940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Сборка и проверка работы электрической цепи постоянного тока. </w:t>
      </w:r>
    </w:p>
    <w:p w14:paraId="53DFCBD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и регулирование силы тока. </w:t>
      </w:r>
    </w:p>
    <w:p w14:paraId="4B9C035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и регулирование напряжения. </w:t>
      </w:r>
    </w:p>
    <w:p w14:paraId="3B3A2E8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14:paraId="4218A54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68A38C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14:paraId="3FB1719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Проверка правила для силы тока при параллельном соединении резисторов. </w:t>
      </w:r>
    </w:p>
    <w:p w14:paraId="1560011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работы электрического тока, идущего через резистор. </w:t>
      </w:r>
    </w:p>
    <w:p w14:paraId="1F1637D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мощности электрического тока, выделяемой на резисторе. </w:t>
      </w:r>
    </w:p>
    <w:p w14:paraId="3268988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14:paraId="71AF7A8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КПД нагревателя. </w:t>
      </w:r>
    </w:p>
    <w:p w14:paraId="73FD96C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магнитного взаимодействия постоянных магнитов. </w:t>
      </w:r>
    </w:p>
    <w:p w14:paraId="628EB14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Изучение магнитного поля постоянных магнитов при их объединении и разделении. </w:t>
      </w:r>
    </w:p>
    <w:p w14:paraId="1734C2C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действия электрического тока на магнитную стрелку. </w:t>
      </w:r>
    </w:p>
    <w:p w14:paraId="5E21CE3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14:paraId="51F035F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Изучение действия магнитного поля на проводник с током. </w:t>
      </w:r>
    </w:p>
    <w:p w14:paraId="0752605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Конструирование и изучение работы электродвигателя. </w:t>
      </w:r>
    </w:p>
    <w:p w14:paraId="7E46411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КПД электродвигательной установки. </w:t>
      </w:r>
    </w:p>
    <w:p w14:paraId="683B1F1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3F2571C7"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w:t>
      </w:r>
      <w:r>
        <w:rPr>
          <w:rFonts w:ascii="Times New Roman" w:hAnsi="Times New Roman"/>
          <w:sz w:val="28"/>
          <w:szCs w:val="28"/>
        </w:rPr>
        <w:t> </w:t>
      </w:r>
      <w:r w:rsidRPr="00150981">
        <w:rPr>
          <w:rFonts w:ascii="Times New Roman" w:hAnsi="Times New Roman"/>
          <w:sz w:val="28"/>
          <w:szCs w:val="28"/>
          <w:lang w:val="ru-RU"/>
        </w:rPr>
        <w:t>Содержание обучения в 9 классе.</w:t>
      </w:r>
    </w:p>
    <w:p w14:paraId="1A8ABBC2"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5.1.</w:t>
      </w:r>
      <w:r>
        <w:rPr>
          <w:rFonts w:ascii="Times New Roman" w:hAnsi="Times New Roman"/>
          <w:sz w:val="28"/>
          <w:szCs w:val="28"/>
        </w:rPr>
        <w:t> </w:t>
      </w:r>
      <w:r w:rsidRPr="00150981">
        <w:rPr>
          <w:rFonts w:ascii="Times New Roman" w:hAnsi="Times New Roman"/>
          <w:sz w:val="28"/>
          <w:szCs w:val="28"/>
          <w:lang w:val="ru-RU"/>
        </w:rPr>
        <w:t>Механические явления.</w:t>
      </w:r>
    </w:p>
    <w:p w14:paraId="5751BA7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756C7CB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14:paraId="5DFA605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694F937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2CD8571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14:paraId="02916BD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1FE3CFB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01A4251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14:paraId="113038D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0200E374"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5.1.1.</w:t>
      </w:r>
      <w:r>
        <w:rPr>
          <w:rFonts w:ascii="Times New Roman" w:hAnsi="Times New Roman"/>
          <w:sz w:val="28"/>
          <w:szCs w:val="28"/>
        </w:rPr>
        <w:t> </w:t>
      </w:r>
      <w:r w:rsidRPr="00150981">
        <w:rPr>
          <w:rFonts w:ascii="Times New Roman" w:hAnsi="Times New Roman"/>
          <w:sz w:val="28"/>
          <w:szCs w:val="28"/>
          <w:lang w:val="ru-RU"/>
        </w:rPr>
        <w:t>Демонстрации.</w:t>
      </w:r>
    </w:p>
    <w:p w14:paraId="77228E3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Наблюдение механического движения тела относительно разных тел отсчёта.</w:t>
      </w:r>
    </w:p>
    <w:p w14:paraId="03B7284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14:paraId="249196B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скорости и ускорения прямолинейного движения. </w:t>
      </w:r>
    </w:p>
    <w:p w14:paraId="004EEF2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Исследование признаков равноускоренного движения.</w:t>
      </w:r>
    </w:p>
    <w:p w14:paraId="6F395F6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движения тела по окружности. </w:t>
      </w:r>
    </w:p>
    <w:p w14:paraId="070D705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299ADEB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Зависимость ускорения тела от массы тела и действующей на него силы. </w:t>
      </w:r>
    </w:p>
    <w:p w14:paraId="355F060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Наблюдение равенства сил при взаимодействии тел.</w:t>
      </w:r>
    </w:p>
    <w:p w14:paraId="1976CB1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Изменение веса тела при ускоренном движении. </w:t>
      </w:r>
    </w:p>
    <w:p w14:paraId="7D5A83C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Передача импульса при взаимодействии тел. </w:t>
      </w:r>
    </w:p>
    <w:p w14:paraId="147D5EC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Преобразования энергии при взаимодействии тел. </w:t>
      </w:r>
    </w:p>
    <w:p w14:paraId="28A8CB4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Сохранение импульса при неупругом взаимодействии. </w:t>
      </w:r>
    </w:p>
    <w:p w14:paraId="6E8B79B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Сохранение импульса при абсолютно упругом взаимодействии. </w:t>
      </w:r>
    </w:p>
    <w:p w14:paraId="77C89B1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реактивного движения. </w:t>
      </w:r>
    </w:p>
    <w:p w14:paraId="65F3DF0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Сохранение механической энергии при свободном падении. </w:t>
      </w:r>
    </w:p>
    <w:p w14:paraId="57C02FF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Сохранение механической энергии при движении тела под действием пружины. </w:t>
      </w:r>
    </w:p>
    <w:p w14:paraId="02FCEC74"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5.1.2.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3C07C9D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14:paraId="11D6798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14:paraId="6C00DA4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14:paraId="77C3A6E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14:paraId="27E680D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50E8EC3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зависимости силы трения скольжения от силы нормального давления. </w:t>
      </w:r>
    </w:p>
    <w:p w14:paraId="12BA60A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коэффициента трения скольжения. </w:t>
      </w:r>
    </w:p>
    <w:p w14:paraId="131AD7B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жёсткости пружины. </w:t>
      </w:r>
    </w:p>
    <w:p w14:paraId="07D324D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4A37E70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14:paraId="5DA7ACF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Изучение закона сохранения энергии.</w:t>
      </w:r>
    </w:p>
    <w:p w14:paraId="04A49339"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5.2.</w:t>
      </w:r>
      <w:r>
        <w:rPr>
          <w:rFonts w:ascii="Times New Roman" w:hAnsi="Times New Roman"/>
          <w:sz w:val="28"/>
          <w:szCs w:val="28"/>
        </w:rPr>
        <w:t> </w:t>
      </w:r>
      <w:r w:rsidRPr="00150981">
        <w:rPr>
          <w:rFonts w:ascii="Times New Roman" w:hAnsi="Times New Roman"/>
          <w:sz w:val="28"/>
          <w:szCs w:val="28"/>
          <w:lang w:val="ru-RU"/>
        </w:rPr>
        <w:t>Механические колебания и волны.</w:t>
      </w:r>
    </w:p>
    <w:p w14:paraId="38B0AA5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C8424D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4857C3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Звук. Громкость звука и высота тона. Отражение звука. Инфразвук и ультразвук. </w:t>
      </w:r>
    </w:p>
    <w:p w14:paraId="2FFBCBA9"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5.2.1.</w:t>
      </w:r>
      <w:r>
        <w:rPr>
          <w:rFonts w:ascii="Times New Roman" w:hAnsi="Times New Roman"/>
          <w:sz w:val="28"/>
          <w:szCs w:val="28"/>
        </w:rPr>
        <w:t> </w:t>
      </w:r>
      <w:r w:rsidRPr="00150981">
        <w:rPr>
          <w:rFonts w:ascii="Times New Roman" w:hAnsi="Times New Roman"/>
          <w:sz w:val="28"/>
          <w:szCs w:val="28"/>
          <w:lang w:val="ru-RU"/>
        </w:rPr>
        <w:t>Демонстрации.</w:t>
      </w:r>
    </w:p>
    <w:p w14:paraId="69C0DF4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колебаний тел под действием силы тяжести и силы упругости. </w:t>
      </w:r>
    </w:p>
    <w:p w14:paraId="274241D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Наблюдение колебаний груза на нити и на пружине.</w:t>
      </w:r>
    </w:p>
    <w:p w14:paraId="33E4C4E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вынужденных колебаний и резонанса. </w:t>
      </w:r>
    </w:p>
    <w:p w14:paraId="6A6285B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Распространение продольных и поперечных волн (на модели). </w:t>
      </w:r>
    </w:p>
    <w:p w14:paraId="60AFC4D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Наблюдение зависимости высоты звука от частоты. </w:t>
      </w:r>
    </w:p>
    <w:p w14:paraId="521F81B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Акустический резонанс. </w:t>
      </w:r>
    </w:p>
    <w:p w14:paraId="1DC0FF63"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5.2.2.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101236A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частоты и периода колебаний математического маятника. </w:t>
      </w:r>
    </w:p>
    <w:p w14:paraId="25C6AB2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Определение частоты и периода колебаний пружинного маятника </w:t>
      </w:r>
    </w:p>
    <w:p w14:paraId="51A01FB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14:paraId="06EDFD6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14:paraId="731E782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14:paraId="72F3A0E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0770447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Измерение ускорения свободного падения. </w:t>
      </w:r>
    </w:p>
    <w:p w14:paraId="78FE4F08"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5.3.</w:t>
      </w:r>
      <w:r>
        <w:rPr>
          <w:rFonts w:ascii="Times New Roman" w:hAnsi="Times New Roman"/>
          <w:sz w:val="28"/>
          <w:szCs w:val="28"/>
        </w:rPr>
        <w:t> </w:t>
      </w:r>
      <w:r w:rsidRPr="00150981">
        <w:rPr>
          <w:rFonts w:ascii="Times New Roman" w:hAnsi="Times New Roman"/>
          <w:sz w:val="28"/>
          <w:szCs w:val="28"/>
          <w:lang w:val="ru-RU"/>
        </w:rPr>
        <w:t>Электромагнитное поле и электромагнитные волны.</w:t>
      </w:r>
    </w:p>
    <w:p w14:paraId="4F2AD7A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399FCAF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Электромагнитная природа света. Скорость света. Волновые свойства света. </w:t>
      </w:r>
    </w:p>
    <w:p w14:paraId="4239CFB4"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5.3.1.</w:t>
      </w:r>
      <w:r>
        <w:rPr>
          <w:rFonts w:ascii="Times New Roman" w:hAnsi="Times New Roman"/>
          <w:sz w:val="28"/>
          <w:szCs w:val="28"/>
        </w:rPr>
        <w:t> </w:t>
      </w:r>
      <w:r w:rsidRPr="00150981">
        <w:rPr>
          <w:rFonts w:ascii="Times New Roman" w:hAnsi="Times New Roman"/>
          <w:sz w:val="28"/>
          <w:szCs w:val="28"/>
          <w:lang w:val="ru-RU"/>
        </w:rPr>
        <w:t>Демонстрации.</w:t>
      </w:r>
    </w:p>
    <w:p w14:paraId="3EE1F6C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Свойства электромагнитных волн. </w:t>
      </w:r>
    </w:p>
    <w:p w14:paraId="7DC5B1B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Волновые свойства света. </w:t>
      </w:r>
    </w:p>
    <w:p w14:paraId="2440CAB9"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5.3.2.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64ADE90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Изучение свойств электромагнитных волн с помощью мобильного телефона. </w:t>
      </w:r>
    </w:p>
    <w:p w14:paraId="7ED2B3B8"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5.4.</w:t>
      </w:r>
      <w:r>
        <w:rPr>
          <w:rFonts w:ascii="Times New Roman" w:hAnsi="Times New Roman"/>
          <w:sz w:val="28"/>
          <w:szCs w:val="28"/>
        </w:rPr>
        <w:t> </w:t>
      </w:r>
      <w:r w:rsidRPr="00150981">
        <w:rPr>
          <w:rFonts w:ascii="Times New Roman" w:hAnsi="Times New Roman"/>
          <w:sz w:val="28"/>
          <w:szCs w:val="28"/>
          <w:lang w:val="ru-RU"/>
        </w:rPr>
        <w:t>Световые явления.</w:t>
      </w:r>
    </w:p>
    <w:p w14:paraId="7445A0C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2E36447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72ED766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AE419D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14:paraId="3BC057CC"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5.4.1.</w:t>
      </w:r>
      <w:r>
        <w:rPr>
          <w:rFonts w:ascii="Times New Roman" w:hAnsi="Times New Roman"/>
          <w:sz w:val="28"/>
          <w:szCs w:val="28"/>
        </w:rPr>
        <w:t> </w:t>
      </w:r>
      <w:r w:rsidRPr="00150981">
        <w:rPr>
          <w:rFonts w:ascii="Times New Roman" w:hAnsi="Times New Roman"/>
          <w:sz w:val="28"/>
          <w:szCs w:val="28"/>
          <w:lang w:val="ru-RU"/>
        </w:rPr>
        <w:t>Демонстрации.</w:t>
      </w:r>
    </w:p>
    <w:p w14:paraId="5CF50F4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Прямолинейное распространение света.</w:t>
      </w:r>
    </w:p>
    <w:p w14:paraId="40577B9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Отражение света.</w:t>
      </w:r>
    </w:p>
    <w:p w14:paraId="772D528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Получение изображений в плоском, вогнутом и выпуклом зеркалах.</w:t>
      </w:r>
    </w:p>
    <w:p w14:paraId="20C3FCD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Преломление света.</w:t>
      </w:r>
    </w:p>
    <w:p w14:paraId="19C8221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Оптический световод.</w:t>
      </w:r>
    </w:p>
    <w:p w14:paraId="2DD1BA7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Ход лучей в собирающей линзе.</w:t>
      </w:r>
    </w:p>
    <w:p w14:paraId="61EAE10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Ход лучей в рассеивающей линзе.</w:t>
      </w:r>
    </w:p>
    <w:p w14:paraId="0AC7070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Получение изображений с помощью линз.</w:t>
      </w:r>
    </w:p>
    <w:p w14:paraId="1064A62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Принцип действия фотоаппарата, микроскопа и телескопа.</w:t>
      </w:r>
    </w:p>
    <w:p w14:paraId="0047ED0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Модель глаза.</w:t>
      </w:r>
    </w:p>
    <w:p w14:paraId="625C255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Разложение белого света в спектр.</w:t>
      </w:r>
    </w:p>
    <w:p w14:paraId="04115C9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Получение белого света при сложении света разных цветов.</w:t>
      </w:r>
    </w:p>
    <w:p w14:paraId="291ACB61"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5.4.2.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03F901A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Исследование зависимости угла отражения светового луча от угла падения.</w:t>
      </w:r>
    </w:p>
    <w:p w14:paraId="02C082F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Изучение характеристик изображения предмета в плоском зеркале.</w:t>
      </w:r>
    </w:p>
    <w:p w14:paraId="2E6BF7E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14:paraId="7F12DE3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Получение изображений с помощью собирающей линзы.</w:t>
      </w:r>
    </w:p>
    <w:p w14:paraId="11E2FD4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Определение фокусного расстояния и оптической силы собирающей линзы.</w:t>
      </w:r>
    </w:p>
    <w:p w14:paraId="4C1A7F6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Опыты по разложению белого света в спектр.</w:t>
      </w:r>
    </w:p>
    <w:p w14:paraId="2F9675A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Опыты по восприятию цвета предметов при их наблюдении через цветовые фильтры.</w:t>
      </w:r>
    </w:p>
    <w:p w14:paraId="3A2B417C"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5.5.</w:t>
      </w:r>
      <w:r>
        <w:rPr>
          <w:rFonts w:ascii="Times New Roman" w:hAnsi="Times New Roman"/>
          <w:sz w:val="28"/>
          <w:szCs w:val="28"/>
        </w:rPr>
        <w:t> </w:t>
      </w:r>
      <w:r w:rsidRPr="00150981">
        <w:rPr>
          <w:rFonts w:ascii="Times New Roman" w:hAnsi="Times New Roman"/>
          <w:sz w:val="28"/>
          <w:szCs w:val="28"/>
          <w:lang w:val="ru-RU"/>
        </w:rPr>
        <w:t>Квантовые явления.</w:t>
      </w:r>
    </w:p>
    <w:p w14:paraId="287BFB0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375A123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157A67B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3E9516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Ядерная энергетика. Действия радиоактивных излучений на живые организмы.</w:t>
      </w:r>
    </w:p>
    <w:p w14:paraId="78E50DFF"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5.5.1.</w:t>
      </w:r>
      <w:r>
        <w:rPr>
          <w:rFonts w:ascii="Times New Roman" w:hAnsi="Times New Roman"/>
          <w:sz w:val="28"/>
          <w:szCs w:val="28"/>
        </w:rPr>
        <w:t> </w:t>
      </w:r>
      <w:r w:rsidRPr="00150981">
        <w:rPr>
          <w:rFonts w:ascii="Times New Roman" w:hAnsi="Times New Roman"/>
          <w:sz w:val="28"/>
          <w:szCs w:val="28"/>
          <w:lang w:val="ru-RU"/>
        </w:rPr>
        <w:t>Демонстрации.</w:t>
      </w:r>
    </w:p>
    <w:p w14:paraId="0656DC3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Спектры излучения и поглощения.</w:t>
      </w:r>
    </w:p>
    <w:p w14:paraId="4D4ABEB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Спектры различных газов.</w:t>
      </w:r>
    </w:p>
    <w:p w14:paraId="4784183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Спектр водорода.</w:t>
      </w:r>
    </w:p>
    <w:p w14:paraId="31A1379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Наблюдение треков в камере Вильсона.</w:t>
      </w:r>
    </w:p>
    <w:p w14:paraId="10DD83C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Работа счётчика ионизирующих излучений.</w:t>
      </w:r>
    </w:p>
    <w:p w14:paraId="1D1440E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Регистрация излучения природных минералов и продуктов.</w:t>
      </w:r>
    </w:p>
    <w:p w14:paraId="2D0BBEAF"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5.5.2.</w:t>
      </w:r>
      <w:r>
        <w:rPr>
          <w:rFonts w:ascii="Times New Roman" w:hAnsi="Times New Roman"/>
          <w:sz w:val="28"/>
          <w:szCs w:val="28"/>
        </w:rPr>
        <w:t> </w:t>
      </w:r>
      <w:r w:rsidRPr="00150981">
        <w:rPr>
          <w:rFonts w:ascii="Times New Roman" w:hAnsi="Times New Roman"/>
          <w:sz w:val="28"/>
          <w:szCs w:val="28"/>
          <w:lang w:val="ru-RU"/>
        </w:rPr>
        <w:t>Лабораторные работы и опыты.</w:t>
      </w:r>
    </w:p>
    <w:p w14:paraId="369EF95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Наблюдение сплошных и линейчатых спектров излучения.</w:t>
      </w:r>
    </w:p>
    <w:p w14:paraId="0BD0808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Исследование треков: измерение энергии частицы по тормозному пути (по фотографиям).</w:t>
      </w:r>
    </w:p>
    <w:p w14:paraId="58DFB9E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Измерение радиоактивного фона.</w:t>
      </w:r>
    </w:p>
    <w:p w14:paraId="19EB73E4"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5.6.</w:t>
      </w:r>
      <w:r>
        <w:rPr>
          <w:rFonts w:ascii="Times New Roman" w:hAnsi="Times New Roman"/>
          <w:sz w:val="28"/>
          <w:szCs w:val="28"/>
        </w:rPr>
        <w:t> </w:t>
      </w:r>
      <w:r w:rsidRPr="00150981">
        <w:rPr>
          <w:rFonts w:ascii="Times New Roman" w:hAnsi="Times New Roman"/>
          <w:sz w:val="28"/>
          <w:szCs w:val="28"/>
          <w:lang w:val="ru-RU"/>
        </w:rPr>
        <w:t>Повторительно-обобщающий модуль.</w:t>
      </w:r>
    </w:p>
    <w:p w14:paraId="78C9A24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A64782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B6361A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1EA59DC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52A1D26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2511725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95D356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77D74FB1"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w:t>
      </w:r>
      <w:r>
        <w:rPr>
          <w:rFonts w:ascii="Times New Roman" w:hAnsi="Times New Roman"/>
          <w:sz w:val="28"/>
          <w:szCs w:val="28"/>
        </w:rPr>
        <w:t> </w:t>
      </w:r>
      <w:r w:rsidRPr="00150981">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14:paraId="1A1922E1"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6.1.</w:t>
      </w:r>
      <w:r>
        <w:rPr>
          <w:rFonts w:ascii="Times New Roman" w:hAnsi="Times New Roman"/>
          <w:sz w:val="28"/>
          <w:szCs w:val="28"/>
        </w:rPr>
        <w:t> </w:t>
      </w:r>
      <w:r w:rsidRPr="00150981">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15BC2AA"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6.2.</w:t>
      </w:r>
      <w:r>
        <w:rPr>
          <w:rFonts w:ascii="Times New Roman" w:hAnsi="Times New Roman"/>
          <w:sz w:val="28"/>
          <w:szCs w:val="28"/>
        </w:rPr>
        <w:t> </w:t>
      </w:r>
      <w:r w:rsidRPr="00150981">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847E50D" w14:textId="77777777" w:rsidR="00B712B5" w:rsidRDefault="00B712B5" w:rsidP="00B712B5">
      <w:pPr>
        <w:numPr>
          <w:ilvl w:val="0"/>
          <w:numId w:val="18"/>
        </w:numPr>
        <w:spacing w:after="0" w:line="35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14:paraId="092AEFC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4F3D66C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ценностное отношение к достижениям российских учёных­физиков;</w:t>
      </w:r>
    </w:p>
    <w:p w14:paraId="019CD70F" w14:textId="77777777" w:rsidR="00B712B5" w:rsidRPr="00150981" w:rsidRDefault="00B712B5" w:rsidP="00B712B5">
      <w:pPr>
        <w:numPr>
          <w:ilvl w:val="0"/>
          <w:numId w:val="18"/>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150981">
        <w:rPr>
          <w:rFonts w:ascii="Times New Roman" w:hAnsi="Times New Roman"/>
          <w:sz w:val="28"/>
          <w:szCs w:val="28"/>
          <w:lang w:val="ru-RU"/>
        </w:rPr>
        <w:t>гражданского и духовно-нравственного воспитания:</w:t>
      </w:r>
    </w:p>
    <w:p w14:paraId="78F30A1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1ED7755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важности морально­этических принципов в деятельности учёного;</w:t>
      </w:r>
    </w:p>
    <w:p w14:paraId="4ABE6825" w14:textId="77777777" w:rsidR="00B712B5" w:rsidRDefault="00B712B5" w:rsidP="00B712B5">
      <w:pPr>
        <w:numPr>
          <w:ilvl w:val="0"/>
          <w:numId w:val="18"/>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14:paraId="05AE3AD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08143D6D" w14:textId="77777777" w:rsidR="00B712B5" w:rsidRDefault="00B712B5" w:rsidP="00B712B5">
      <w:pPr>
        <w:numPr>
          <w:ilvl w:val="0"/>
          <w:numId w:val="18"/>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14:paraId="0B85209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D4112B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развитие научной любознательности, интереса к исследовательской деятельности;</w:t>
      </w:r>
    </w:p>
    <w:p w14:paraId="14778445" w14:textId="77777777" w:rsidR="00B712B5" w:rsidRPr="00150981" w:rsidRDefault="00B712B5" w:rsidP="00B712B5">
      <w:pPr>
        <w:numPr>
          <w:ilvl w:val="0"/>
          <w:numId w:val="18"/>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150981">
        <w:rPr>
          <w:rFonts w:ascii="Times New Roman" w:hAnsi="Times New Roman"/>
          <w:sz w:val="28"/>
          <w:szCs w:val="28"/>
          <w:lang w:val="ru-RU"/>
        </w:rPr>
        <w:t>формирования культуры здоровья и эмоционального благополучия:</w:t>
      </w:r>
    </w:p>
    <w:p w14:paraId="481A0EB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B3D03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14:paraId="4F485F65" w14:textId="77777777" w:rsidR="00B712B5" w:rsidRDefault="00B712B5" w:rsidP="00B712B5">
      <w:pPr>
        <w:numPr>
          <w:ilvl w:val="0"/>
          <w:numId w:val="18"/>
        </w:numPr>
        <w:spacing w:after="0" w:line="350" w:lineRule="auto"/>
        <w:ind w:hanging="720"/>
        <w:jc w:val="both"/>
        <w:rPr>
          <w:rFonts w:ascii="Times New Roman" w:hAnsi="Times New Roman"/>
          <w:sz w:val="28"/>
          <w:szCs w:val="28"/>
        </w:rPr>
      </w:pPr>
      <w:r>
        <w:rPr>
          <w:rFonts w:ascii="Times New Roman" w:hAnsi="Times New Roman"/>
          <w:sz w:val="28"/>
          <w:szCs w:val="28"/>
        </w:rPr>
        <w:t> трудового воспитания:</w:t>
      </w:r>
    </w:p>
    <w:p w14:paraId="2680781D" w14:textId="77777777" w:rsidR="00B712B5" w:rsidRPr="00150981" w:rsidRDefault="00B712B5" w:rsidP="00B712B5">
      <w:pPr>
        <w:numPr>
          <w:ilvl w:val="0"/>
          <w:numId w:val="18"/>
        </w:num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150981">
        <w:rPr>
          <w:rFonts w:ascii="Times New Roman" w:eastAsia="SchoolBookSanPin" w:hAnsi="Times New Roman"/>
          <w:sz w:val="28"/>
          <w:szCs w:val="28"/>
          <w:lang w:val="ru-RU"/>
        </w:rPr>
        <w:t>населенного пункта, родного края)</w:t>
      </w:r>
      <w:r w:rsidRPr="00150981">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14:paraId="298CC2E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интерес к практическому изучению профессий, связанных с физикой;</w:t>
      </w:r>
    </w:p>
    <w:p w14:paraId="181D237B" w14:textId="77777777" w:rsidR="00B712B5" w:rsidRDefault="00B712B5" w:rsidP="00B712B5">
      <w:pPr>
        <w:numPr>
          <w:ilvl w:val="0"/>
          <w:numId w:val="18"/>
        </w:numPr>
        <w:spacing w:after="0" w:line="35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14:paraId="30E6F52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758DB3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глобального характера экологических проблем и путей их решения;</w:t>
      </w:r>
    </w:p>
    <w:p w14:paraId="16DE062D" w14:textId="77777777" w:rsidR="00B712B5" w:rsidRPr="00150981" w:rsidRDefault="00B712B5" w:rsidP="00B712B5">
      <w:pPr>
        <w:numPr>
          <w:ilvl w:val="0"/>
          <w:numId w:val="18"/>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150981">
        <w:rPr>
          <w:rFonts w:ascii="Times New Roman" w:hAnsi="Times New Roman"/>
          <w:sz w:val="28"/>
          <w:szCs w:val="28"/>
          <w:lang w:val="ru-RU"/>
        </w:rPr>
        <w:t>адаптации к изменяющимся условиям социальной и природной среды:</w:t>
      </w:r>
    </w:p>
    <w:p w14:paraId="5E9FAD3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2EC5BC2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повышение уровня своей компетентности через практическую деятельность;</w:t>
      </w:r>
    </w:p>
    <w:p w14:paraId="72D0DAF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14:paraId="516D470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осознание дефицитов собственных знаний и компетентностей в области физики;</w:t>
      </w:r>
    </w:p>
    <w:p w14:paraId="684A461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планирование своего развития в приобретении новых физических знаний;</w:t>
      </w:r>
    </w:p>
    <w:p w14:paraId="046F877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14:paraId="45ACD96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131CA028"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6.3.</w:t>
      </w:r>
      <w:r>
        <w:rPr>
          <w:rFonts w:ascii="Times New Roman" w:hAnsi="Times New Roman"/>
          <w:sz w:val="28"/>
          <w:szCs w:val="28"/>
        </w:rPr>
        <w:t> </w:t>
      </w:r>
      <w:r w:rsidRPr="00150981">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C38D54E"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6.3.1.</w:t>
      </w:r>
      <w:r>
        <w:rPr>
          <w:rFonts w:ascii="Times New Roman" w:hAnsi="Times New Roman"/>
          <w:sz w:val="28"/>
          <w:szCs w:val="28"/>
        </w:rPr>
        <w:t> </w:t>
      </w:r>
      <w:r w:rsidRPr="00150981">
        <w:rPr>
          <w:rFonts w:ascii="Times New Roman" w:hAnsi="Times New Roman"/>
          <w:sz w:val="28"/>
          <w:szCs w:val="28"/>
          <w:lang w:val="ru-RU"/>
        </w:rPr>
        <w:t>Овладение универсальными учебными познавательными действиями:</w:t>
      </w:r>
    </w:p>
    <w:p w14:paraId="3B5BE2B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1) базовые логические действия:</w:t>
      </w:r>
    </w:p>
    <w:p w14:paraId="4F151DA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и характеризовать существенные признаки объектов (явлений);</w:t>
      </w:r>
    </w:p>
    <w:p w14:paraId="781EAE8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устанавливать существенный признак классификации, основания для обобщения и сравнения;</w:t>
      </w:r>
    </w:p>
    <w:p w14:paraId="4C1B949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14:paraId="591F58D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229F111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B60281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2) базовые исследовательские действия:</w:t>
      </w:r>
    </w:p>
    <w:p w14:paraId="42EE56F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вопросы как исследовательский инструмент познания;</w:t>
      </w:r>
    </w:p>
    <w:p w14:paraId="4C8C0BF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33B2E2D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70B4EDC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6811DFE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0C866A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3) работа с информацией:</w:t>
      </w:r>
    </w:p>
    <w:p w14:paraId="73161F0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2B1490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564A6FC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0AED28E"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6.3.2.</w:t>
      </w:r>
      <w:r>
        <w:rPr>
          <w:rFonts w:ascii="Times New Roman" w:hAnsi="Times New Roman"/>
          <w:sz w:val="28"/>
          <w:szCs w:val="28"/>
        </w:rPr>
        <w:t> </w:t>
      </w:r>
      <w:r w:rsidRPr="00150981">
        <w:rPr>
          <w:rFonts w:ascii="Times New Roman" w:hAnsi="Times New Roman"/>
          <w:sz w:val="28"/>
          <w:szCs w:val="28"/>
          <w:lang w:val="ru-RU"/>
        </w:rPr>
        <w:t>Овладение универсальными учебными коммуникативными действиями:</w:t>
      </w:r>
    </w:p>
    <w:p w14:paraId="4DD039F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1) общение:</w:t>
      </w:r>
    </w:p>
    <w:p w14:paraId="484CDBA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7926A1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6FC831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выражать свою точку зрения в устных и письменных текстах;</w:t>
      </w:r>
    </w:p>
    <w:p w14:paraId="303EE76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7840E5A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2) совместная деятельность (сотрудничество):</w:t>
      </w:r>
    </w:p>
    <w:p w14:paraId="6CB8676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7963CBE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049370D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75D641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44D59ABA"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6.3.3.</w:t>
      </w:r>
      <w:r>
        <w:rPr>
          <w:rFonts w:ascii="Times New Roman" w:hAnsi="Times New Roman"/>
          <w:sz w:val="28"/>
          <w:szCs w:val="28"/>
        </w:rPr>
        <w:t> </w:t>
      </w:r>
      <w:r w:rsidRPr="00150981">
        <w:rPr>
          <w:rFonts w:ascii="Times New Roman" w:hAnsi="Times New Roman"/>
          <w:sz w:val="28"/>
          <w:szCs w:val="28"/>
          <w:lang w:val="ru-RU"/>
        </w:rPr>
        <w:t>Овладение универсальными учебными регулятивными действиями:</w:t>
      </w:r>
    </w:p>
    <w:p w14:paraId="519D994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1) самоорганизация:</w:t>
      </w:r>
    </w:p>
    <w:p w14:paraId="260E0C1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14:paraId="03F38DC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3192CB9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6798E71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выбор и брать ответственность за решение.</w:t>
      </w:r>
    </w:p>
    <w:p w14:paraId="6FE781D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2) самоконтроль:</w:t>
      </w:r>
    </w:p>
    <w:p w14:paraId="1F6D702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давать оценку ситуации и предлагать план её изменения;</w:t>
      </w:r>
    </w:p>
    <w:p w14:paraId="44732CB4"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1186CE4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BA37DC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оценивать соответствие результата цели и условиям.</w:t>
      </w:r>
    </w:p>
    <w:p w14:paraId="4A1D709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3) эмоциональный интеллект:</w:t>
      </w:r>
    </w:p>
    <w:p w14:paraId="66764D1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63794B1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4) принятие себя и других:</w:t>
      </w:r>
    </w:p>
    <w:p w14:paraId="3F41BCD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14:paraId="57F67300"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6.4.</w:t>
      </w:r>
      <w:r>
        <w:rPr>
          <w:rFonts w:ascii="Times New Roman" w:hAnsi="Times New Roman"/>
          <w:sz w:val="28"/>
          <w:szCs w:val="28"/>
        </w:rPr>
        <w:t> </w:t>
      </w:r>
      <w:r w:rsidRPr="00150981">
        <w:rPr>
          <w:rFonts w:ascii="Times New Roman" w:hAnsi="Times New Roman"/>
          <w:sz w:val="28"/>
          <w:szCs w:val="28"/>
          <w:lang w:val="ru-RU"/>
        </w:rPr>
        <w:t>Предметные результаты освоения программы по физике (базовый уровень).</w:t>
      </w:r>
    </w:p>
    <w:p w14:paraId="24A69A3F"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6.4.1.</w:t>
      </w:r>
      <w:r>
        <w:rPr>
          <w:rFonts w:ascii="Times New Roman" w:hAnsi="Times New Roman"/>
          <w:sz w:val="28"/>
          <w:szCs w:val="28"/>
        </w:rPr>
        <w:t> </w:t>
      </w:r>
      <w:r w:rsidRPr="00150981">
        <w:rPr>
          <w:rFonts w:ascii="Times New Roman" w:hAnsi="Times New Roman"/>
          <w:sz w:val="28"/>
          <w:szCs w:val="28"/>
          <w:lang w:val="ru-RU"/>
        </w:rPr>
        <w:t>Предметные результаты освоения программы по физике к концу обучения в 7 классе:</w:t>
      </w:r>
    </w:p>
    <w:p w14:paraId="2678352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6C9C2A4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E0FC5F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7E2A16C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FB7C04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7585FC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5460068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2E8293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F81DC3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53EA6E3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93405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23176BC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548F3B1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5D9B95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соблюдать правила техники безопасности при работе с лабораторным оборудованием;</w:t>
      </w:r>
    </w:p>
    <w:p w14:paraId="5CA91BD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E9E1F5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7325E9D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08963C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C6A96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D5CDC6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E7F75E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ADA97F3"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6.4.2.</w:t>
      </w:r>
      <w:r>
        <w:rPr>
          <w:rFonts w:ascii="Times New Roman" w:hAnsi="Times New Roman"/>
          <w:sz w:val="28"/>
          <w:szCs w:val="28"/>
        </w:rPr>
        <w:t> </w:t>
      </w:r>
      <w:r w:rsidRPr="00150981">
        <w:rPr>
          <w:rFonts w:ascii="Times New Roman" w:hAnsi="Times New Roman"/>
          <w:sz w:val="28"/>
          <w:szCs w:val="28"/>
          <w:lang w:val="ru-RU"/>
        </w:rPr>
        <w:t>Предметные результаты освоения программы по физике к концу обучения в 8 классе:</w:t>
      </w:r>
    </w:p>
    <w:p w14:paraId="5F04233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3CC8AC9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992A12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93D562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111DADF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AA7BA3E"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4FA0AA6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61B4F42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607366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0DBE52F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5982009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B5D4412"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74094E9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419C26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соблюдать правила техники безопасности при работе с лабораторным оборудованием;</w:t>
      </w:r>
    </w:p>
    <w:p w14:paraId="0B442D3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18715C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65B771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F49A9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BDBD957"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C2DBED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1FE141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7B55B129" w14:textId="77777777" w:rsidR="00B712B5" w:rsidRPr="00150981"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Pr="00150981">
        <w:rPr>
          <w:rFonts w:ascii="Times New Roman" w:hAnsi="Times New Roman"/>
          <w:sz w:val="28"/>
          <w:szCs w:val="28"/>
          <w:lang w:val="ru-RU"/>
        </w:rPr>
        <w:t>6.4.3.</w:t>
      </w:r>
      <w:r>
        <w:rPr>
          <w:rFonts w:ascii="Times New Roman" w:hAnsi="Times New Roman"/>
          <w:sz w:val="28"/>
          <w:szCs w:val="28"/>
        </w:rPr>
        <w:t> </w:t>
      </w:r>
      <w:r w:rsidRPr="00150981">
        <w:rPr>
          <w:rFonts w:ascii="Times New Roman" w:hAnsi="Times New Roman"/>
          <w:sz w:val="28"/>
          <w:szCs w:val="28"/>
          <w:lang w:val="ru-RU"/>
        </w:rPr>
        <w:t>Предметные результаты освоения программы по физике к концу обучения в 9 классе:</w:t>
      </w:r>
    </w:p>
    <w:p w14:paraId="217A66E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6FCBAE2C"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3E5B588"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223CF"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BD48A5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3CC637A"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031135C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46491A3D"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D80752B"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441BEFC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EC97FC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337C5C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5DAACD56"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C9453F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соблюдать правила техники безопасности при работе с лабораторным оборудованием;</w:t>
      </w:r>
    </w:p>
    <w:p w14:paraId="616681B3"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48A8ED0"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29592C9"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7F2CFEF5"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C3E0A5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31EB571" w14:textId="77777777" w:rsidR="00B712B5" w:rsidRPr="00150981"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87ECDF9" w14:textId="0C78DCEC" w:rsidR="00E47C1F" w:rsidRPr="00B712B5" w:rsidRDefault="00B712B5" w:rsidP="00B712B5">
      <w:pPr>
        <w:spacing w:after="0" w:line="350" w:lineRule="auto"/>
        <w:ind w:firstLine="709"/>
        <w:jc w:val="both"/>
        <w:rPr>
          <w:rFonts w:ascii="Times New Roman" w:hAnsi="Times New Roman"/>
          <w:sz w:val="28"/>
          <w:szCs w:val="28"/>
          <w:lang w:val="ru-RU"/>
        </w:rPr>
      </w:pPr>
      <w:r w:rsidRPr="00150981">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29596E14" w14:textId="77777777" w:rsidR="00B712B5" w:rsidRDefault="00B712B5" w:rsidP="00B712B5">
      <w:pPr>
        <w:pStyle w:val="1"/>
        <w:pBdr>
          <w:bottom w:val="none" w:sz="0" w:space="0" w:color="000000"/>
        </w:pBdr>
        <w:spacing w:before="0" w:line="350" w:lineRule="auto"/>
        <w:ind w:firstLine="708"/>
        <w:jc w:val="both"/>
        <w:rPr>
          <w:b w:val="0"/>
          <w:lang w:val="ru-RU"/>
        </w:rPr>
      </w:pPr>
      <w:r>
        <w:rPr>
          <w:b w:val="0"/>
          <w:szCs w:val="28"/>
          <w:lang w:val="ru-RU"/>
        </w:rPr>
        <w:t xml:space="preserve">29. Федеральная рабочая программа по учебному предмету «Физика» (углублённый уровень). </w:t>
      </w:r>
    </w:p>
    <w:p w14:paraId="66E0BF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7316A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 Пояснительная записка.</w:t>
      </w:r>
    </w:p>
    <w:p w14:paraId="1DD38A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5768162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F2750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323CB9E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29.2.4. Программа по физике разработана с целью оказания методической помощи учителю в создании рабочей программы по учебному предмету.</w:t>
      </w:r>
    </w:p>
    <w:p w14:paraId="5EB492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29.2.5.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506C0D2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29.2.6.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5C41793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56D524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научно объяснять явления; </w:t>
      </w:r>
    </w:p>
    <w:p w14:paraId="49F2A2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и понимать особенности научного исследования; </w:t>
      </w:r>
    </w:p>
    <w:p w14:paraId="7C5769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интерпретировать данные и использовать научные доказательства для получения выводов.</w:t>
      </w:r>
    </w:p>
    <w:p w14:paraId="406A517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9C326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29.2.8. Цели изучения физики на углублённом уровне:</w:t>
      </w:r>
    </w:p>
    <w:p w14:paraId="5E9B98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14:paraId="123C53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14:paraId="2F699E7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01F15E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14:paraId="23BD66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341AEB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07B932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6C9FF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Достижение этих целей программы по физике на уровне основного общего образования обеспечивается решением следующих задач: </w:t>
      </w:r>
    </w:p>
    <w:p w14:paraId="6E5E45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14:paraId="31A0FC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умений анализировать и объяснять физические явления на основе изученных физических законов и закономерностей;</w:t>
      </w:r>
    </w:p>
    <w:p w14:paraId="07FC5B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774017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70C0BA9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2CC40D1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78375F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29.2.9.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14:paraId="7F6544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AFC0A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 Содержание обучения в 7 классе.</w:t>
      </w:r>
    </w:p>
    <w:p w14:paraId="62387AF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29.3.1. Физика и её роль в познании окружающего мира.</w:t>
      </w:r>
    </w:p>
    <w:p w14:paraId="2BD37EF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6BBA02D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5A0C1F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1E1285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29.3.1.1. Демонстрации.</w:t>
      </w:r>
    </w:p>
    <w:p w14:paraId="47895A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Механические, тепловые, электрические, магнитные, световые, звуковые явления.</w:t>
      </w:r>
    </w:p>
    <w:p w14:paraId="7B5D724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14:paraId="4AF651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29.3.1.2. Лабораторные работы и опыты.</w:t>
      </w:r>
    </w:p>
    <w:p w14:paraId="66906D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цены деления шкалы измерительного прибора.</w:t>
      </w:r>
    </w:p>
    <w:p w14:paraId="4DCDC0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расстояний. </w:t>
      </w:r>
    </w:p>
    <w:p w14:paraId="6970F2D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площади и объёма. Метод палетки.</w:t>
      </w:r>
    </w:p>
    <w:p w14:paraId="2D20E8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времени.</w:t>
      </w:r>
    </w:p>
    <w:p w14:paraId="6285C6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объёма жидкости и твёрдого тела. </w:t>
      </w:r>
    </w:p>
    <w:p w14:paraId="410CE63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размеров малых тел. Метод рядов.</w:t>
      </w:r>
    </w:p>
    <w:p w14:paraId="26E812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14:paraId="302678B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29.3.2. Первоначальные сведения о строении вещества.</w:t>
      </w:r>
    </w:p>
    <w:p w14:paraId="4EF13B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14:paraId="177BDA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058893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382E9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29.3.2.1. Демонстрации.</w:t>
      </w:r>
    </w:p>
    <w:p w14:paraId="30572A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14:paraId="1B0E4A8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диффузии.</w:t>
      </w:r>
    </w:p>
    <w:p w14:paraId="0E4D0E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явлений, объясняющихся притяжением или отталкиванием частиц вещества.</w:t>
      </w:r>
    </w:p>
    <w:p w14:paraId="3D24DF7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29.3.2.2. Лабораторные работы и опыты.</w:t>
      </w:r>
    </w:p>
    <w:p w14:paraId="4A9D7D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диаметра атома методом рядов (с использованием фотографий).</w:t>
      </w:r>
    </w:p>
    <w:p w14:paraId="16F4883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w:t>
      </w:r>
    </w:p>
    <w:p w14:paraId="3E1AC31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обнаружению действия сил молекулярного притяжения.</w:t>
      </w:r>
    </w:p>
    <w:p w14:paraId="23BBB8D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29.3.3. Движение и взаимодействие тел.</w:t>
      </w:r>
    </w:p>
    <w:p w14:paraId="73AE64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045520C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50D7A0A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7B3AF4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1FB5023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29.3.3.1. Демонстрации.</w:t>
      </w:r>
    </w:p>
    <w:p w14:paraId="7E23AD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механического движения тела.</w:t>
      </w:r>
    </w:p>
    <w:p w14:paraId="39B2FC8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прямолинейного движения.</w:t>
      </w:r>
    </w:p>
    <w:p w14:paraId="228FA0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явления инерции.</w:t>
      </w:r>
    </w:p>
    <w:p w14:paraId="7B1A15F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изменения скорости при взаимодействии тел.</w:t>
      </w:r>
    </w:p>
    <w:p w14:paraId="32CAB2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масс по взаимодействию тел.</w:t>
      </w:r>
    </w:p>
    <w:p w14:paraId="253B24B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Сложение сил, направленных по одной прямой.</w:t>
      </w:r>
    </w:p>
    <w:p w14:paraId="68FD49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29.3.3.2. Лабораторные работы и опыты.</w:t>
      </w:r>
    </w:p>
    <w:p w14:paraId="57FC10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14:paraId="7C12BE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средней скорости скольжения бруска или шарика по наклонной плоскости.</w:t>
      </w:r>
    </w:p>
    <w:p w14:paraId="761566A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плотности твёрдого тела.</w:t>
      </w:r>
    </w:p>
    <w:p w14:paraId="2E0F42E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растяжения (деформации) пружины от приложенной силы.</w:t>
      </w:r>
    </w:p>
    <w:p w14:paraId="1A872B2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силы трения скольжения от силы давления и характера соприкасающихся поверхностей.</w:t>
      </w:r>
    </w:p>
    <w:p w14:paraId="4E8E71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29.3.4. Давление твёрдых тел, жидкостей и газов.</w:t>
      </w:r>
    </w:p>
    <w:p w14:paraId="49996D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29.3.4. Раздел 4. Давление твёрдых тел, жидкостей и газов.</w:t>
      </w:r>
    </w:p>
    <w:p w14:paraId="1E121A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377D92F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77C54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7B4C2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5C8F84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29.3.4.1. Демонстрации.</w:t>
      </w:r>
    </w:p>
    <w:p w14:paraId="08CAC7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газа от температуры.</w:t>
      </w:r>
    </w:p>
    <w:p w14:paraId="664B20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Передача давления жидкостью и газом.</w:t>
      </w:r>
    </w:p>
    <w:p w14:paraId="6B2D42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Сообщающиеся сосуды.</w:t>
      </w:r>
    </w:p>
    <w:p w14:paraId="4260E5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Гидравлический пресс.</w:t>
      </w:r>
    </w:p>
    <w:p w14:paraId="1A4A00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действия атмосферного давления.</w:t>
      </w:r>
    </w:p>
    <w:p w14:paraId="23F308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Сифон.</w:t>
      </w:r>
    </w:p>
    <w:p w14:paraId="3D8847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14:paraId="303046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Равенство выталкивающей силы весу вытесненной жидкости.</w:t>
      </w:r>
    </w:p>
    <w:p w14:paraId="46FB34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Условие плавания тел: плавание или погружение тел в зависимости от соотношения плотностей тела и жидкости.</w:t>
      </w:r>
    </w:p>
    <w:p w14:paraId="2E29BB9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29.3.4.2. Лабораторные работы и опыты.</w:t>
      </w:r>
    </w:p>
    <w:p w14:paraId="120E6DB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веса тела в воде от объёма погружённой в жидкость части тела.</w:t>
      </w:r>
    </w:p>
    <w:p w14:paraId="4E94DC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выталкивающей силы, действующей на тело, погружённое в жидкость.</w:t>
      </w:r>
    </w:p>
    <w:p w14:paraId="3FD649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выталкивающей силы, действующей на тело в жидкости, от массы тела. </w:t>
      </w:r>
    </w:p>
    <w:p w14:paraId="1AD747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FCCA4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ареометра или конструирование лодки и определение её грузоподъёмности.</w:t>
      </w:r>
    </w:p>
    <w:p w14:paraId="78E0A3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29.3.5. Работа и мощность. Энергия.</w:t>
      </w:r>
    </w:p>
    <w:p w14:paraId="5CF682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Механическая работа для сил, направленных вдоль линии перемещения. Мощность.</w:t>
      </w:r>
    </w:p>
    <w:p w14:paraId="780B40E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62C6C6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7EB32C4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29.3.5.1. Демонстрации.</w:t>
      </w:r>
    </w:p>
    <w:p w14:paraId="3AB771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Примеры простых механизмов.</w:t>
      </w:r>
    </w:p>
    <w:p w14:paraId="2A7B828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29.3.5.2. Лабораторные работы и опыты.</w:t>
      </w:r>
    </w:p>
    <w:p w14:paraId="5F4AA3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условий равновесия рычага.</w:t>
      </w:r>
    </w:p>
    <w:p w14:paraId="4D75CD4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КПД наклонной плоскости.</w:t>
      </w:r>
    </w:p>
    <w:p w14:paraId="3B512E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правила рычага для подвижного и неподвижного блоков.</w:t>
      </w:r>
    </w:p>
    <w:p w14:paraId="346476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КПД подвижного и неподвижного блока.</w:t>
      </w:r>
    </w:p>
    <w:p w14:paraId="0D2A4D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упругости при подъёме грузов при помощи подвижного блока.</w:t>
      </w:r>
    </w:p>
    <w:p w14:paraId="2ADAC3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закона сохранения механической энергии.</w:t>
      </w:r>
    </w:p>
    <w:p w14:paraId="25783B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 Содержание обучения в 8 классе.</w:t>
      </w:r>
    </w:p>
    <w:p w14:paraId="108AEA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29.4.1. Тепловые явления.</w:t>
      </w:r>
    </w:p>
    <w:p w14:paraId="3C58F08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3B0FEEB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6D45B87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14:paraId="26C3CE0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0C4DA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теплоты. Удельная теплоёмкость вещества. Теплообмен и тепловое равновесие. Закон Ньютона-Рихмана. Уравнение теплового баланса.</w:t>
      </w:r>
    </w:p>
    <w:p w14:paraId="5B0EDE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64838DB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Энергия топлива. Удельная теплота сгорания. </w:t>
      </w:r>
    </w:p>
    <w:p w14:paraId="25E080E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14:paraId="30BD9B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и превращения энергии в механических и тепловых процессах.</w:t>
      </w:r>
    </w:p>
    <w:p w14:paraId="750CBDF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29.4.1.1. Демонстрации.</w:t>
      </w:r>
    </w:p>
    <w:p w14:paraId="04E05C7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14:paraId="2E47E9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диффузии.</w:t>
      </w:r>
    </w:p>
    <w:p w14:paraId="17D468D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явлений поверхностного натяжения, смачивания и капиллярных явлений.</w:t>
      </w:r>
    </w:p>
    <w:p w14:paraId="4AC644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теплового расширения тел.</w:t>
      </w:r>
    </w:p>
    <w:p w14:paraId="333A6C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давления газа при изменении объёма и нагревании или охлаждении.</w:t>
      </w:r>
    </w:p>
    <w:p w14:paraId="6369B81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измерения температуры.</w:t>
      </w:r>
    </w:p>
    <w:p w14:paraId="69C938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теплопередачи.</w:t>
      </w:r>
    </w:p>
    <w:p w14:paraId="678D66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Охлаждение при совершении работы. </w:t>
      </w:r>
    </w:p>
    <w:p w14:paraId="36ABC8C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Нагревание при совершении работы внешними силами.</w:t>
      </w:r>
    </w:p>
    <w:p w14:paraId="7742BC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теплоёмкостей различных веществ.</w:t>
      </w:r>
    </w:p>
    <w:p w14:paraId="564979B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кипения.</w:t>
      </w:r>
    </w:p>
    <w:p w14:paraId="5BD0512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постоянства температуры при плавлении.</w:t>
      </w:r>
    </w:p>
    <w:p w14:paraId="61C62A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 тепловых двигателей.</w:t>
      </w:r>
    </w:p>
    <w:p w14:paraId="0A696C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29.4.1.2. Лабораторные работы и опыты.</w:t>
      </w:r>
    </w:p>
    <w:p w14:paraId="098124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обнаружению действия сил молекулярного притяжения.</w:t>
      </w:r>
    </w:p>
    <w:p w14:paraId="3A5136E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выращиванию кристаллов поваренной соли или сахара.</w:t>
      </w:r>
    </w:p>
    <w:p w14:paraId="58B331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температуры при помощи жидкостного термометра и датчика температуры.</w:t>
      </w:r>
    </w:p>
    <w:p w14:paraId="6D6BAFF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жидкостей и твёрдых тел. </w:t>
      </w:r>
    </w:p>
    <w:p w14:paraId="574B08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давления воздуха в баллоне шприца. </w:t>
      </w:r>
    </w:p>
    <w:p w14:paraId="747EBD5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давления воздуха от его объёма и температуры.</w:t>
      </w:r>
    </w:p>
    <w:p w14:paraId="3D32AE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14:paraId="5C5EA86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изменения внутренней энергии тела в результате теплопередачи и работы внешних сил.</w:t>
      </w:r>
    </w:p>
    <w:p w14:paraId="366EF0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явления теплообмена при смешивании холодной и горячей воды.</w:t>
      </w:r>
    </w:p>
    <w:p w14:paraId="590869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14:paraId="32D23F1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мощности тепловых потерь (закон Ньютона-Рихмана).</w:t>
      </w:r>
    </w:p>
    <w:p w14:paraId="46CA4B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удельной теплоёмкости вещества.</w:t>
      </w:r>
    </w:p>
    <w:p w14:paraId="59C76B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процесса испарения. </w:t>
      </w:r>
    </w:p>
    <w:p w14:paraId="5272B9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относительной влажности воздуха. </w:t>
      </w:r>
    </w:p>
    <w:p w14:paraId="16330F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удельной теплоты плавления льда.</w:t>
      </w:r>
    </w:p>
    <w:p w14:paraId="3FF8D03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29.4.2. Электрические и магнитные явления.</w:t>
      </w:r>
    </w:p>
    <w:p w14:paraId="4759E65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14:paraId="5EE66F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4944B7F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6C5260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2F531C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22828D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5889C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64D90B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759C06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29.4.2.1. Демонстрации.</w:t>
      </w:r>
    </w:p>
    <w:p w14:paraId="7DB10D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Электризация тел.</w:t>
      </w:r>
    </w:p>
    <w:p w14:paraId="0C6FF8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Два рода электрических зарядов и взаимодействие заряженных тел.</w:t>
      </w:r>
    </w:p>
    <w:p w14:paraId="3EAEFAA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и действие электроскопа.</w:t>
      </w:r>
    </w:p>
    <w:p w14:paraId="59D32A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Электростатическая индукция. </w:t>
      </w:r>
    </w:p>
    <w:p w14:paraId="152247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электрических зарядов.</w:t>
      </w:r>
    </w:p>
    <w:p w14:paraId="5F0D653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силовых линий электрического поля с помощью бумажных султанов.</w:t>
      </w:r>
    </w:p>
    <w:p w14:paraId="1FF1BD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Проводники и диэлектрики.</w:t>
      </w:r>
    </w:p>
    <w:p w14:paraId="18124AC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Источники постоянного тока. </w:t>
      </w:r>
    </w:p>
    <w:p w14:paraId="10CCAE0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Действия электрического тока.</w:t>
      </w:r>
    </w:p>
    <w:p w14:paraId="173C4F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Электрический ток в жидкости. </w:t>
      </w:r>
    </w:p>
    <w:p w14:paraId="7FB56F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Газовый разряд.</w:t>
      </w:r>
    </w:p>
    <w:p w14:paraId="6E833D4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силы тока амперметром. </w:t>
      </w:r>
    </w:p>
    <w:p w14:paraId="3BD33E4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электрического напряжения вольтметром. </w:t>
      </w:r>
    </w:p>
    <w:p w14:paraId="320960D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Реостат и магазин сопротивлений. </w:t>
      </w:r>
    </w:p>
    <w:p w14:paraId="2CD50E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постоянных магнитов.</w:t>
      </w:r>
    </w:p>
    <w:p w14:paraId="049F910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невозможности разделения полюсов магнита.</w:t>
      </w:r>
    </w:p>
    <w:p w14:paraId="788C9A0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магнитных полей постоянных магнитов.</w:t>
      </w:r>
    </w:p>
    <w:p w14:paraId="44FD02F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Эрстеда.</w:t>
      </w:r>
    </w:p>
    <w:p w14:paraId="396869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Магнитное поле тока. Электромагнит.</w:t>
      </w:r>
    </w:p>
    <w:p w14:paraId="75AAA3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Действие магнитного поля на проводник с током.</w:t>
      </w:r>
    </w:p>
    <w:p w14:paraId="2E3F2DE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Электродвигатель постоянного тока.</w:t>
      </w:r>
    </w:p>
    <w:p w14:paraId="48D1BA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Фарадея.</w:t>
      </w:r>
    </w:p>
    <w:p w14:paraId="30DCA1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Электрогенератор постоянного тока.</w:t>
      </w:r>
    </w:p>
    <w:p w14:paraId="1B29BE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29.4.2.2. Лабораторные работы и опыты.</w:t>
      </w:r>
    </w:p>
    <w:p w14:paraId="2B8676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наблюдению электризации тел при соприкосновении и индукцией.</w:t>
      </w:r>
    </w:p>
    <w:p w14:paraId="60888E2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электрического поля на проводники и диэлектрики.</w:t>
      </w:r>
    </w:p>
    <w:p w14:paraId="71C18B4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Сборка и испытание электрической цепи постоянного тока.</w:t>
      </w:r>
    </w:p>
    <w:p w14:paraId="29086C2C" w14:textId="0DA601C2"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тока, протекающего через резистор, от напряжения на резисоре и сопротивления резистора.</w:t>
      </w:r>
    </w:p>
    <w:p w14:paraId="432A9D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14:paraId="54F9E4B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удельного сопротивления проводника.</w:t>
      </w:r>
    </w:p>
    <w:p w14:paraId="11C91D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правила сложения напряжений при последовательном соединении двух резисторов.</w:t>
      </w:r>
    </w:p>
    <w:p w14:paraId="6B860D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правила для силы тока при параллельном соединении резисторов.</w:t>
      </w:r>
    </w:p>
    <w:p w14:paraId="10C9C2B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ЭДС и внутреннего сопротивления источника тока.</w:t>
      </w:r>
    </w:p>
    <w:p w14:paraId="27406D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 Кирхгофа.</w:t>
      </w:r>
    </w:p>
    <w:p w14:paraId="6DAC30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выполнения закона Ома для полной цепи.</w:t>
      </w:r>
    </w:p>
    <w:p w14:paraId="01DFC2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14:paraId="004521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электрического тока, идущего через резистор.</w:t>
      </w:r>
    </w:p>
    <w:p w14:paraId="7719DF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мощности электрического тока, выделяемой на резисторе.</w:t>
      </w:r>
    </w:p>
    <w:p w14:paraId="3692EDD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КПД нагревателя.</w:t>
      </w:r>
    </w:p>
    <w:p w14:paraId="3DBC66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магнитного взаимодействия постоянных магнитов.</w:t>
      </w:r>
    </w:p>
    <w:p w14:paraId="7FBC76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магнитного поля постоянных магнитов при их объединении и разделении.</w:t>
      </w:r>
    </w:p>
    <w:p w14:paraId="7C1EFE2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тока на магнитную стрелку. </w:t>
      </w:r>
    </w:p>
    <w:p w14:paraId="4C0858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7745C9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действия магнитного поля на проводник с током.</w:t>
      </w:r>
    </w:p>
    <w:p w14:paraId="4B4310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и изучение работы электродвигателя. </w:t>
      </w:r>
    </w:p>
    <w:p w14:paraId="66DE9F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КПД электродвигательной установки.</w:t>
      </w:r>
    </w:p>
    <w:p w14:paraId="0586C2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14:paraId="1DE194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 Содержание обучения в 9 классе.</w:t>
      </w:r>
    </w:p>
    <w:p w14:paraId="72137BA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29.5.1. Механические явления.</w:t>
      </w:r>
    </w:p>
    <w:p w14:paraId="707CD9C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00BC05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483B61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14:paraId="2928E0B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ускорения, скорости, пройденного пути и перемещения для прямолинейного движения.</w:t>
      </w:r>
    </w:p>
    <w:p w14:paraId="2040EDE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тела, брошенного под углом к горизонту.</w:t>
      </w:r>
    </w:p>
    <w:p w14:paraId="75F447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3770B85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Вектор силы. Равнодействующая сила.</w:t>
      </w:r>
    </w:p>
    <w:p w14:paraId="7A5C883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4AE1AE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14:paraId="4EF1F65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тел по окружности под действием нескольких сил.</w:t>
      </w:r>
    </w:p>
    <w:p w14:paraId="338369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538198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2DB711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14:paraId="63383B7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7F4E3A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771A59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29.5.1.1. Демонстрации.</w:t>
      </w:r>
    </w:p>
    <w:p w14:paraId="48F090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механического движения тела относительно разных тел отсчёта.</w:t>
      </w:r>
    </w:p>
    <w:p w14:paraId="4FD43D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14:paraId="1C58DE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и ускорения прямолинейного движения.</w:t>
      </w:r>
    </w:p>
    <w:p w14:paraId="185DBF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признаков равноускоренного движения.</w:t>
      </w:r>
    </w:p>
    <w:p w14:paraId="5F8F397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движения тела по окружности.</w:t>
      </w:r>
    </w:p>
    <w:p w14:paraId="149D9B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7D5C7E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равновесия тел, свободного падения, колебания маятника в инерциальных системах как подтверждение принципа относительности.</w:t>
      </w:r>
    </w:p>
    <w:p w14:paraId="6080A6D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ускорения тела от его массы и действующей на него силы.</w:t>
      </w:r>
    </w:p>
    <w:p w14:paraId="428CAA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равенства сил при взаимодействии тел. </w:t>
      </w:r>
    </w:p>
    <w:p w14:paraId="296ED2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веса тела при ускоренном движении.</w:t>
      </w:r>
    </w:p>
    <w:p w14:paraId="1B7DE4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Передача импульса при взаимодействии тел.</w:t>
      </w:r>
    </w:p>
    <w:p w14:paraId="47C3BFD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Преобразования энергии при взаимодействии тел.</w:t>
      </w:r>
    </w:p>
    <w:p w14:paraId="3BA2BA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импульса при абсолютно неупругом взаимодействии.</w:t>
      </w:r>
    </w:p>
    <w:p w14:paraId="6CE5FAD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импульса при упругом взаимодействии.</w:t>
      </w:r>
    </w:p>
    <w:p w14:paraId="4DD4907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реактивного движения.</w:t>
      </w:r>
    </w:p>
    <w:p w14:paraId="6EB75C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энергии при свободном падении.</w:t>
      </w:r>
    </w:p>
    <w:p w14:paraId="0B6D45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энергии при движении тела под действием пружины.</w:t>
      </w:r>
    </w:p>
    <w:p w14:paraId="7A1227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29.5.1.2. Лабораторные работы и опыты.</w:t>
      </w:r>
    </w:p>
    <w:p w14:paraId="257BE4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14:paraId="1CF665C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средней скорости скольжения бруска или движения шарика по наклонной плоскости.</w:t>
      </w:r>
    </w:p>
    <w:p w14:paraId="33ABC17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ускорения тела при равноускоренном движении по наклонной плоскости.</w:t>
      </w:r>
    </w:p>
    <w:p w14:paraId="5F29A5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14:paraId="5BCCA2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14:paraId="54761CC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движения тела, брошенного под углом к горизонту.</w:t>
      </w:r>
    </w:p>
    <w:p w14:paraId="523A80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трения скольжения от силы нормального давления.</w:t>
      </w:r>
    </w:p>
    <w:p w14:paraId="296219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коэффициента трения скольжения.</w:t>
      </w:r>
    </w:p>
    <w:p w14:paraId="336DCF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жёсткости пружины.</w:t>
      </w:r>
    </w:p>
    <w:p w14:paraId="16B9C7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упругости, возникающей в пружине, от степени деформации пружины.</w:t>
      </w:r>
    </w:p>
    <w:p w14:paraId="701CFA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трения при равномерном движении тела по горизонтальной поверхности.</w:t>
      </w:r>
    </w:p>
    <w:p w14:paraId="22B37E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14:paraId="5B164F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29.5.2. Механические колебания и волны.</w:t>
      </w:r>
    </w:p>
    <w:p w14:paraId="01E4A2F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3B4C72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Математический и пружинный маятники. Превращение энергии при колебательном движении.</w:t>
      </w:r>
    </w:p>
    <w:p w14:paraId="7EBFA5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1945B4F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23C9D9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29.5.2.1. Демонстрации.</w:t>
      </w:r>
    </w:p>
    <w:p w14:paraId="0A7630E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тел под действием силы тяжести и силы упругости.</w:t>
      </w:r>
    </w:p>
    <w:p w14:paraId="733EC43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груза на нити и на пружине.</w:t>
      </w:r>
    </w:p>
    <w:p w14:paraId="49FB4C7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вынужденных колебаний и резонанса.</w:t>
      </w:r>
    </w:p>
    <w:p w14:paraId="48B0AE0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Распространение продольных и поперечных волн (на модели).</w:t>
      </w:r>
    </w:p>
    <w:p w14:paraId="3D10D2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интерференции и дифракции волн на поверхности воды.</w:t>
      </w:r>
    </w:p>
    <w:p w14:paraId="495FCD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зависимости высоты звука от частоты.</w:t>
      </w:r>
    </w:p>
    <w:p w14:paraId="7B4F19F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Акустический резонанс.</w:t>
      </w:r>
    </w:p>
    <w:p w14:paraId="24A380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29.5.2.2. Лабораторные работы и опыты.</w:t>
      </w:r>
    </w:p>
    <w:p w14:paraId="2F97E0D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и периода колебаний математического маятника.</w:t>
      </w:r>
    </w:p>
    <w:p w14:paraId="7099992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и периода колебаний пружинного маятника.</w:t>
      </w:r>
    </w:p>
    <w:p w14:paraId="4F947EF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периода колебаний груза на нити от длины нити.</w:t>
      </w:r>
    </w:p>
    <w:p w14:paraId="0ED702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периода колебаний пружинного маятника от массы груза.</w:t>
      </w:r>
    </w:p>
    <w:p w14:paraId="69923F3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периода колебаний груза, подвешенного к ленте, от массы груза. </w:t>
      </w:r>
    </w:p>
    <w:p w14:paraId="2A911B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1BCB2A5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ускорения свободного падения.</w:t>
      </w:r>
    </w:p>
    <w:p w14:paraId="5C2331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29.5.3. Электромагнитное поле и электромагнитные волны.</w:t>
      </w:r>
    </w:p>
    <w:p w14:paraId="4D1CBD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62AFD6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14:paraId="0EB311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29.5.3.1. Демонстрации.</w:t>
      </w:r>
    </w:p>
    <w:p w14:paraId="06AF79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Свойства электромагнитных волн. </w:t>
      </w:r>
    </w:p>
    <w:p w14:paraId="14C5CE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Интерференция и дифракция света. </w:t>
      </w:r>
    </w:p>
    <w:p w14:paraId="0398D8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29.5.3.2. Лабораторные работы и опыты.</w:t>
      </w:r>
    </w:p>
    <w:p w14:paraId="19B802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свойств электромагнитных волн с помощью мобильного телефона.</w:t>
      </w:r>
    </w:p>
    <w:p w14:paraId="434860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опытов по наблюдению интерференции и дифракции света.</w:t>
      </w:r>
    </w:p>
    <w:p w14:paraId="4AAED6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29.5.4. Световые явления.</w:t>
      </w:r>
    </w:p>
    <w:p w14:paraId="3069BA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6326E9E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66E7F03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6AF89CF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14:paraId="5EAAA8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29.5.4.1. Демонстрации.</w:t>
      </w:r>
    </w:p>
    <w:p w14:paraId="5401430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Прямолинейное распространение света.</w:t>
      </w:r>
    </w:p>
    <w:p w14:paraId="4F74FDC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света.</w:t>
      </w:r>
    </w:p>
    <w:p w14:paraId="563838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в плоском зеркале.</w:t>
      </w:r>
    </w:p>
    <w:p w14:paraId="45CBEB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w:t>
      </w:r>
    </w:p>
    <w:p w14:paraId="3B1C02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Оптический световод.</w:t>
      </w:r>
    </w:p>
    <w:p w14:paraId="3C9399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собирающей линзе.</w:t>
      </w:r>
    </w:p>
    <w:p w14:paraId="0571DD2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рассеивающей линзе.</w:t>
      </w:r>
    </w:p>
    <w:p w14:paraId="7C3E63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линз.</w:t>
      </w:r>
    </w:p>
    <w:p w14:paraId="0082F8B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 действия фотоаппарата, микроскопа и телескопа.</w:t>
      </w:r>
    </w:p>
    <w:p w14:paraId="3B8CF4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Модель глаза.</w:t>
      </w:r>
    </w:p>
    <w:p w14:paraId="29973D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w:t>
      </w:r>
    </w:p>
    <w:p w14:paraId="2A29C5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белого света при сложении света разных цветов.</w:t>
      </w:r>
    </w:p>
    <w:p w14:paraId="1F7E06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29.5.4.2. Лабораторные работы и опыты.</w:t>
      </w:r>
    </w:p>
    <w:p w14:paraId="40CEE3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отражения светового луча от угла падения.</w:t>
      </w:r>
    </w:p>
    <w:p w14:paraId="5C083A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свойств изображения в плоском зеркале.</w:t>
      </w:r>
    </w:p>
    <w:p w14:paraId="42A8CB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14:paraId="60A192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собирающей линзы.</w:t>
      </w:r>
    </w:p>
    <w:p w14:paraId="317A97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фокусного расстояния и оптической силы собирающей линзы.</w:t>
      </w:r>
    </w:p>
    <w:p w14:paraId="4719469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разложению белого света в спектр.</w:t>
      </w:r>
    </w:p>
    <w:p w14:paraId="2FB54BD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восприятию цвета предметов при их наблюдении через цветовые фильтры.</w:t>
      </w:r>
    </w:p>
    <w:p w14:paraId="592C75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29.5.5. Квантовые явления.</w:t>
      </w:r>
    </w:p>
    <w:p w14:paraId="1991ED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14:paraId="0E501E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32B616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0E9216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29.5.5.1. Демонстрации.</w:t>
      </w:r>
    </w:p>
    <w:p w14:paraId="157A5E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излучения и поглощения.</w:t>
      </w:r>
    </w:p>
    <w:p w14:paraId="128269F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различных газов.</w:t>
      </w:r>
    </w:p>
    <w:p w14:paraId="302785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 водорода.</w:t>
      </w:r>
    </w:p>
    <w:p w14:paraId="7739E4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треков в камере Вильсона. </w:t>
      </w:r>
    </w:p>
    <w:p w14:paraId="0301FFF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счётчика ионизирующих излучений. </w:t>
      </w:r>
    </w:p>
    <w:p w14:paraId="7EC6760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Регистрация излучения природных минералов и продуктов.</w:t>
      </w:r>
    </w:p>
    <w:p w14:paraId="1EAB0B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29.5.5.2. Лабораторные работы и опыты.</w:t>
      </w:r>
    </w:p>
    <w:p w14:paraId="22D372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сплошных и линейчатых спектров излучения.</w:t>
      </w:r>
    </w:p>
    <w:p w14:paraId="24D87EE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треков: измерение энергии частицы по тормозному пути (по фотографиям).</w:t>
      </w:r>
    </w:p>
    <w:p w14:paraId="2088770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радиоактивного фона.</w:t>
      </w:r>
    </w:p>
    <w:p w14:paraId="2E4BE4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29.5.6. Повторительно-обобщающий модуль.</w:t>
      </w:r>
    </w:p>
    <w:p w14:paraId="307B4E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057226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0741B18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14:paraId="7E437D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относящихся к различным разделам и темам курса физики, в том числе задач, интегрирующих содержание разных разделов;</w:t>
      </w:r>
    </w:p>
    <w:p w14:paraId="7E3B16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3BDDBC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448E9B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работу над групповыми или индивидуальными проектами, связанными с содержанием курса физики. </w:t>
      </w:r>
    </w:p>
    <w:p w14:paraId="2DF1B9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2D6173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 Планируемые результаты освоения физики (углублённый уровень) на уровне основного общего образования.</w:t>
      </w:r>
    </w:p>
    <w:p w14:paraId="0E8DC8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705436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29.6.2.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69B6B03A" w14:textId="77777777" w:rsidR="00B712B5" w:rsidRDefault="00B712B5" w:rsidP="00B712B5">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патриотического воспитания:</w:t>
      </w:r>
    </w:p>
    <w:p w14:paraId="209399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5973D9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российских учёных-физиков;</w:t>
      </w:r>
    </w:p>
    <w:p w14:paraId="4C6DD635" w14:textId="77777777" w:rsidR="00B712B5" w:rsidRDefault="00B712B5" w:rsidP="00B712B5">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гражданского и духовно-нравственного воспитания:</w:t>
      </w:r>
    </w:p>
    <w:p w14:paraId="2CBF7CE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4926A4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морально-этических принципов в деятельности учёного;</w:t>
      </w:r>
    </w:p>
    <w:p w14:paraId="6A807C8A" w14:textId="77777777" w:rsidR="00B712B5" w:rsidRDefault="00B712B5" w:rsidP="00B712B5">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эстетического воспитания:</w:t>
      </w:r>
    </w:p>
    <w:p w14:paraId="5E3698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6F72C225" w14:textId="77777777" w:rsidR="00B712B5" w:rsidRDefault="00B712B5" w:rsidP="00B712B5">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ценности научного познания:</w:t>
      </w:r>
    </w:p>
    <w:p w14:paraId="208EE6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52C927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14:paraId="39FC99C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исследовательской деятельности;</w:t>
      </w:r>
    </w:p>
    <w:p w14:paraId="2AA4555D" w14:textId="77777777" w:rsidR="00B712B5" w:rsidRDefault="00B712B5" w:rsidP="00B712B5">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b/>
          <w:sz w:val="28"/>
          <w:szCs w:val="28"/>
          <w:lang w:val="ru-RU"/>
        </w:rPr>
        <w:t> </w:t>
      </w:r>
      <w:r>
        <w:rPr>
          <w:rFonts w:ascii="Times New Roman" w:hAnsi="Times New Roman"/>
          <w:sz w:val="28"/>
          <w:szCs w:val="28"/>
          <w:lang w:val="ru-RU"/>
        </w:rPr>
        <w:t>формирования культуры здоровья и эмоционального благополучия:</w:t>
      </w:r>
    </w:p>
    <w:p w14:paraId="7D6BA41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583790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14:paraId="3FC7A816" w14:textId="77777777" w:rsidR="00B712B5" w:rsidRDefault="00B712B5" w:rsidP="00B712B5">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xml:space="preserve"> трудового воспитания: </w:t>
      </w:r>
    </w:p>
    <w:p w14:paraId="69882EF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14:paraId="287E34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связанных с физикой;</w:t>
      </w:r>
    </w:p>
    <w:p w14:paraId="0CA1FE7A" w14:textId="77777777" w:rsidR="00B712B5" w:rsidRDefault="00B712B5" w:rsidP="00B712B5">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экологического воспитания:</w:t>
      </w:r>
    </w:p>
    <w:p w14:paraId="3DAC3B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137F0B2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w:t>
      </w:r>
    </w:p>
    <w:p w14:paraId="0BDABACC" w14:textId="77777777" w:rsidR="00B712B5" w:rsidRDefault="00B712B5" w:rsidP="00B712B5">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адаптации к изменяющимся условиям социальной и природной среды:</w:t>
      </w:r>
    </w:p>
    <w:p w14:paraId="613CD4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75ABCC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своей компетентности через практическую деятельность; </w:t>
      </w:r>
    </w:p>
    <w:p w14:paraId="5AD9C6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14:paraId="6F9B28F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дефицитов собственных знаний и компетентностей в области физики; </w:t>
      </w:r>
    </w:p>
    <w:p w14:paraId="2E7F3D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планирование своего развития в приобретении новых физических знаний; </w:t>
      </w:r>
    </w:p>
    <w:p w14:paraId="625549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стремление анализировать и выявлять взаимосвязи природы, общества и экономики, в том числе с использованием физических знаний; </w:t>
      </w:r>
    </w:p>
    <w:p w14:paraId="7CFE0F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39A19D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82576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29.6.3.1. Овладение универсальными учебными познавательными действиями:</w:t>
      </w:r>
    </w:p>
    <w:p w14:paraId="20495F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14:paraId="39DD6F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 классифицировать их;</w:t>
      </w:r>
    </w:p>
    <w:p w14:paraId="7F10F1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14:paraId="480D65D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45088E5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449AA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14:paraId="4919E7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01D82C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5D1F1F1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0DF918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28322C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7E7F8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14:paraId="0944A7E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9E96D8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7B1AD6F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14:paraId="4FB67B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6B39F0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29.6.3.2. Овладение универсальными учебными коммуникативными действиями:</w:t>
      </w:r>
    </w:p>
    <w:p w14:paraId="53E96B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14:paraId="3CC337B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283CF7F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60197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свою точку зрения в устных и письменных текстах;</w:t>
      </w:r>
    </w:p>
    <w:p w14:paraId="460D6D4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0C26DB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совместная деятельность (сотрудничество): </w:t>
      </w:r>
    </w:p>
    <w:p w14:paraId="49C702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72B3C88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762032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2C8B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63F2FCB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29.6.3.3. Овладение универсальными учебными регулятивными действиями:</w:t>
      </w:r>
    </w:p>
    <w:p w14:paraId="7BD6A7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14:paraId="74F594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14:paraId="0C587F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3A2479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244BCC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14:paraId="0AEDBB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(рефлексии):</w:t>
      </w:r>
    </w:p>
    <w:p w14:paraId="5D3652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14:paraId="07FBA2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5B896EA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267533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10EF33B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14:paraId="439F3D0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4EF44D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14:paraId="0D4FA2D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14:paraId="4326E7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29.6.4. Предметные результаты освоения программы по физике (углублённый уровень).</w:t>
      </w:r>
    </w:p>
    <w:p w14:paraId="46929BF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29.6.4.1. Предметные результаты освоения программы по физике к концу обучения в 7 классе:</w:t>
      </w:r>
    </w:p>
    <w:p w14:paraId="0175E41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14:paraId="22BD0BC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497959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4F6141E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12926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2ADA3C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5A7179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E43FDF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2173969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6A6439B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22067F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6E68DF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484C923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3C9286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безопасного труда при работе с лабораторным оборудованием;</w:t>
      </w:r>
    </w:p>
    <w:p w14:paraId="5C3F99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EE311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82F05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7EE819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916BE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89DC5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7AE5A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6C07D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19DA7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29.6.4.2. Предметные результаты освоения программы по физике к концу обучения в 8 классе:</w:t>
      </w:r>
    </w:p>
    <w:p w14:paraId="783276F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14:paraId="430A9CE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0932F6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03312E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10E3A6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86FB9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4127B4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B37F87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1D42D5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2808500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61F2FE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4216717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720A9C1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1C1421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лабораторным оборудованием;</w:t>
      </w:r>
    </w:p>
    <w:p w14:paraId="4B4AE74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1396DC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1D9972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2C038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3414BC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B058C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EE452D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784AFF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29.6.4.3. Предметные результаты освоения программы по физике к концу обучения в 9 классе:</w:t>
      </w:r>
    </w:p>
    <w:p w14:paraId="703447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14:paraId="20A48E3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63F1A7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8A774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B2FA4E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DD5538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0BF181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AF4E1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2F6AA3C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291A3D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6EBEA4A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22C012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3D8E00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0BB8485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37BB012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лабораторным оборудованием;</w:t>
      </w:r>
    </w:p>
    <w:p w14:paraId="1C27F1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4370A3F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34F14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BC697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CA96C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AA3216F" w14:textId="77777777" w:rsidR="00B712B5" w:rsidRPr="00C238BB" w:rsidRDefault="00B712B5" w:rsidP="00B712B5">
      <w:pPr>
        <w:rPr>
          <w:lang w:val="ru-RU"/>
        </w:rPr>
      </w:pPr>
    </w:p>
    <w:p w14:paraId="62C03655" w14:textId="77777777" w:rsidR="00B712B5" w:rsidRDefault="00B712B5" w:rsidP="00B712B5">
      <w:pPr>
        <w:pStyle w:val="1"/>
        <w:pBdr>
          <w:bottom w:val="none" w:sz="0" w:space="0" w:color="000000"/>
        </w:pBdr>
        <w:spacing w:before="0" w:line="350" w:lineRule="auto"/>
        <w:ind w:firstLine="708"/>
        <w:jc w:val="both"/>
        <w:rPr>
          <w:b w:val="0"/>
          <w:szCs w:val="28"/>
          <w:lang w:val="ru-RU"/>
        </w:rPr>
      </w:pPr>
      <w:r>
        <w:rPr>
          <w:b w:val="0"/>
          <w:szCs w:val="28"/>
          <w:lang w:val="ru-RU"/>
        </w:rPr>
        <w:t xml:space="preserve">30. Федеральная рабочая программа по учебному предмету «Химия» (базовый уровень). </w:t>
      </w:r>
    </w:p>
    <w:p w14:paraId="02F13F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C23F5A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 Пояснительная записка.</w:t>
      </w:r>
    </w:p>
    <w:p w14:paraId="0A932D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B40D7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30.2.2. Программа по химии разработана с целью оказания методической помощи учителю в создании рабочей программы по учебному предмету.</w:t>
      </w:r>
    </w:p>
    <w:p w14:paraId="11A3AD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4F3408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A2873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30.2.4. Изучение химии: </w:t>
      </w:r>
    </w:p>
    <w:p w14:paraId="1CD12D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1FCD76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8575F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3AF1B4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5AA0E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47EF9258" w14:textId="77777777" w:rsidR="00B712B5" w:rsidRDefault="00B712B5" w:rsidP="00B712B5">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30.2.5. </w:t>
      </w:r>
      <w:r>
        <w:rPr>
          <w:rFonts w:ascii="Times New Roman" w:hAnsi="Times New Roman"/>
          <w:bCs/>
          <w:sz w:val="28"/>
          <w:szCs w:val="28"/>
          <w:lang w:val="ru-RU"/>
        </w:rPr>
        <w:t xml:space="preserve">Курс химии </w:t>
      </w:r>
      <w:r>
        <w:rPr>
          <w:rFonts w:ascii="Times New Roman" w:hAnsi="Times New Roman"/>
          <w:sz w:val="28"/>
          <w:szCs w:val="28"/>
          <w:lang w:val="ru-RU"/>
        </w:rPr>
        <w:t>на уровне основного общего образования</w:t>
      </w:r>
      <w:r>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CCE0F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30.2.6.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182E45A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14:paraId="42321BF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14:paraId="17678A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14:paraId="7A3849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14:paraId="5C6AA1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01B91E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35CDE6BE" w14:textId="77777777" w:rsidR="00B712B5" w:rsidRDefault="00B712B5" w:rsidP="00B712B5">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30.2.7.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bCs/>
          <w:sz w:val="28"/>
          <w:szCs w:val="28"/>
          <w:lang w:val="ru-RU"/>
        </w:rPr>
        <w:t xml:space="preserve">Задача </w:t>
      </w:r>
      <w:r>
        <w:rPr>
          <w:rFonts w:ascii="Times New Roman" w:hAnsi="Times New Roman"/>
          <w:sz w:val="28"/>
          <w:szCs w:val="28"/>
          <w:lang w:val="ru-RU"/>
        </w:rPr>
        <w:t>учебного</w:t>
      </w:r>
      <w:r>
        <w:rPr>
          <w:rFonts w:ascii="Times New Roman" w:hAnsi="Times New Roman"/>
          <w:bCs/>
          <w:sz w:val="28"/>
          <w:szCs w:val="28"/>
          <w:lang w:val="ru-RU"/>
        </w:rPr>
        <w:t xml:space="preserve"> предмета состоит в формировании системы химических знаний </w:t>
      </w:r>
      <w:r>
        <w:rPr>
          <w:rFonts w:ascii="Times New Roman" w:hAnsi="Times New Roman"/>
          <w:sz w:val="28"/>
          <w:szCs w:val="28"/>
          <w:lang w:val="ru-RU"/>
        </w:rPr>
        <w:t>–</w:t>
      </w:r>
      <w:r>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3719D9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30.2.8. При изучении химии на уровне основного общего образования важное значение приобрели такие цели, как:</w:t>
      </w:r>
    </w:p>
    <w:p w14:paraId="75BAB3A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8A32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EBC90A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30549F4" w14:textId="77777777" w:rsidR="00B712B5" w:rsidRDefault="00B712B5" w:rsidP="00B712B5">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6CF2EA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E27DB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A17BE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30.2.9. Общее число часов, рекомендованных для изучения химии, – 136 часов: в 8 классе – 68 часов (2 часа в неделю), в 9 классе – 68 часов (2 часа в неделю).</w:t>
      </w:r>
    </w:p>
    <w:p w14:paraId="1BE9946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 Содержание обучения в 8 классе.</w:t>
      </w:r>
    </w:p>
    <w:p w14:paraId="6AF026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30.3.1. Первоначальные химические понятия.</w:t>
      </w:r>
    </w:p>
    <w:p w14:paraId="19F7C9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200D1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14:paraId="0478E6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D268151" w14:textId="77777777" w:rsidR="00B712B5" w:rsidRDefault="00B712B5" w:rsidP="00B712B5">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Pr>
          <w:rFonts w:ascii="Times New Roman" w:hAnsi="Times New Roman"/>
          <w:bCs/>
          <w:color w:val="FF0000"/>
          <w:sz w:val="28"/>
          <w:szCs w:val="28"/>
          <w:lang w:val="ru-RU"/>
        </w:rPr>
        <w:t xml:space="preserve"> </w:t>
      </w:r>
    </w:p>
    <w:p w14:paraId="393BC6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531B6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42AF7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30.3.2. Важнейшие представители неорганических веществ.</w:t>
      </w:r>
    </w:p>
    <w:p w14:paraId="5C51F8C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FC23C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99F2D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AB22F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14:paraId="40DAB6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198BD2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7B9E04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83088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78E19B9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14:paraId="021BDE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14:paraId="022D25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14:paraId="191557D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2D769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7CFA37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63DEC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30A7EF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35A58A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2ABED3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75BBF3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14:paraId="467B61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64DFBC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30.3.4. Межпредметные связи.</w:t>
      </w:r>
    </w:p>
    <w:p w14:paraId="78C02DD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FAAC42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533F7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5AC4E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14:paraId="7E4148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299002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30.4. Содержание обучения в 9 классе.</w:t>
      </w:r>
    </w:p>
    <w:p w14:paraId="14CF10F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30.4.1. Вещество и химическая реакция.</w:t>
      </w:r>
    </w:p>
    <w:p w14:paraId="66CA3C3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77746F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8E1C9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190CAC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648E3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5506F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9DAF1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F7B77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EACF9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CE129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30.4.2. Неметаллы и их соединения.</w:t>
      </w:r>
    </w:p>
    <w:p w14:paraId="150371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401F16B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14:paraId="03B6CE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72C7A1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14:paraId="2055909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D98B3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14:paraId="3629C8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14:paraId="7BFAE2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2D12238" w14:textId="77777777" w:rsidR="00B712B5" w:rsidRDefault="00B712B5" w:rsidP="00B712B5">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14:paraId="0C1A9BC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3D70E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C5597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1AA2F6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30.4.3. Металлы и их соединения.</w:t>
      </w:r>
    </w:p>
    <w:p w14:paraId="78D0B7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A2251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1AD6C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5294DE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C9DC4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14:paraId="2B995C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3585D7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30.4.4. Химия и окружающая среда.</w:t>
      </w:r>
    </w:p>
    <w:p w14:paraId="6AB89E7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47A359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0BF88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2ED6890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30.4.5. Межпредметные связи.</w:t>
      </w:r>
    </w:p>
    <w:p w14:paraId="77536AA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62F100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6686156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0F1351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008D9C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53C067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 Планируемые результаты освоения программы по химии на уровне основного общего образования.</w:t>
      </w:r>
    </w:p>
    <w:p w14:paraId="17618E1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14956E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30.5.2.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43AFF8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30.5.3.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50D3BBE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14:paraId="65DBF15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1C69C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14:paraId="7B7A4A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D89DF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14:paraId="4D55F5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5C8E4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14:paraId="36E2E90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3A134F1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1CE2E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14:paraId="2DD9C1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5D6D6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14:paraId="6DE1F78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0E19E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14:paraId="3A84D8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56EF55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CC698C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49DF7DB4" w14:textId="77777777" w:rsidR="00B712B5" w:rsidRDefault="00B712B5" w:rsidP="00B712B5">
      <w:pPr>
        <w:spacing w:after="0" w:line="350" w:lineRule="auto"/>
        <w:ind w:firstLine="709"/>
        <w:jc w:val="both"/>
        <w:rPr>
          <w:rFonts w:ascii="Times New Roman" w:hAnsi="Times New Roman"/>
          <w:sz w:val="28"/>
          <w:szCs w:val="28"/>
          <w:lang w:val="ru-RU"/>
        </w:rPr>
      </w:pPr>
      <w:bookmarkStart w:id="79" w:name="bookmark43"/>
      <w:bookmarkStart w:id="80" w:name="bookmark44"/>
      <w:bookmarkStart w:id="81" w:name="bookmark45"/>
      <w:r>
        <w:rPr>
          <w:rFonts w:ascii="Times New Roman" w:hAnsi="Times New Roman"/>
          <w:sz w:val="28"/>
          <w:szCs w:val="28"/>
          <w:lang w:val="ru-RU"/>
        </w:rPr>
        <w:t>30.5.4. </w:t>
      </w:r>
      <w:bookmarkEnd w:id="79"/>
      <w:bookmarkEnd w:id="80"/>
      <w:bookmarkEnd w:id="81"/>
      <w:r>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DE64E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14:paraId="276A55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354CFB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654933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14:paraId="4437DB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DE7DC6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30000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14:paraId="2218D8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E2A0B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E03DB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50439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30.5.5. У обучающегося будут сформированы следующие универсальные коммуникативные действия:</w:t>
      </w:r>
    </w:p>
    <w:p w14:paraId="5E20FF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2F8FE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53F776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3ED5930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30.5.6. У обучающегося будут сформированы следующие универсальные регулятивные действия:</w:t>
      </w:r>
    </w:p>
    <w:p w14:paraId="227716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D9DFF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14:paraId="41619DB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30.5.7. Предметные результаты освоения программы по химии на уровне основного общего образования.</w:t>
      </w:r>
    </w:p>
    <w:p w14:paraId="58EB3E2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53BB65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30.5.7.1. К концу обучения в 8 классе у обучающегося буду сформированы следующие предметные результаты по химии:</w:t>
      </w:r>
    </w:p>
    <w:p w14:paraId="574440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07A94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29AFBB4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55B0B7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76D93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41D299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4753546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2D949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4E9B1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459ADC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F6D59A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71144C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30.5.7.2. К концу обучения в 9 классе у обучающегося буду сформированы следующие предметные результаты по химии:</w:t>
      </w:r>
    </w:p>
    <w:p w14:paraId="32BE40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7BCE4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34926F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70D7CA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216EAE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E3518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5FEEC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FB44E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3337E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14:paraId="0989E3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09EC52C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A303D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7B969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4ABE160" w14:textId="3F163D1B" w:rsidR="00B712B5" w:rsidRP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B7CEEED" w14:textId="77777777" w:rsidR="00B712B5" w:rsidRDefault="00B712B5" w:rsidP="00B712B5">
      <w:pPr>
        <w:pStyle w:val="1"/>
        <w:pBdr>
          <w:bottom w:val="none" w:sz="0" w:space="0" w:color="000000"/>
        </w:pBdr>
        <w:spacing w:before="0" w:line="350" w:lineRule="auto"/>
        <w:ind w:firstLine="708"/>
        <w:jc w:val="both"/>
        <w:rPr>
          <w:b w:val="0"/>
          <w:szCs w:val="28"/>
          <w:lang w:val="ru-RU"/>
        </w:rPr>
      </w:pPr>
      <w:r>
        <w:rPr>
          <w:b w:val="0"/>
          <w:szCs w:val="28"/>
          <w:lang w:val="ru-RU"/>
        </w:rPr>
        <w:t>31. Федеральная рабочая программа по учебному предмету «Химия» (углубленный уровень).</w:t>
      </w:r>
    </w:p>
    <w:p w14:paraId="12E6EA5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FB8E93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 Пояснительная записка.</w:t>
      </w:r>
    </w:p>
    <w:p w14:paraId="33D6D19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53348B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31.2.2. Программа по химии разработана с целью оказания методической помощи учителю в создании рабочей программы по учебному предмету.</w:t>
      </w:r>
    </w:p>
    <w:p w14:paraId="21E870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6D428F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2D7D28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3595981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31.2.5. Изучение химии: </w:t>
      </w:r>
    </w:p>
    <w:p w14:paraId="46F8F3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57B2230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7F5FD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62FBFE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786EB4B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4A16BCC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555B77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246D77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атомно-молекулярной теории как основы всего естествознания;</w:t>
      </w:r>
    </w:p>
    <w:p w14:paraId="1696E6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Периодического закона Д.И. Менделеева как основного закона химии; </w:t>
      </w:r>
    </w:p>
    <w:p w14:paraId="360ECA2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14:paraId="706D34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14:paraId="289223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 химической кинетике и термодинамике. </w:t>
      </w:r>
    </w:p>
    <w:p w14:paraId="0969EE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3FDE33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4A76197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2FBBA3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4C7B50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31CADA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4E2FD7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31.2.14. Цели изучения химии отражают направленность обучения на развитие и саморазвитие личности, формирование её интеллекта и общей культуры.</w:t>
      </w:r>
    </w:p>
    <w:p w14:paraId="1C74A9E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31.2.15. Изучение химии направлено на достижение следующих целей:</w:t>
      </w:r>
    </w:p>
    <w:p w14:paraId="42A601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82" w:name="bookmark19"/>
      <w:bookmarkEnd w:id="82"/>
    </w:p>
    <w:p w14:paraId="758F4A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83" w:name="bookmark20"/>
      <w:bookmarkEnd w:id="83"/>
    </w:p>
    <w:p w14:paraId="1535FB5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84" w:name="bookmark21"/>
      <w:bookmarkEnd w:id="84"/>
    </w:p>
    <w:p w14:paraId="52F7C9C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85" w:name="bookmark22"/>
      <w:bookmarkEnd w:id="85"/>
    </w:p>
    <w:p w14:paraId="07042E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86" w:name="bookmark23"/>
      <w:bookmarkEnd w:id="86"/>
    </w:p>
    <w:p w14:paraId="4679F87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87" w:name="bookmark24"/>
      <w:bookmarkEnd w:id="87"/>
    </w:p>
    <w:p w14:paraId="503CC3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88" w:name="bookmark25"/>
      <w:bookmarkStart w:id="89" w:name="bookmark26"/>
      <w:bookmarkStart w:id="90" w:name="bookmark27"/>
      <w:bookmarkEnd w:id="88"/>
      <w:bookmarkEnd w:id="89"/>
      <w:bookmarkEnd w:id="90"/>
    </w:p>
    <w:p w14:paraId="46172FD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14:paraId="02933D4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 Содержание обучения в 8 классе.</w:t>
      </w:r>
    </w:p>
    <w:p w14:paraId="65A35F8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31.3.1. Первоначальные химические понятия.</w:t>
      </w:r>
    </w:p>
    <w:p w14:paraId="4795A7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5341ED3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химии. Источники химической информации.</w:t>
      </w:r>
    </w:p>
    <w:p w14:paraId="2336B9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576CE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39CC64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7131B1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1A7529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1BBA14D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4CBE66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3F697A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31.3.2. Важнейшие представители неорганических веществ.</w:t>
      </w:r>
    </w:p>
    <w:p w14:paraId="4C8447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09C895B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6F2515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7CA67A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19B86EC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537EB6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3F26E11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5196A20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1AD38D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40D580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599F97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14:paraId="5A7927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14:paraId="74E459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количественное определение содержания кислорода в воздухе;</w:t>
      </w:r>
    </w:p>
    <w:p w14:paraId="7747C9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кислорода; </w:t>
      </w:r>
    </w:p>
    <w:p w14:paraId="17FF57B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14:paraId="39D4D0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оксидов и описание их свойств; </w:t>
      </w:r>
    </w:p>
    <w:p w14:paraId="344B35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водорода (горение); </w:t>
      </w:r>
    </w:p>
    <w:p w14:paraId="445784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w:t>
      </w:r>
    </w:p>
    <w:p w14:paraId="6C94E4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особенностей растворения веществ с различной растворимостью; </w:t>
      </w:r>
    </w:p>
    <w:p w14:paraId="270A1F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14:paraId="4A5DB5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14:paraId="07FAE6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воды с металлами (натрием и кальцием); </w:t>
      </w:r>
    </w:p>
    <w:p w14:paraId="3F5EB86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растворов кислот и щелочей с помощью индикаторов; </w:t>
      </w:r>
    </w:p>
    <w:p w14:paraId="2FD51AE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образцов неорганических веществ различных классов; </w:t>
      </w:r>
    </w:p>
    <w:p w14:paraId="1D755D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xml:space="preserve">) с раствором серной кислоты, кислот с металлами, реакций нейтрализации; </w:t>
      </w:r>
    </w:p>
    <w:p w14:paraId="3A963A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14:paraId="3061D0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гидроксида цинка с растворами кислот и щелочей; </w:t>
      </w:r>
    </w:p>
    <w:p w14:paraId="338E81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«Основные классы неорганических соединений».</w:t>
      </w:r>
    </w:p>
    <w:p w14:paraId="7D0000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040F1A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527ADB5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4E3E121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Fonts w:ascii="Times New Roman" w:hAnsi="Times New Roman"/>
          <w:sz w:val="28"/>
          <w:szCs w:val="28"/>
        </w:rPr>
        <w:t>s</w:t>
      </w:r>
      <w:r>
        <w:rPr>
          <w:rFonts w:ascii="Times New Roman" w:hAnsi="Times New Roman"/>
          <w:sz w:val="28"/>
          <w:szCs w:val="28"/>
          <w:lang w:val="ru-RU"/>
        </w:rPr>
        <w:t xml:space="preserve">-, </w:t>
      </w:r>
      <w:r>
        <w:rPr>
          <w:rFonts w:ascii="Times New Roman" w:hAnsi="Times New Roman"/>
          <w:sz w:val="28"/>
          <w:szCs w:val="28"/>
        </w:rPr>
        <w:t>p</w:t>
      </w:r>
      <w:r>
        <w:rPr>
          <w:rFonts w:ascii="Times New Roman" w:hAnsi="Times New Roman"/>
          <w:sz w:val="28"/>
          <w:szCs w:val="28"/>
          <w:lang w:val="ru-RU"/>
        </w:rPr>
        <w:t xml:space="preserve">-, </w:t>
      </w:r>
      <w:r>
        <w:rPr>
          <w:rFonts w:ascii="Times New Roman" w:hAnsi="Times New Roman"/>
          <w:sz w:val="28"/>
          <w:szCs w:val="28"/>
        </w:rPr>
        <w:t>d</w:t>
      </w:r>
      <w:r>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3E49DD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32C307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7EFF27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1DAB631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14:paraId="5305925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7CB1E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14:paraId="665505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неметаллов; </w:t>
      </w:r>
    </w:p>
    <w:p w14:paraId="66C771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14:paraId="0C61AE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14:paraId="1A63DF7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31.3.4. Межпредметные связи.</w:t>
      </w:r>
    </w:p>
    <w:p w14:paraId="0481DB3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04C46D4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7EA221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2CE74A2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биосфера, фотосинтез, процессы обмена веществ.</w:t>
      </w:r>
    </w:p>
    <w:p w14:paraId="401376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45C84E5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14:paraId="3072C4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 Содержание обучения в 9 классе.</w:t>
      </w:r>
    </w:p>
    <w:p w14:paraId="3DE3EC5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31.4.1. </w:t>
      </w:r>
      <w:bookmarkStart w:id="91" w:name="bookmark34"/>
      <w:bookmarkStart w:id="92" w:name="bookmark35"/>
      <w:bookmarkStart w:id="93" w:name="bookmark36"/>
      <w:r>
        <w:rPr>
          <w:rFonts w:ascii="Times New Roman" w:hAnsi="Times New Roman"/>
          <w:sz w:val="28"/>
          <w:szCs w:val="28"/>
          <w:lang w:val="ru-RU"/>
        </w:rPr>
        <w:t>Вещество и химическая реакция</w:t>
      </w:r>
      <w:bookmarkEnd w:id="91"/>
      <w:bookmarkEnd w:id="92"/>
      <w:bookmarkEnd w:id="93"/>
      <w:r>
        <w:rPr>
          <w:rFonts w:ascii="Times New Roman" w:hAnsi="Times New Roman"/>
          <w:sz w:val="28"/>
          <w:szCs w:val="28"/>
          <w:lang w:val="ru-RU"/>
        </w:rPr>
        <w:t>.</w:t>
      </w:r>
    </w:p>
    <w:p w14:paraId="6BEDB2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18EC42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3AC9D1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B6527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22B5B6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302809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0B07E0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484BDA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21087A7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5D5012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63D949B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Гидролиз солей. Ионные уравнения гидролиза солей. Характер среды в водных растворах солей.</w:t>
      </w:r>
    </w:p>
    <w:p w14:paraId="21ECCB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442943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14:paraId="593DBF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иллюстрирующие обратимость химических реакций; </w:t>
      </w:r>
    </w:p>
    <w:p w14:paraId="30F20F8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14:paraId="514B762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57009F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4DF473A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14:paraId="3604B7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распознавание неорганических веществ с помощью качественных реакций на ионы; </w:t>
      </w:r>
    </w:p>
    <w:p w14:paraId="6E0C759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14:paraId="6F08D3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31.4.2. Неметаллы и их соединения.</w:t>
      </w:r>
    </w:p>
    <w:p w14:paraId="40AED8A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0EB9D8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0AA9224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V</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1595E02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VA</w:t>
      </w:r>
      <w:r>
        <w:rPr>
          <w:rFonts w:ascii="Times New Roman" w:hAnsi="Times New Roman"/>
          <w:sz w:val="28"/>
          <w:szCs w:val="28"/>
          <w:lang w:val="ru-RU"/>
        </w:rPr>
        <w:t>-группы. Особенности строения атомов, характерные степени окисления.</w:t>
      </w:r>
    </w:p>
    <w:p w14:paraId="31C42B0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II</w:t>
      </w:r>
      <w:r>
        <w:rPr>
          <w:rFonts w:ascii="Times New Roman" w:hAnsi="Times New Roman"/>
          <w:sz w:val="28"/>
          <w:szCs w:val="28"/>
          <w:lang w:val="ru-RU"/>
        </w:rPr>
        <w:t xml:space="preserve">,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IV</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4DB297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Pr>
          <w:rFonts w:ascii="Times New Roman" w:hAnsi="Times New Roman"/>
          <w:sz w:val="28"/>
          <w:szCs w:val="28"/>
        </w:rPr>
        <w:t>III</w:t>
      </w:r>
      <w:r>
        <w:rPr>
          <w:rFonts w:ascii="Times New Roman" w:hAnsi="Times New Roman"/>
          <w:sz w:val="28"/>
          <w:szCs w:val="28"/>
          <w:lang w:val="ru-RU"/>
        </w:rPr>
        <w:t>, </w:t>
      </w:r>
      <w:r>
        <w:rPr>
          <w:rFonts w:ascii="Times New Roman" w:hAnsi="Times New Roman"/>
          <w:sz w:val="28"/>
          <w:szCs w:val="28"/>
        </w:rPr>
        <w:t>V</w:t>
      </w:r>
      <w:r>
        <w:rPr>
          <w:rFonts w:ascii="Times New Roman" w:hAnsi="Times New Roman"/>
          <w:sz w:val="28"/>
          <w:szCs w:val="28"/>
          <w:lang w:val="ru-RU"/>
        </w:rPr>
        <w:t>).</w:t>
      </w:r>
    </w:p>
    <w:p w14:paraId="575BED8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7CB4448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IVA</w:t>
      </w:r>
      <w:r>
        <w:rPr>
          <w:rFonts w:ascii="Times New Roman" w:hAnsi="Times New Roman"/>
          <w:sz w:val="28"/>
          <w:szCs w:val="28"/>
          <w:lang w:val="ru-RU"/>
        </w:rPr>
        <w:t>-группы. Особенности строения атомов, характерные степени окисления.</w:t>
      </w:r>
    </w:p>
    <w:p w14:paraId="2AB521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Pr>
          <w:rFonts w:ascii="Times New Roman" w:hAnsi="Times New Roman"/>
          <w:sz w:val="28"/>
          <w:szCs w:val="28"/>
        </w:rPr>
        <w:t>IV</w:t>
      </w:r>
      <w:r>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1DB58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56D74E4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Pr>
          <w:rFonts w:ascii="Times New Roman" w:hAnsi="Times New Roman"/>
          <w:sz w:val="28"/>
          <w:szCs w:val="28"/>
        </w:rPr>
        <w:t>IV</w:t>
      </w:r>
      <w:r>
        <w:rPr>
          <w:rFonts w:ascii="Times New Roman" w:hAnsi="Times New Roman"/>
          <w:sz w:val="28"/>
          <w:szCs w:val="28"/>
          <w:lang w:val="ru-RU"/>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CE1C3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Бор. Особенности строения атома. Общие представления о физических и химических свойствах. Борная кислота.</w:t>
      </w:r>
    </w:p>
    <w:p w14:paraId="1C1B6B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14:paraId="630A4A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хлоридов (галогенидов); </w:t>
      </w:r>
    </w:p>
    <w:p w14:paraId="1CCFAA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14:paraId="65BF94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соляной кислоты; </w:t>
      </w:r>
    </w:p>
    <w:p w14:paraId="01BA69E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хлорид-, бромид- и иодид-ионы и наблюдение признаков их протекания; </w:t>
      </w:r>
    </w:p>
    <w:p w14:paraId="677CDE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серы и ее природных соединений; </w:t>
      </w:r>
    </w:p>
    <w:p w14:paraId="3C76F84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14:paraId="3B1E8D9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химических свойств разбавленной серной кислоты; </w:t>
      </w:r>
    </w:p>
    <w:p w14:paraId="1E2A81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качественных реакций на сульфид-, сульфит- и сульфат-ионы и</w:t>
      </w:r>
      <w:r>
        <w:rPr>
          <w:rFonts w:ascii="Times New Roman" w:hAnsi="Times New Roman"/>
          <w:sz w:val="28"/>
          <w:szCs w:val="28"/>
        </w:rPr>
        <w:t> </w:t>
      </w:r>
      <w:r>
        <w:rPr>
          <w:rFonts w:ascii="Times New Roman" w:hAnsi="Times New Roman"/>
          <w:sz w:val="28"/>
          <w:szCs w:val="28"/>
          <w:lang w:val="ru-RU"/>
        </w:rPr>
        <w:t xml:space="preserve">наблюдение признаков их протекания; </w:t>
      </w:r>
    </w:p>
    <w:p w14:paraId="5FADFC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14:paraId="30B7AD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14:paraId="117CF5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14:paraId="01E771B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14:paraId="270124C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моделями кристаллических решеток алмаза, графита и</w:t>
      </w:r>
      <w:r>
        <w:rPr>
          <w:rFonts w:ascii="Times New Roman" w:hAnsi="Times New Roman"/>
          <w:sz w:val="28"/>
          <w:szCs w:val="28"/>
        </w:rPr>
        <w:t> </w:t>
      </w:r>
      <w:r>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14:paraId="71EC0C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собирание, распознавание и изучение свойств углекислого газа;</w:t>
      </w:r>
    </w:p>
    <w:p w14:paraId="07AF56C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14:paraId="6CA051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взаимных превращений карбонатов и гидрокарбонатов; </w:t>
      </w:r>
    </w:p>
    <w:p w14:paraId="5D71F2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карбонатов и силикатов, с продукцией силикатной промышленности; </w:t>
      </w:r>
    </w:p>
    <w:p w14:paraId="777CF9E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неметаллы и их соединения».</w:t>
      </w:r>
    </w:p>
    <w:p w14:paraId="108B81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31.4.3. Металлы и их соединения.</w:t>
      </w:r>
    </w:p>
    <w:p w14:paraId="5306789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3A4CFCB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31.4.3.1. Металлы А-групп.</w:t>
      </w:r>
    </w:p>
    <w:p w14:paraId="3688CE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395C72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2AA7DD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4EFB0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31.4.3.2. Металлы Б-групп. </w:t>
      </w:r>
    </w:p>
    <w:p w14:paraId="7A6268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металлов Б-групп (побочных подгрупп):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Pr>
          <w:rFonts w:ascii="Times New Roman" w:hAnsi="Times New Roman"/>
          <w:sz w:val="28"/>
          <w:szCs w:val="28"/>
        </w:rPr>
        <w:t>d</w:t>
      </w:r>
      <w:r>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2C448E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5D16B9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4BD8B3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536F1E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14:paraId="68EA0D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сплавов, их физическими свойствами; </w:t>
      </w:r>
    </w:p>
    <w:p w14:paraId="76034B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металлической кристаллической решетки; </w:t>
      </w:r>
    </w:p>
    <w:p w14:paraId="77659B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Pr>
          <w:rFonts w:ascii="Times New Roman" w:hAnsi="Times New Roman"/>
          <w:sz w:val="28"/>
          <w:szCs w:val="28"/>
        </w:rPr>
        <w:t>II</w:t>
      </w:r>
      <w:r>
        <w:rPr>
          <w:rFonts w:ascii="Times New Roman" w:hAnsi="Times New Roman"/>
          <w:sz w:val="28"/>
          <w:szCs w:val="28"/>
          <w:lang w:val="ru-RU"/>
        </w:rPr>
        <w:t xml:space="preserve">) и иодида калия, коррозии металлов; </w:t>
      </w:r>
    </w:p>
    <w:p w14:paraId="101918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взаимодействия оксидов кальция и натрия с водой, их гидроксидов – с оксидом углерода (</w:t>
      </w:r>
      <w:r>
        <w:rPr>
          <w:rFonts w:ascii="Times New Roman" w:hAnsi="Times New Roman"/>
          <w:sz w:val="28"/>
          <w:szCs w:val="28"/>
        </w:rPr>
        <w:t>IV</w:t>
      </w:r>
      <w:r>
        <w:rPr>
          <w:rFonts w:ascii="Times New Roman" w:hAnsi="Times New Roman"/>
          <w:sz w:val="28"/>
          <w:szCs w:val="28"/>
          <w:lang w:val="ru-RU"/>
        </w:rPr>
        <w:t xml:space="preserve">) и кислотами; </w:t>
      </w:r>
    </w:p>
    <w:p w14:paraId="2DC8B9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карбонатов и гидрокарбонатов кальция, жесткой воды; </w:t>
      </w:r>
    </w:p>
    <w:p w14:paraId="0870C9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процессов получения гидроксидов железа, их химических свойств; </w:t>
      </w:r>
    </w:p>
    <w:p w14:paraId="69DF8A9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14:paraId="3FD499C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 описание окрашивания пламени ионами натрия, калия и кальция; </w:t>
      </w:r>
    </w:p>
    <w:p w14:paraId="5A1C0F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амфотерных свойств гидроксида алюминия, гидроксида хрома (</w:t>
      </w:r>
      <w:r>
        <w:rPr>
          <w:rFonts w:ascii="Times New Roman" w:hAnsi="Times New Roman"/>
          <w:sz w:val="28"/>
          <w:szCs w:val="28"/>
        </w:rPr>
        <w:t>III</w:t>
      </w:r>
      <w:r>
        <w:rPr>
          <w:rFonts w:ascii="Times New Roman" w:hAnsi="Times New Roman"/>
          <w:sz w:val="28"/>
          <w:szCs w:val="28"/>
          <w:lang w:val="ru-RU"/>
        </w:rPr>
        <w:t xml:space="preserve">) и гидроксида цинка; </w:t>
      </w:r>
    </w:p>
    <w:p w14:paraId="0186DC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металлы и их соединения».</w:t>
      </w:r>
    </w:p>
    <w:p w14:paraId="2DD5232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31.4.4. Химия и окружающая среда.</w:t>
      </w:r>
    </w:p>
    <w:p w14:paraId="64B30AA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43AB97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Новые материалы и технологии. Принципы «зеленой химии».</w:t>
      </w:r>
    </w:p>
    <w:p w14:paraId="28F0EBC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3D928C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3A17CA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3DB9AC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31.4.5. Повторение и обобщение знаний основных разделов курсов 8–9 классов.</w:t>
      </w:r>
    </w:p>
    <w:p w14:paraId="171380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6232C4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50B748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226048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реакции в растворах. Гидролиз солей. Реакции окисления-восстановления. Электролиз.</w:t>
      </w:r>
    </w:p>
    <w:p w14:paraId="62CBC2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14:paraId="3DFC34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31.4.5.1. Межпредметные связи.</w:t>
      </w:r>
    </w:p>
    <w:p w14:paraId="0F7D5E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57AFD65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0FBF51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39AA54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5666EE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14:paraId="45D1FF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94" w:name="bookmark37"/>
      <w:bookmarkStart w:id="95" w:name="bookmark38"/>
      <w:bookmarkStart w:id="96" w:name="bookmark39"/>
    </w:p>
    <w:p w14:paraId="2444D7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 Планируемые результаты освоения программы по химии на уровне основного общего образования</w:t>
      </w:r>
      <w:bookmarkEnd w:id="94"/>
      <w:bookmarkEnd w:id="95"/>
      <w:bookmarkEnd w:id="96"/>
      <w:r>
        <w:rPr>
          <w:rFonts w:ascii="Times New Roman" w:hAnsi="Times New Roman"/>
          <w:sz w:val="28"/>
          <w:szCs w:val="28"/>
          <w:lang w:val="ru-RU"/>
        </w:rPr>
        <w:t xml:space="preserve"> (углубленный уровень).</w:t>
      </w:r>
    </w:p>
    <w:p w14:paraId="0003949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468178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85AA7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58EAE9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14:paraId="471203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1911DEC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14:paraId="5D9D0A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6C98968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стремление к взаимопониманию и взаимопомощи в процессе учебной и внеучебной деятельности; </w:t>
      </w:r>
    </w:p>
    <w:p w14:paraId="34D39D2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3540880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формирования ценности научного познания:</w:t>
      </w:r>
    </w:p>
    <w:p w14:paraId="07B0655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152C95C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6A7B68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1B6EB66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воспитания культуры здоровья:</w:t>
      </w:r>
    </w:p>
    <w:p w14:paraId="0158D5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480282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14:paraId="2351CE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1479B5A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1C397D9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14:paraId="6493C1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необходимости отношения к природе как источнику жизни на Земле, основе ее существования; </w:t>
      </w:r>
    </w:p>
    <w:p w14:paraId="137CCFE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6415D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31.5.3. Метапредметные результаты обучающихся, освоивших программу по химии основного общего образования, включают:</w:t>
      </w:r>
    </w:p>
    <w:p w14:paraId="049FD23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усвоение междисциплинарных (</w:t>
      </w:r>
      <w:r>
        <w:rPr>
          <w:rFonts w:ascii="Times New Roman" w:hAnsi="Times New Roman"/>
          <w:iCs/>
          <w:sz w:val="28"/>
          <w:szCs w:val="28"/>
          <w:lang w:val="ru-RU"/>
        </w:rPr>
        <w:t>межпредметных</w:t>
      </w:r>
      <w:r>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0250B6DE" w14:textId="77777777" w:rsidR="00B712B5" w:rsidRDefault="00B712B5" w:rsidP="00B712B5">
      <w:pPr>
        <w:spacing w:after="0" w:line="350" w:lineRule="auto"/>
        <w:ind w:firstLine="709"/>
        <w:jc w:val="both"/>
        <w:rPr>
          <w:rFonts w:ascii="Times New Roman" w:hAnsi="Times New Roman"/>
          <w:i/>
          <w:iCs/>
          <w:sz w:val="28"/>
          <w:szCs w:val="28"/>
          <w:lang w:val="ru-RU"/>
        </w:rPr>
      </w:pPr>
      <w:r>
        <w:rPr>
          <w:rFonts w:ascii="Times New Roman" w:hAnsi="Times New Roman"/>
          <w:sz w:val="28"/>
          <w:szCs w:val="28"/>
          <w:lang w:val="ru-RU"/>
        </w:rPr>
        <w:t xml:space="preserve">овладение </w:t>
      </w:r>
      <w:r>
        <w:rPr>
          <w:rFonts w:ascii="Times New Roman" w:hAnsi="Times New Roman"/>
          <w:iCs/>
          <w:sz w:val="28"/>
          <w:szCs w:val="28"/>
          <w:lang w:val="ru-RU"/>
        </w:rPr>
        <w:t xml:space="preserve">универсальными учебными действиями </w:t>
      </w:r>
      <w:r>
        <w:rPr>
          <w:rFonts w:ascii="Times New Roman" w:hAnsi="Times New Roman"/>
          <w:sz w:val="28"/>
          <w:szCs w:val="28"/>
          <w:lang w:val="ru-RU"/>
        </w:rPr>
        <w:t>(</w:t>
      </w:r>
      <w:r>
        <w:rPr>
          <w:rFonts w:ascii="Times New Roman" w:hAnsi="Times New Roman"/>
          <w:iCs/>
          <w:sz w:val="28"/>
          <w:szCs w:val="28"/>
          <w:lang w:val="ru-RU"/>
        </w:rPr>
        <w:t>познавательными, коммуникативными, регулятивными</w:t>
      </w:r>
      <w:r>
        <w:rPr>
          <w:rFonts w:ascii="Times New Roman" w:hAnsi="Times New Roman"/>
          <w:sz w:val="28"/>
          <w:szCs w:val="28"/>
          <w:lang w:val="ru-RU"/>
        </w:rPr>
        <w:t>),</w:t>
      </w:r>
      <w:r>
        <w:rPr>
          <w:rFonts w:ascii="Times New Roman" w:hAnsi="Times New Roman"/>
          <w:i/>
          <w:iCs/>
          <w:sz w:val="28"/>
          <w:szCs w:val="28"/>
          <w:lang w:val="ru-RU"/>
        </w:rPr>
        <w:t xml:space="preserve"> </w:t>
      </w:r>
      <w:r>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 а</w:t>
      </w:r>
      <w:r>
        <w:rPr>
          <w:rFonts w:ascii="Times New Roman" w:hAnsi="Times New Roman"/>
          <w:i/>
          <w:iCs/>
          <w:sz w:val="28"/>
          <w:szCs w:val="28"/>
          <w:lang w:val="ru-RU"/>
        </w:rPr>
        <w:t xml:space="preserve"> </w:t>
      </w:r>
      <w:r>
        <w:rPr>
          <w:rFonts w:ascii="Times New Roman" w:hAnsi="Times New Roman"/>
          <w:sz w:val="28"/>
          <w:szCs w:val="28"/>
          <w:lang w:val="ru-RU"/>
        </w:rPr>
        <w:t>также проектно-исследовательской деятельности обучающихся</w:t>
      </w:r>
      <w:r>
        <w:rPr>
          <w:rFonts w:ascii="Times New Roman" w:hAnsi="Times New Roman"/>
          <w:i/>
          <w:iCs/>
          <w:sz w:val="28"/>
          <w:szCs w:val="28"/>
          <w:lang w:val="ru-RU"/>
        </w:rPr>
        <w:t xml:space="preserve"> </w:t>
      </w:r>
      <w:r>
        <w:rPr>
          <w:rFonts w:ascii="Times New Roman" w:hAnsi="Times New Roman"/>
          <w:sz w:val="28"/>
          <w:szCs w:val="28"/>
          <w:lang w:val="ru-RU"/>
        </w:rPr>
        <w:t>в курсе химии;</w:t>
      </w:r>
    </w:p>
    <w:p w14:paraId="6D84142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их использовать в учебной, познавательной и социальной практике.</w:t>
      </w:r>
    </w:p>
    <w:p w14:paraId="7F06DE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31.5.3.1. Овладение универсальными познавательными учебными действиями включает: </w:t>
      </w:r>
    </w:p>
    <w:p w14:paraId="4598E1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14:paraId="151FDD3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0275A5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 (методы научного познания веществ и явлений):</w:t>
      </w:r>
    </w:p>
    <w:p w14:paraId="76580D6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2B071B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4AABBB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14:paraId="394B22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127590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31.5.3.2. Овладение </w:t>
      </w:r>
      <w:r>
        <w:rPr>
          <w:rFonts w:ascii="Times New Roman" w:hAnsi="Times New Roman"/>
          <w:bCs/>
          <w:sz w:val="28"/>
          <w:szCs w:val="28"/>
          <w:lang w:val="ru-RU"/>
        </w:rPr>
        <w:t>универсальными учебными коммуникативными действиями</w:t>
      </w:r>
      <w:r>
        <w:rPr>
          <w:rFonts w:ascii="Times New Roman" w:hAnsi="Times New Roman"/>
          <w:sz w:val="28"/>
          <w:szCs w:val="28"/>
          <w:lang w:val="ru-RU"/>
        </w:rPr>
        <w:t>:</w:t>
      </w:r>
    </w:p>
    <w:p w14:paraId="433E58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умения общения (письменной и устной коммуникации):</w:t>
      </w:r>
    </w:p>
    <w:p w14:paraId="49E5A9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0AA853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умения учебного сотрудничества (групповая коммуникация):</w:t>
      </w:r>
    </w:p>
    <w:p w14:paraId="7690D9C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2DFFD6E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31.5.3.3. Овладение универсальными учебными регулятивными действиями включает развитие самоорганизации, самоконтроля, самокоррекции, в том числе: </w:t>
      </w:r>
    </w:p>
    <w:p w14:paraId="4AE512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5114A7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31.5.4. Предметные результаты освоения программы по химии основного общего образования на углубленном уровне.</w:t>
      </w:r>
    </w:p>
    <w:p w14:paraId="2066096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0584AEF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14:paraId="4E38B95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31.5.4.1. К концу обучения в 8 классе у обучающегося будут сформированы следующие предметные результаты изучения химии на углубленным уровне:</w:t>
      </w:r>
    </w:p>
    <w:p w14:paraId="712BB56B" w14:textId="77777777" w:rsidR="00B712B5" w:rsidRDefault="00B712B5" w:rsidP="00B712B5">
      <w:pPr>
        <w:spacing w:after="0" w:line="350" w:lineRule="auto"/>
        <w:ind w:firstLine="709"/>
        <w:jc w:val="both"/>
        <w:rPr>
          <w:rFonts w:ascii="Times New Roman" w:hAnsi="Times New Roman"/>
          <w:sz w:val="28"/>
          <w:szCs w:val="28"/>
          <w:lang w:val="ru-RU"/>
        </w:rPr>
      </w:pPr>
      <w:bookmarkStart w:id="97" w:name="bookmark49"/>
      <w:bookmarkEnd w:id="97"/>
      <w:r>
        <w:rPr>
          <w:rFonts w:ascii="Times New Roman" w:hAnsi="Times New Roman"/>
          <w:sz w:val="28"/>
          <w:szCs w:val="28"/>
          <w:lang w:val="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34DBB026" w14:textId="77777777" w:rsidR="00B712B5" w:rsidRDefault="00B712B5" w:rsidP="00B712B5">
      <w:pPr>
        <w:spacing w:after="0" w:line="350" w:lineRule="auto"/>
        <w:ind w:firstLine="709"/>
        <w:jc w:val="both"/>
        <w:rPr>
          <w:rFonts w:ascii="Times New Roman" w:hAnsi="Times New Roman"/>
          <w:sz w:val="28"/>
          <w:szCs w:val="28"/>
          <w:lang w:val="ru-RU"/>
        </w:rPr>
      </w:pPr>
      <w:bookmarkStart w:id="98" w:name="bookmark50"/>
      <w:bookmarkEnd w:id="98"/>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6B017965" w14:textId="77777777" w:rsidR="00B712B5" w:rsidRDefault="00B712B5" w:rsidP="00B712B5">
      <w:pPr>
        <w:spacing w:after="0" w:line="350" w:lineRule="auto"/>
        <w:ind w:firstLine="709"/>
        <w:jc w:val="both"/>
        <w:rPr>
          <w:rFonts w:ascii="Times New Roman" w:hAnsi="Times New Roman"/>
          <w:sz w:val="28"/>
          <w:szCs w:val="28"/>
          <w:lang w:val="ru-RU"/>
        </w:rPr>
      </w:pPr>
      <w:bookmarkStart w:id="99" w:name="bookmark51"/>
      <w:bookmarkEnd w:id="99"/>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329AFE7F" w14:textId="77777777" w:rsidR="00B712B5" w:rsidRDefault="00B712B5" w:rsidP="00B712B5">
      <w:pPr>
        <w:spacing w:after="0" w:line="350" w:lineRule="auto"/>
        <w:ind w:firstLine="709"/>
        <w:jc w:val="both"/>
        <w:rPr>
          <w:rFonts w:ascii="Times New Roman" w:hAnsi="Times New Roman"/>
          <w:sz w:val="28"/>
          <w:szCs w:val="28"/>
          <w:lang w:val="ru-RU"/>
        </w:rPr>
      </w:pPr>
      <w:bookmarkStart w:id="100" w:name="bookmark52"/>
      <w:bookmarkEnd w:id="100"/>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7F2209B4" w14:textId="77777777" w:rsidR="00B712B5" w:rsidRDefault="00B712B5" w:rsidP="00B712B5">
      <w:pPr>
        <w:spacing w:after="0" w:line="350" w:lineRule="auto"/>
        <w:ind w:firstLine="709"/>
        <w:jc w:val="both"/>
        <w:rPr>
          <w:rFonts w:ascii="Times New Roman" w:hAnsi="Times New Roman"/>
          <w:sz w:val="28"/>
          <w:szCs w:val="28"/>
          <w:lang w:val="ru-RU"/>
        </w:rPr>
      </w:pPr>
      <w:bookmarkStart w:id="101" w:name="bookmark53"/>
      <w:bookmarkEnd w:id="101"/>
      <w:r>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57DB27BD" w14:textId="77777777" w:rsidR="00B712B5" w:rsidRDefault="00B712B5" w:rsidP="00B712B5">
      <w:pPr>
        <w:spacing w:after="0" w:line="350" w:lineRule="auto"/>
        <w:ind w:firstLine="709"/>
        <w:jc w:val="both"/>
        <w:rPr>
          <w:rFonts w:ascii="Times New Roman" w:hAnsi="Times New Roman"/>
          <w:sz w:val="28"/>
          <w:szCs w:val="28"/>
          <w:lang w:val="ru-RU"/>
        </w:rPr>
      </w:pPr>
      <w:bookmarkStart w:id="102" w:name="bookmark54"/>
      <w:bookmarkEnd w:id="102"/>
      <w:r>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14:paraId="0D90667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77B881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7C457A8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107999BB" w14:textId="77777777" w:rsidR="00B712B5" w:rsidRDefault="00B712B5" w:rsidP="00B712B5">
      <w:pPr>
        <w:spacing w:after="0" w:line="350" w:lineRule="auto"/>
        <w:ind w:firstLine="709"/>
        <w:jc w:val="both"/>
        <w:rPr>
          <w:rFonts w:ascii="Times New Roman" w:hAnsi="Times New Roman"/>
          <w:sz w:val="28"/>
          <w:szCs w:val="28"/>
          <w:lang w:val="ru-RU"/>
        </w:rPr>
      </w:pPr>
      <w:bookmarkStart w:id="103" w:name="bookmark55"/>
      <w:bookmarkEnd w:id="103"/>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240B5FF2" w14:textId="77777777" w:rsidR="00B712B5" w:rsidRDefault="00B712B5" w:rsidP="00B712B5">
      <w:pPr>
        <w:spacing w:after="0" w:line="350" w:lineRule="auto"/>
        <w:ind w:firstLine="709"/>
        <w:jc w:val="both"/>
        <w:rPr>
          <w:rFonts w:ascii="Times New Roman" w:hAnsi="Times New Roman"/>
          <w:sz w:val="28"/>
          <w:szCs w:val="28"/>
          <w:lang w:val="ru-RU"/>
        </w:rPr>
      </w:pPr>
      <w:bookmarkStart w:id="104" w:name="bookmark56"/>
      <w:bookmarkEnd w:id="104"/>
      <w:r>
        <w:rPr>
          <w:rFonts w:ascii="Times New Roman" w:hAnsi="Times New Roman"/>
          <w:sz w:val="28"/>
          <w:szCs w:val="28"/>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636C858D" w14:textId="77777777" w:rsidR="00B712B5" w:rsidRDefault="00B712B5" w:rsidP="00B712B5">
      <w:pPr>
        <w:spacing w:after="0" w:line="350" w:lineRule="auto"/>
        <w:ind w:firstLine="709"/>
        <w:jc w:val="both"/>
        <w:rPr>
          <w:rFonts w:ascii="Times New Roman" w:hAnsi="Times New Roman"/>
          <w:sz w:val="28"/>
          <w:szCs w:val="28"/>
          <w:lang w:val="ru-RU"/>
        </w:rPr>
      </w:pPr>
      <w:bookmarkStart w:id="105" w:name="bookmark57"/>
      <w:bookmarkEnd w:id="105"/>
      <w:r>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554C6CBB" w14:textId="77777777" w:rsidR="00B712B5" w:rsidRDefault="00B712B5" w:rsidP="00B712B5">
      <w:pPr>
        <w:spacing w:after="0" w:line="350" w:lineRule="auto"/>
        <w:ind w:firstLine="709"/>
        <w:jc w:val="both"/>
        <w:rPr>
          <w:rFonts w:ascii="Times New Roman" w:hAnsi="Times New Roman"/>
          <w:sz w:val="28"/>
          <w:szCs w:val="28"/>
          <w:lang w:val="ru-RU"/>
        </w:rPr>
      </w:pPr>
      <w:bookmarkStart w:id="106" w:name="bookmark58"/>
      <w:bookmarkEnd w:id="106"/>
      <w:r>
        <w:rPr>
          <w:rFonts w:ascii="Times New Roman" w:hAnsi="Times New Roman"/>
          <w:sz w:val="28"/>
          <w:szCs w:val="28"/>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6FF41B18" w14:textId="77777777" w:rsidR="00B712B5" w:rsidRDefault="00B712B5" w:rsidP="00B712B5">
      <w:pPr>
        <w:spacing w:after="0" w:line="350" w:lineRule="auto"/>
        <w:ind w:firstLine="709"/>
        <w:jc w:val="both"/>
        <w:rPr>
          <w:rFonts w:ascii="Times New Roman" w:hAnsi="Times New Roman"/>
          <w:sz w:val="28"/>
          <w:szCs w:val="28"/>
          <w:lang w:val="ru-RU"/>
        </w:rPr>
      </w:pPr>
      <w:bookmarkStart w:id="107" w:name="bookmark59"/>
      <w:bookmarkEnd w:id="107"/>
      <w:r>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02C06DC5" w14:textId="77777777" w:rsidR="00B712B5" w:rsidRDefault="00B712B5" w:rsidP="00B712B5">
      <w:pPr>
        <w:spacing w:after="0" w:line="350" w:lineRule="auto"/>
        <w:ind w:firstLine="709"/>
        <w:jc w:val="both"/>
        <w:rPr>
          <w:rFonts w:ascii="Times New Roman" w:hAnsi="Times New Roman"/>
          <w:sz w:val="28"/>
          <w:szCs w:val="28"/>
          <w:lang w:val="ru-RU"/>
        </w:rPr>
      </w:pPr>
      <w:bookmarkStart w:id="108" w:name="bookmark60"/>
      <w:bookmarkEnd w:id="108"/>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2B3FD065" w14:textId="77777777" w:rsidR="00B712B5" w:rsidRDefault="00B712B5" w:rsidP="00B712B5">
      <w:pPr>
        <w:spacing w:after="0" w:line="350" w:lineRule="auto"/>
        <w:ind w:firstLine="709"/>
        <w:jc w:val="both"/>
        <w:rPr>
          <w:rFonts w:ascii="Times New Roman" w:hAnsi="Times New Roman"/>
          <w:sz w:val="28"/>
          <w:szCs w:val="28"/>
          <w:lang w:val="ru-RU"/>
        </w:rPr>
      </w:pPr>
      <w:bookmarkStart w:id="109" w:name="bookmark61"/>
      <w:bookmarkEnd w:id="109"/>
      <w:r>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4A2A8484" w14:textId="77777777" w:rsidR="00B712B5" w:rsidRDefault="00B712B5" w:rsidP="00B712B5">
      <w:pPr>
        <w:spacing w:after="0" w:line="350" w:lineRule="auto"/>
        <w:ind w:firstLine="709"/>
        <w:jc w:val="both"/>
        <w:rPr>
          <w:rFonts w:ascii="Times New Roman" w:hAnsi="Times New Roman"/>
          <w:sz w:val="28"/>
          <w:szCs w:val="28"/>
          <w:lang w:val="ru-RU"/>
        </w:rPr>
      </w:pPr>
      <w:bookmarkStart w:id="110" w:name="bookmark62"/>
      <w:bookmarkEnd w:id="110"/>
      <w:r>
        <w:rPr>
          <w:rFonts w:ascii="Times New Roman" w:hAnsi="Times New Roman"/>
          <w:sz w:val="28"/>
          <w:szCs w:val="28"/>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5C2A93EB" w14:textId="77777777" w:rsidR="00B712B5" w:rsidRDefault="00B712B5" w:rsidP="00B712B5">
      <w:pPr>
        <w:spacing w:after="0" w:line="350" w:lineRule="auto"/>
        <w:ind w:firstLine="709"/>
        <w:jc w:val="both"/>
        <w:rPr>
          <w:rFonts w:ascii="Times New Roman" w:hAnsi="Times New Roman"/>
          <w:sz w:val="28"/>
          <w:szCs w:val="28"/>
          <w:lang w:val="ru-RU"/>
        </w:rPr>
      </w:pPr>
      <w:bookmarkStart w:id="111" w:name="bookmark63"/>
      <w:bookmarkStart w:id="112" w:name="bookmark64"/>
      <w:bookmarkEnd w:id="111"/>
      <w:bookmarkEnd w:id="112"/>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687981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186FB0FF" w14:textId="77777777" w:rsidR="00B712B5" w:rsidRDefault="00B712B5" w:rsidP="00B712B5">
      <w:pPr>
        <w:spacing w:after="0" w:line="350" w:lineRule="auto"/>
        <w:ind w:firstLine="709"/>
        <w:jc w:val="both"/>
        <w:rPr>
          <w:rFonts w:ascii="Times New Roman" w:hAnsi="Times New Roman"/>
          <w:sz w:val="28"/>
          <w:szCs w:val="28"/>
          <w:lang w:val="ru-RU"/>
        </w:rPr>
      </w:pPr>
      <w:bookmarkStart w:id="113" w:name="bookmark65"/>
      <w:bookmarkEnd w:id="113"/>
      <w:r>
        <w:rPr>
          <w:rFonts w:ascii="Times New Roman" w:hAnsi="Times New Roman"/>
          <w:sz w:val="28"/>
          <w:szCs w:val="28"/>
          <w:lang w:val="ru-RU"/>
        </w:rPr>
        <w:t>31.5.4.2. К концу обучения в 9 классе у обучающегося будут сформированы следующие предметные результаты изучения химии на углубленным уровне:</w:t>
      </w:r>
    </w:p>
    <w:p w14:paraId="0FE5EB8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02883E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3FC72D47" w14:textId="77777777" w:rsidR="00B712B5" w:rsidRDefault="00B712B5" w:rsidP="00B712B5">
      <w:pPr>
        <w:spacing w:after="0" w:line="350" w:lineRule="auto"/>
        <w:ind w:firstLine="709"/>
        <w:jc w:val="both"/>
        <w:rPr>
          <w:rFonts w:ascii="Times New Roman" w:hAnsi="Times New Roman"/>
          <w:sz w:val="28"/>
          <w:szCs w:val="28"/>
          <w:lang w:val="ru-RU"/>
        </w:rPr>
      </w:pPr>
      <w:bookmarkStart w:id="114" w:name="bookmark66"/>
      <w:bookmarkEnd w:id="114"/>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5720D536" w14:textId="77777777" w:rsidR="00B712B5" w:rsidRDefault="00B712B5" w:rsidP="00B712B5">
      <w:pPr>
        <w:spacing w:after="0" w:line="350" w:lineRule="auto"/>
        <w:ind w:firstLine="709"/>
        <w:jc w:val="both"/>
        <w:rPr>
          <w:rFonts w:ascii="Times New Roman" w:hAnsi="Times New Roman"/>
          <w:sz w:val="28"/>
          <w:szCs w:val="28"/>
          <w:lang w:val="ru-RU"/>
        </w:rPr>
      </w:pPr>
      <w:bookmarkStart w:id="115" w:name="bookmark67"/>
      <w:bookmarkEnd w:id="115"/>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21A04FFC" w14:textId="77777777" w:rsidR="00B712B5" w:rsidRDefault="00B712B5" w:rsidP="00B712B5">
      <w:pPr>
        <w:spacing w:after="0" w:line="350" w:lineRule="auto"/>
        <w:ind w:firstLine="709"/>
        <w:jc w:val="both"/>
        <w:rPr>
          <w:rFonts w:ascii="Times New Roman" w:hAnsi="Times New Roman"/>
          <w:sz w:val="28"/>
          <w:szCs w:val="28"/>
          <w:lang w:val="ru-RU"/>
        </w:rPr>
      </w:pPr>
      <w:bookmarkStart w:id="116" w:name="bookmark68"/>
      <w:bookmarkEnd w:id="116"/>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1E294872" w14:textId="77777777" w:rsidR="00B712B5" w:rsidRDefault="00B712B5" w:rsidP="00B712B5">
      <w:pPr>
        <w:spacing w:after="0" w:line="350" w:lineRule="auto"/>
        <w:ind w:firstLine="709"/>
        <w:jc w:val="both"/>
        <w:rPr>
          <w:rFonts w:ascii="Times New Roman" w:hAnsi="Times New Roman"/>
          <w:sz w:val="28"/>
          <w:szCs w:val="28"/>
          <w:lang w:val="ru-RU"/>
        </w:rPr>
      </w:pPr>
      <w:bookmarkStart w:id="117" w:name="bookmark69"/>
      <w:bookmarkEnd w:id="117"/>
      <w:r>
        <w:rPr>
          <w:rFonts w:ascii="Times New Roman" w:hAnsi="Times New Roman"/>
          <w:sz w:val="28"/>
          <w:szCs w:val="28"/>
          <w:lang w:val="ru-RU"/>
        </w:rPr>
        <w:t>раскрывать смысл Периодического закона Д.И. Менделеева и демонстрировать его понимание:</w:t>
      </w:r>
    </w:p>
    <w:p w14:paraId="30CD05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4452E9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3BC8F0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26AD9769" w14:textId="77777777" w:rsidR="00B712B5" w:rsidRDefault="00B712B5" w:rsidP="00B712B5">
      <w:pPr>
        <w:spacing w:after="0" w:line="350" w:lineRule="auto"/>
        <w:ind w:firstLine="709"/>
        <w:jc w:val="both"/>
        <w:rPr>
          <w:rFonts w:ascii="Times New Roman" w:hAnsi="Times New Roman"/>
          <w:sz w:val="28"/>
          <w:szCs w:val="28"/>
          <w:lang w:val="ru-RU"/>
        </w:rPr>
      </w:pPr>
      <w:bookmarkStart w:id="118" w:name="bookmark70"/>
      <w:bookmarkEnd w:id="118"/>
      <w:r>
        <w:rPr>
          <w:rFonts w:ascii="Times New Roman" w:hAnsi="Times New Roman"/>
          <w:sz w:val="28"/>
          <w:szCs w:val="28"/>
          <w:lang w:val="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6C966092" w14:textId="77777777" w:rsidR="00B712B5" w:rsidRDefault="00B712B5" w:rsidP="00B712B5">
      <w:pPr>
        <w:spacing w:after="0" w:line="350" w:lineRule="auto"/>
        <w:ind w:firstLine="709"/>
        <w:jc w:val="both"/>
        <w:rPr>
          <w:rFonts w:ascii="Times New Roman" w:hAnsi="Times New Roman"/>
          <w:sz w:val="28"/>
          <w:szCs w:val="28"/>
          <w:lang w:val="ru-RU"/>
        </w:rPr>
      </w:pPr>
      <w:bookmarkStart w:id="119" w:name="bookmark71"/>
      <w:bookmarkEnd w:id="119"/>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6003C18A" w14:textId="77777777" w:rsidR="00B712B5" w:rsidRDefault="00B712B5" w:rsidP="00B712B5">
      <w:pPr>
        <w:spacing w:after="0" w:line="350" w:lineRule="auto"/>
        <w:ind w:firstLine="709"/>
        <w:jc w:val="both"/>
        <w:rPr>
          <w:rFonts w:ascii="Times New Roman" w:hAnsi="Times New Roman"/>
          <w:sz w:val="28"/>
          <w:szCs w:val="28"/>
          <w:lang w:val="ru-RU"/>
        </w:rPr>
      </w:pPr>
      <w:bookmarkStart w:id="120" w:name="bookmark72"/>
      <w:bookmarkEnd w:id="120"/>
      <w:r>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0B24B8C2" w14:textId="77777777" w:rsidR="00B712B5" w:rsidRDefault="00B712B5" w:rsidP="00B712B5">
      <w:pPr>
        <w:spacing w:after="0" w:line="350" w:lineRule="auto"/>
        <w:ind w:firstLine="709"/>
        <w:jc w:val="both"/>
        <w:rPr>
          <w:rFonts w:ascii="Times New Roman" w:hAnsi="Times New Roman"/>
          <w:sz w:val="28"/>
          <w:szCs w:val="28"/>
          <w:lang w:val="ru-RU"/>
        </w:rPr>
      </w:pPr>
      <w:bookmarkStart w:id="121" w:name="bookmark73"/>
      <w:bookmarkEnd w:id="121"/>
      <w:r>
        <w:rPr>
          <w:rFonts w:ascii="Times New Roman" w:hAnsi="Times New Roman"/>
          <w:sz w:val="28"/>
          <w:szCs w:val="28"/>
          <w:lang w:val="ru-RU"/>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1AD093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4ECA1C8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предсказывать характер среды в водных растворах солей;</w:t>
      </w:r>
    </w:p>
    <w:p w14:paraId="3AB4B1FF" w14:textId="77777777" w:rsidR="00B712B5" w:rsidRDefault="00B712B5" w:rsidP="00B712B5">
      <w:pPr>
        <w:spacing w:after="0" w:line="350" w:lineRule="auto"/>
        <w:ind w:firstLine="709"/>
        <w:jc w:val="both"/>
        <w:rPr>
          <w:rFonts w:ascii="Times New Roman" w:hAnsi="Times New Roman"/>
          <w:sz w:val="28"/>
          <w:szCs w:val="28"/>
          <w:lang w:val="ru-RU"/>
        </w:rPr>
      </w:pPr>
      <w:bookmarkStart w:id="122" w:name="bookmark74"/>
      <w:bookmarkEnd w:id="122"/>
      <w:r>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Pr>
          <w:rFonts w:ascii="Times New Roman" w:hAnsi="Times New Roman"/>
          <w:sz w:val="28"/>
          <w:szCs w:val="28"/>
        </w:rPr>
        <w:t>IV</w:t>
      </w:r>
      <w:r>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Pr>
          <w:rFonts w:ascii="Times New Roman" w:hAnsi="Times New Roman"/>
          <w:sz w:val="28"/>
          <w:szCs w:val="28"/>
        </w:rPr>
        <w:t>II</w:t>
      </w:r>
      <w:r>
        <w:rPr>
          <w:rFonts w:ascii="Times New Roman" w:hAnsi="Times New Roman"/>
          <w:sz w:val="28"/>
          <w:szCs w:val="28"/>
          <w:lang w:val="ru-RU"/>
        </w:rPr>
        <w:t xml:space="preserve">), цинка, железа (II и III)); </w:t>
      </w:r>
    </w:p>
    <w:p w14:paraId="411D46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23" w:name="bookmark75"/>
      <w:bookmarkEnd w:id="123"/>
      <w:r>
        <w:rPr>
          <w:rFonts w:ascii="Times New Roman" w:hAnsi="Times New Roman"/>
          <w:sz w:val="28"/>
          <w:szCs w:val="28"/>
          <w:lang w:val="ru-RU"/>
        </w:rPr>
        <w:t>галогениды кремния (</w:t>
      </w:r>
      <w:r>
        <w:rPr>
          <w:rFonts w:ascii="Times New Roman" w:hAnsi="Times New Roman"/>
          <w:sz w:val="28"/>
          <w:szCs w:val="28"/>
        </w:rPr>
        <w:t>IV</w:t>
      </w:r>
      <w:r>
        <w:rPr>
          <w:rFonts w:ascii="Times New Roman" w:hAnsi="Times New Roman"/>
          <w:sz w:val="28"/>
          <w:szCs w:val="28"/>
          <w:lang w:val="ru-RU"/>
        </w:rPr>
        <w:t>) и фосфора (III и V), оксид и гидроксид хрома (</w:t>
      </w:r>
      <w:r>
        <w:rPr>
          <w:rFonts w:ascii="Times New Roman" w:hAnsi="Times New Roman"/>
          <w:sz w:val="28"/>
          <w:szCs w:val="28"/>
        </w:rPr>
        <w:t>III</w:t>
      </w:r>
      <w:r>
        <w:rPr>
          <w:rFonts w:ascii="Times New Roman" w:hAnsi="Times New Roman"/>
          <w:sz w:val="28"/>
          <w:szCs w:val="28"/>
          <w:lang w:val="ru-RU"/>
        </w:rPr>
        <w:t>), перманганат калия;</w:t>
      </w:r>
    </w:p>
    <w:p w14:paraId="1B228AD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17349D57" w14:textId="77777777" w:rsidR="00B712B5" w:rsidRDefault="00B712B5" w:rsidP="00B712B5">
      <w:pPr>
        <w:spacing w:after="0" w:line="350" w:lineRule="auto"/>
        <w:ind w:firstLine="709"/>
        <w:jc w:val="both"/>
        <w:rPr>
          <w:rFonts w:ascii="Times New Roman" w:hAnsi="Times New Roman"/>
          <w:sz w:val="28"/>
          <w:szCs w:val="28"/>
          <w:lang w:val="ru-RU"/>
        </w:rPr>
      </w:pPr>
      <w:bookmarkStart w:id="124" w:name="bookmark76"/>
      <w:bookmarkEnd w:id="124"/>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5884E088" w14:textId="77777777" w:rsidR="00B712B5" w:rsidRDefault="00B712B5" w:rsidP="00B712B5">
      <w:pPr>
        <w:spacing w:after="0" w:line="350" w:lineRule="auto"/>
        <w:ind w:firstLine="709"/>
        <w:jc w:val="both"/>
        <w:rPr>
          <w:rFonts w:ascii="Times New Roman" w:hAnsi="Times New Roman"/>
          <w:sz w:val="28"/>
          <w:szCs w:val="28"/>
          <w:lang w:val="ru-RU"/>
        </w:rPr>
      </w:pPr>
      <w:bookmarkStart w:id="125" w:name="bookmark77"/>
      <w:bookmarkEnd w:id="125"/>
      <w:r>
        <w:rPr>
          <w:rFonts w:ascii="Times New Roman" w:hAnsi="Times New Roman"/>
          <w:sz w:val="28"/>
          <w:szCs w:val="28"/>
          <w:lang w:val="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7CA697A5" w14:textId="77777777" w:rsidR="00B712B5" w:rsidRDefault="00B712B5" w:rsidP="00B712B5">
      <w:pPr>
        <w:spacing w:after="0" w:line="350" w:lineRule="auto"/>
        <w:ind w:firstLine="709"/>
        <w:jc w:val="both"/>
        <w:rPr>
          <w:rFonts w:ascii="Times New Roman" w:hAnsi="Times New Roman"/>
          <w:sz w:val="28"/>
          <w:szCs w:val="28"/>
          <w:lang w:val="ru-RU"/>
        </w:rPr>
      </w:pPr>
      <w:bookmarkStart w:id="126" w:name="bookmark78"/>
      <w:bookmarkEnd w:id="126"/>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1E1497C5" w14:textId="77777777" w:rsidR="00B712B5" w:rsidRDefault="00B712B5" w:rsidP="00B712B5">
      <w:pPr>
        <w:spacing w:after="0" w:line="350" w:lineRule="auto"/>
        <w:ind w:firstLine="709"/>
        <w:jc w:val="both"/>
        <w:rPr>
          <w:rFonts w:ascii="Times New Roman" w:hAnsi="Times New Roman"/>
          <w:sz w:val="28"/>
          <w:szCs w:val="28"/>
          <w:lang w:val="ru-RU"/>
        </w:rPr>
      </w:pPr>
      <w:bookmarkStart w:id="127" w:name="bookmark79"/>
      <w:bookmarkEnd w:id="127"/>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170F19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395B31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7A93D83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0B5408BA" w14:textId="76838D76" w:rsidR="00B712B5" w:rsidRP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28" w:name="bookmark80"/>
      <w:bookmarkEnd w:id="128"/>
    </w:p>
    <w:p w14:paraId="50B5310A" w14:textId="77777777" w:rsidR="00B712B5" w:rsidRDefault="00B712B5" w:rsidP="00B712B5">
      <w:pPr>
        <w:pStyle w:val="1"/>
        <w:pBdr>
          <w:bottom w:val="none" w:sz="0" w:space="0" w:color="000000"/>
        </w:pBdr>
        <w:spacing w:before="0" w:line="350" w:lineRule="auto"/>
        <w:ind w:firstLine="708"/>
        <w:jc w:val="both"/>
        <w:rPr>
          <w:b w:val="0"/>
          <w:szCs w:val="28"/>
          <w:lang w:val="ru-RU"/>
        </w:rPr>
      </w:pPr>
      <w:r>
        <w:rPr>
          <w:b w:val="0"/>
          <w:szCs w:val="28"/>
          <w:lang w:val="ru-RU"/>
        </w:rPr>
        <w:t xml:space="preserve">32. Федеральная рабочая программа по учебному предмету «Биология» (базовый уровень). </w:t>
      </w:r>
    </w:p>
    <w:p w14:paraId="52273A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606BE9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 Пояснительная записка.</w:t>
      </w:r>
    </w:p>
    <w:p w14:paraId="0BCA2F4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6836A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5AA963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F5A42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32.2.4. Программа по биологии разработана с целью оказания методической помощи учителю в создании рабочей программы по учебному предмету.</w:t>
      </w:r>
    </w:p>
    <w:p w14:paraId="34BC83E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F1DBA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728851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2B46A9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32.2.8. Целями изучения биологии на уровне основного общего образования являются:</w:t>
      </w:r>
    </w:p>
    <w:p w14:paraId="0E6A26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14:paraId="194882C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0DCD65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1BCC354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4259C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1F73F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14:paraId="75456E1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32.2.9. Достижение целей программы по биологии обеспечивается решением следующих задач:</w:t>
      </w:r>
    </w:p>
    <w:p w14:paraId="039DCD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7E3D9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B16ACA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FE9B9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148292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7029EAA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31B81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32.3. Содержание обучения в 5 классе.</w:t>
      </w:r>
    </w:p>
    <w:p w14:paraId="213D2E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32.3.1. Биология – наука о живой природе.</w:t>
      </w:r>
    </w:p>
    <w:p w14:paraId="4338A27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EBEB4E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53003A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14:paraId="3E08D47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3CAC4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32.3.2. Методы изучения живой природы.</w:t>
      </w:r>
    </w:p>
    <w:p w14:paraId="44DE47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E5B02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474D50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11CAA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33B3DB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14:paraId="160650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B4846B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6ECD50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14:paraId="55A22B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32.3.3. Организмы – тела живой природы.</w:t>
      </w:r>
    </w:p>
    <w:p w14:paraId="49605C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14:paraId="10CD83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14:paraId="37411D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14:paraId="5811A9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38A325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65F0C2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051C8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3C90B3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14:paraId="163829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14:paraId="03AC9C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32.3.4. Организмы и среда обитания.</w:t>
      </w:r>
    </w:p>
    <w:p w14:paraId="100901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48E43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0C878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14:paraId="45CD63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7371C19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14:paraId="6E1D7B4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32.3.5. Природные сообщества.</w:t>
      </w:r>
    </w:p>
    <w:p w14:paraId="7C0E30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76A47A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34B99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14:paraId="16590A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0F191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14:paraId="7E71354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581616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6273868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14:paraId="04FC23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32.3.6. Живая природа и человек.</w:t>
      </w:r>
    </w:p>
    <w:p w14:paraId="57E55D1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1531C91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14:paraId="31FC9A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14:paraId="42B93E9D" w14:textId="77777777" w:rsidR="00B712B5" w:rsidRDefault="00B712B5" w:rsidP="00B712B5">
      <w:pPr>
        <w:spacing w:after="0" w:line="350" w:lineRule="auto"/>
        <w:ind w:firstLine="709"/>
        <w:jc w:val="both"/>
        <w:rPr>
          <w:rFonts w:ascii="Times New Roman" w:hAnsi="Times New Roman"/>
          <w:sz w:val="28"/>
          <w:szCs w:val="28"/>
          <w:lang w:val="ru-RU"/>
        </w:rPr>
      </w:pPr>
      <w:bookmarkStart w:id="129" w:name="_TOC_250012"/>
      <w:bookmarkEnd w:id="129"/>
      <w:r>
        <w:rPr>
          <w:rFonts w:ascii="Times New Roman" w:hAnsi="Times New Roman"/>
          <w:sz w:val="28"/>
          <w:szCs w:val="28"/>
          <w:lang w:val="ru-RU"/>
        </w:rPr>
        <w:t>32.4. Содержание обучения в 6 классе.</w:t>
      </w:r>
    </w:p>
    <w:p w14:paraId="57A3EC6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32.4.1. Растительный организм.</w:t>
      </w:r>
    </w:p>
    <w:p w14:paraId="46B1A7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2872CE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14:paraId="576EEC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5862CE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14:paraId="1774897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CCA1F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14:paraId="21293A1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14:paraId="45A6647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1B69EAFA" w14:textId="77777777" w:rsidR="00B712B5" w:rsidRDefault="00B712B5" w:rsidP="00B712B5">
      <w:pPr>
        <w:spacing w:line="35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14:paraId="49682A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3C44739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14:paraId="2913FE84" w14:textId="77777777" w:rsidR="00B712B5" w:rsidRDefault="00B712B5" w:rsidP="00B712B5">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32.4.2.</w:t>
      </w:r>
      <w:r>
        <w:rPr>
          <w:rFonts w:ascii="Times New Roman" w:hAnsi="Times New Roman"/>
          <w:sz w:val="28"/>
          <w:szCs w:val="28"/>
        </w:rPr>
        <w:t> </w:t>
      </w:r>
      <w:r>
        <w:rPr>
          <w:rFonts w:ascii="Times New Roman" w:hAnsi="Times New Roman"/>
          <w:sz w:val="28"/>
          <w:szCs w:val="28"/>
          <w:lang w:val="ru-RU"/>
        </w:rPr>
        <w:t>Строение и многообразие покрытосеменных растений</w:t>
      </w:r>
    </w:p>
    <w:p w14:paraId="7F17D5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5063E81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3CC132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70678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7E5384E9" w14:textId="77777777" w:rsidR="00B712B5" w:rsidRDefault="00B712B5" w:rsidP="00B712B5">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14:paraId="651EE810"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6DB98CBF"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14:paraId="02595A8D"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14:paraId="38F37AB6"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14:paraId="6FB76764"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14:paraId="6A065EE9"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14:paraId="11740CF4"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14:paraId="2C21AD3B"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14:paraId="22FF79F1"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14:paraId="3DF5CD4C"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14:paraId="19D19FAC" w14:textId="77777777" w:rsidR="00B712B5" w:rsidRDefault="00B712B5" w:rsidP="00B712B5">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14:paraId="19E752C4" w14:textId="77777777" w:rsidR="00B712B5" w:rsidRDefault="00B712B5" w:rsidP="00B712B5">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32.4.3</w:t>
      </w:r>
      <w:r>
        <w:rPr>
          <w:rFonts w:ascii="Times New Roman" w:hAnsi="Times New Roman"/>
          <w:i/>
          <w:sz w:val="28"/>
          <w:szCs w:val="28"/>
          <w:lang w:val="ru-RU"/>
        </w:rPr>
        <w:t xml:space="preserve">. </w:t>
      </w:r>
      <w:r>
        <w:rPr>
          <w:rFonts w:ascii="Times New Roman" w:hAnsi="Times New Roman"/>
          <w:sz w:val="28"/>
          <w:szCs w:val="28"/>
          <w:lang w:val="ru-RU"/>
        </w:rPr>
        <w:t>Жизнедеятельность растительного организма.</w:t>
      </w:r>
    </w:p>
    <w:p w14:paraId="5A5EF56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14:paraId="07F966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05D2C7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14:paraId="0238DD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AA61A8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14:paraId="315449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14:paraId="0989BF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4795A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14:paraId="3E9593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B4B28C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14:paraId="5D67FA8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14:paraId="7902517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68FC7F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39B9E45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2B7999B3" w14:textId="77777777" w:rsidR="00B712B5" w:rsidRDefault="00B712B5" w:rsidP="00B712B5">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14:paraId="730A356D"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14:paraId="69B088C9"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14:paraId="347C8054"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14:paraId="2753F347"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14:paraId="5AA8BFAF"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14:paraId="16CE9510"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14:paraId="0E393D4A"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4F0F562"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14:paraId="6B027E9A"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59BFB728" w14:textId="77777777" w:rsidR="00B712B5" w:rsidRDefault="00B712B5" w:rsidP="00B712B5">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14:paraId="2AE251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32.5. Содержание обучения в 7 классе.</w:t>
      </w:r>
    </w:p>
    <w:p w14:paraId="476BB7C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32.5.1. Систематические группы растений.</w:t>
      </w:r>
    </w:p>
    <w:p w14:paraId="0A75DFA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711D0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3174C4E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7B1AD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666597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F81D2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27E67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64A78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1FFB5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14:paraId="69EF62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14:paraId="1FA4A1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14:paraId="09D762E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14:paraId="26F97A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14:paraId="4BD0F6C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14:paraId="2A97EF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1C75A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77DBF0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32.5.2. Развитие растительного мира на Земле.</w:t>
      </w:r>
    </w:p>
    <w:p w14:paraId="4BAA25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97BEBC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0211E0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14:paraId="02E818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32.5.3. Растения в природных сообществах.</w:t>
      </w:r>
    </w:p>
    <w:p w14:paraId="1CF9AA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11C4C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5A9DE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32.5.4. Растения и человек.</w:t>
      </w:r>
    </w:p>
    <w:p w14:paraId="00D3659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8ECEC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44324A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14:paraId="586A61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14:paraId="042EE6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32.5.5. Грибы. Лишайники. Бактерии.</w:t>
      </w:r>
    </w:p>
    <w:p w14:paraId="165728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8AAF4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184A1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83138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35ADE0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004F9A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9E960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14:paraId="293034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14:paraId="3957512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14:paraId="65D0F0B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130" w:name="_TOC_250010"/>
      <w:bookmarkEnd w:id="130"/>
    </w:p>
    <w:p w14:paraId="1BAEF1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 Содержание обучения в 8 классе.</w:t>
      </w:r>
    </w:p>
    <w:p w14:paraId="216CBF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32.6.1. Животный организм.</w:t>
      </w:r>
    </w:p>
    <w:p w14:paraId="63E8C9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7480834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1399D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A62CF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5BD1E41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14:paraId="1E28412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32.6.2. Строение и жизнедеятельность организма животного.</w:t>
      </w:r>
    </w:p>
    <w:p w14:paraId="0957470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744CF90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7F9D2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6129C7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308841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18C0A64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1B69F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6193D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14E40B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216AA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A8811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14:paraId="51223F8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14:paraId="29EAE0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14:paraId="32C0CC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14:paraId="296DA6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14:paraId="6E98EF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14:paraId="7C38AA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14:paraId="24E121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14:paraId="6BD77E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32.6.3. Систематические группы животных.</w:t>
      </w:r>
    </w:p>
    <w:p w14:paraId="450C0D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A5E3CA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0C4AFA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388A7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14:paraId="1C9CC6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14:paraId="458036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14:paraId="62C5BB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6A63B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4246F8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14:paraId="37A89E3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14:paraId="5AC97F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14:paraId="7F36498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60AEBD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AA961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14:paraId="3F05789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14:paraId="4FF13C7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14:paraId="74A9466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1CFE6E2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14:paraId="67D3AE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14:paraId="3EEB54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50D03E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3F5AB1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55DD7C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14:paraId="4C2C39D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14:paraId="57B40F0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31B147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90455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3658916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ECE69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FAE06C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246FE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14:paraId="589A5D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14:paraId="34FF1EA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A47B06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B47410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27975D3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4DF40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33B93E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14:paraId="64A7EDE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95DFD8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5D3D2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A36A40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4D4000F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14:paraId="2B716B0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14:paraId="3922E17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32.6.4. Развитие животного мира на Земле.</w:t>
      </w:r>
    </w:p>
    <w:p w14:paraId="0A2FDBB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90B996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D099D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4F3B1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14:paraId="43E29F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32.6.5. Животные в природных сообществах.</w:t>
      </w:r>
    </w:p>
    <w:p w14:paraId="680A78E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74CD16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AD6AC2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18974EF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32.6.6. Животные и человек.</w:t>
      </w:r>
    </w:p>
    <w:p w14:paraId="7FBD9B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80606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A28F4E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047E6A2" w14:textId="77777777" w:rsidR="00B712B5" w:rsidRDefault="00B712B5" w:rsidP="00B712B5">
      <w:pPr>
        <w:spacing w:after="0" w:line="350" w:lineRule="auto"/>
        <w:ind w:firstLine="709"/>
        <w:jc w:val="both"/>
        <w:rPr>
          <w:rFonts w:ascii="Times New Roman" w:hAnsi="Times New Roman"/>
          <w:sz w:val="28"/>
          <w:szCs w:val="28"/>
          <w:lang w:val="ru-RU"/>
        </w:rPr>
      </w:pPr>
      <w:bookmarkStart w:id="131" w:name="_TOC_250009"/>
      <w:bookmarkEnd w:id="131"/>
      <w:r>
        <w:rPr>
          <w:rFonts w:ascii="Times New Roman" w:hAnsi="Times New Roman"/>
          <w:sz w:val="28"/>
          <w:szCs w:val="28"/>
          <w:lang w:val="ru-RU"/>
        </w:rPr>
        <w:t>32.7. Содержание обучения в 9 классе.</w:t>
      </w:r>
    </w:p>
    <w:p w14:paraId="4167AE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32.7.1. Человек – биосоциальный вид.</w:t>
      </w:r>
    </w:p>
    <w:p w14:paraId="41AB4DB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3D136A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C298D7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32.7.2. Структура организма человека.</w:t>
      </w:r>
    </w:p>
    <w:p w14:paraId="1124D2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4CBD30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10447B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14:paraId="6C3FE4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14:paraId="6A3415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32.7.3. Нейрогуморальная регуляция.</w:t>
      </w:r>
    </w:p>
    <w:p w14:paraId="6B2B29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14:paraId="71E6A9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38F1DCA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AAD1E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1435F9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14:paraId="10B6E1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14:paraId="52E558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32.7.4. Опора и движение.</w:t>
      </w:r>
    </w:p>
    <w:p w14:paraId="438A30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782CEC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0449A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42DD00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36CFE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14:paraId="777A6C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14:paraId="2E95F3C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14:paraId="49B556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14:paraId="4CD0FEC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14:paraId="08CBB4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14:paraId="09DE044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14:paraId="25578FB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14:paraId="2B31D4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14:paraId="31B7A4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32.7.5. Внутренняя среда организма.</w:t>
      </w:r>
    </w:p>
    <w:p w14:paraId="6D298F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E76DE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614414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BD8E6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14:paraId="1B1F8B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32.7.6. Кровообращение.</w:t>
      </w:r>
    </w:p>
    <w:p w14:paraId="242C2ED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4E0CFB7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317E1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14:paraId="263364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14:paraId="1C9A39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14:paraId="63AF0B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32.7.7. Дыхание.</w:t>
      </w:r>
    </w:p>
    <w:p w14:paraId="4D508C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625C9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2AADF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403E055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14:paraId="265FE87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14:paraId="486531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32.7.8. Питание и пищеварение.</w:t>
      </w:r>
    </w:p>
    <w:p w14:paraId="6D22748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5DDC3E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55858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934DB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4BD006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14:paraId="069091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14:paraId="733616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32.7.9. Обмен веществ и превращение энергии.</w:t>
      </w:r>
    </w:p>
    <w:p w14:paraId="7D0BF8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F394E5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47E49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14:paraId="5BDD39E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51042F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14:paraId="2895E1F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14:paraId="190AF5F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14:paraId="548B86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32.7.10. Кожа.</w:t>
      </w:r>
    </w:p>
    <w:p w14:paraId="07C456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122887D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EF9C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E43200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14:paraId="70307C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14:paraId="0F35FF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14:paraId="259D2B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14:paraId="199C3B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32.7.11. Выделение.</w:t>
      </w:r>
    </w:p>
    <w:p w14:paraId="19AC2C4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7D2C8F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17A4EA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14:paraId="3C2758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14:paraId="4C722A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32.7.12. Размножение и развитие.</w:t>
      </w:r>
    </w:p>
    <w:p w14:paraId="52D47B3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C88A2B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0D7DC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542EB6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32.7.13. Органы чувств и сенсорные системы.</w:t>
      </w:r>
    </w:p>
    <w:p w14:paraId="1F29B0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D714A2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1E364F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24A118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5325D3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14:paraId="6D4097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14:paraId="61F260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14:paraId="2A6E9E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32.7.14. Поведение и психика.</w:t>
      </w:r>
    </w:p>
    <w:p w14:paraId="70B2EF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BA4A97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1704FD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58EA8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14:paraId="3CDA2E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14:paraId="1944BF4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14:paraId="7D6B15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32.7.15. Человек и окружающая среда.</w:t>
      </w:r>
    </w:p>
    <w:p w14:paraId="102B9CF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43160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255BBE1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B9756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32.8. Планируемые результаты освоения программы по биологии на уровне основного общего образования.</w:t>
      </w:r>
    </w:p>
    <w:p w14:paraId="07D04CE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5D2287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0C5FC7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14:paraId="167372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F1940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14:paraId="7FC8A7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FD0083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14:paraId="7AD6F5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14:paraId="23A737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14:paraId="6114DE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14:paraId="78B57B0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14:paraId="653D99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14:paraId="073F5A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48D0E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14:paraId="526C4C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1FB2CD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14:paraId="297B38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73A0A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8B89A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2CFE24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2CC48EC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14:paraId="0BA5F6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14:paraId="78F826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14:paraId="62DB75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14:paraId="1839EA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14:paraId="00E085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14:paraId="405FA4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14:paraId="303652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14:paraId="2F0372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14:paraId="324812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11F35272" w14:textId="77777777" w:rsidR="00B712B5" w:rsidRDefault="00B712B5" w:rsidP="00B712B5">
      <w:pPr>
        <w:spacing w:after="0" w:line="350" w:lineRule="auto"/>
        <w:ind w:firstLine="709"/>
        <w:jc w:val="both"/>
        <w:rPr>
          <w:rFonts w:ascii="Times New Roman" w:hAnsi="Times New Roman"/>
          <w:sz w:val="28"/>
          <w:szCs w:val="28"/>
          <w:lang w:val="ru-RU"/>
        </w:rPr>
      </w:pPr>
      <w:bookmarkStart w:id="132" w:name="_TOC_250007"/>
      <w:r>
        <w:rPr>
          <w:rFonts w:ascii="Times New Roman" w:hAnsi="Times New Roman"/>
          <w:sz w:val="28"/>
          <w:szCs w:val="28"/>
          <w:lang w:val="ru-RU"/>
        </w:rPr>
        <w:t>32.8.3. Метапредметные результаты освоения программы по биологии основного общего образования, должны отражать:</w:t>
      </w:r>
    </w:p>
    <w:p w14:paraId="3EAE88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32.8.3.1. Овладение универсальными учебными познавательными действиями:</w:t>
      </w:r>
    </w:p>
    <w:p w14:paraId="48B95859" w14:textId="77777777" w:rsidR="00B712B5" w:rsidRDefault="00B712B5" w:rsidP="00B712B5">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132"/>
    </w:p>
    <w:p w14:paraId="097F20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14:paraId="6D20FE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5BFDD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4CB151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14:paraId="497FEB1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B69C89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441F5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14:paraId="61840BC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21C43E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09B24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5ADAD5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8328D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665A0A8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751EE7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0D3587B9" w14:textId="77777777" w:rsidR="00B712B5" w:rsidRDefault="00B712B5" w:rsidP="00B712B5">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14:paraId="59A484C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7874F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3D061B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E4C1D8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914A7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685D02A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14:paraId="533B435D" w14:textId="77777777" w:rsidR="00B712B5" w:rsidRDefault="00B712B5" w:rsidP="00B712B5">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32.8.3.2. Овладение универсальными учебными коммуникативными действиями:</w:t>
      </w:r>
    </w:p>
    <w:p w14:paraId="2394354E" w14:textId="77777777" w:rsidR="00B712B5" w:rsidRDefault="00B712B5" w:rsidP="00B712B5">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14:paraId="07CDC81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7C8274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14:paraId="33B556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ECB83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7073CB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54B628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80EA9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4584E9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6F01FE8" w14:textId="77777777" w:rsidR="00B712B5" w:rsidRDefault="00B712B5" w:rsidP="00B712B5">
      <w:pPr>
        <w:spacing w:after="0" w:line="350" w:lineRule="auto"/>
        <w:ind w:firstLine="709"/>
        <w:jc w:val="both"/>
        <w:rPr>
          <w:rFonts w:ascii="Times New Roman" w:hAnsi="Times New Roman"/>
          <w:sz w:val="28"/>
          <w:szCs w:val="28"/>
          <w:lang w:val="ru-RU"/>
        </w:rPr>
      </w:pPr>
      <w:bookmarkStart w:id="133" w:name="_TOC_250006"/>
      <w:r>
        <w:rPr>
          <w:rFonts w:ascii="Times New Roman" w:hAnsi="Times New Roman"/>
          <w:sz w:val="28"/>
          <w:szCs w:val="28"/>
          <w:lang w:val="ru-RU"/>
        </w:rPr>
        <w:t>2) совместная деятельность:</w:t>
      </w:r>
    </w:p>
    <w:p w14:paraId="1504D2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506ED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25CEB4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5F921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17DD65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393A6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133"/>
    </w:p>
    <w:p w14:paraId="225955D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32.8.3.3. Овладение универсальными учебными регулятивными действиями:</w:t>
      </w:r>
    </w:p>
    <w:p w14:paraId="583F24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14:paraId="0958AA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299B4F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46388F5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2DFE6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29409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14:paraId="6443C7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14:paraId="173DFDD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403F12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14:paraId="4EAD99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4D8E8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0576C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4F35B9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370E5E6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14:paraId="3D48F4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14:paraId="32D222F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14:paraId="42943F8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14:paraId="4C5560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14:paraId="0250D0E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14:paraId="716B96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14:paraId="478A980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14:paraId="2AF66A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14:paraId="4A571E2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14:paraId="0B2D60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6E23C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32.8.4. Предметные результаты освоения программы по биологии.</w:t>
      </w:r>
    </w:p>
    <w:p w14:paraId="102717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32.8.4.1. Предметные результаты освоения программы по биологии к концу обучения в 5 классе:</w:t>
      </w:r>
    </w:p>
    <w:p w14:paraId="46C2C2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38B22C8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6620E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1ACB9E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07C33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07D5F4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608BE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88CA0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14:paraId="15E6F94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14:paraId="58F638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14:paraId="78DB4A3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FBC566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14:paraId="474AE5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F4FD7F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551E05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BD3B9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14:paraId="04901C8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7A41F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5E506FEF" w14:textId="77777777" w:rsidR="00B712B5" w:rsidRDefault="00B712B5" w:rsidP="00B712B5">
      <w:pPr>
        <w:spacing w:after="0" w:line="350" w:lineRule="auto"/>
        <w:ind w:firstLine="709"/>
        <w:jc w:val="both"/>
        <w:rPr>
          <w:rFonts w:ascii="Times New Roman" w:hAnsi="Times New Roman"/>
          <w:sz w:val="28"/>
          <w:szCs w:val="28"/>
          <w:lang w:val="ru-RU"/>
        </w:rPr>
      </w:pPr>
      <w:bookmarkStart w:id="134" w:name="_TOC_250004"/>
      <w:bookmarkEnd w:id="134"/>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4EE303C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32.8.4.2. Предметные результаты освоения программы по биологии к концу обучения в 6 классе:</w:t>
      </w:r>
    </w:p>
    <w:p w14:paraId="7615E9D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14:paraId="41B824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5058B09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57CA89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A5D7B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F5BCA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F7F8D4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14:paraId="5B5C048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27B0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19B9A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397899A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14:paraId="62AC96A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21C7A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14:paraId="69A1020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0D7159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66510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5E41C64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C61B5FE" w14:textId="77777777" w:rsidR="00B712B5" w:rsidRDefault="00B712B5" w:rsidP="00B712B5">
      <w:pPr>
        <w:spacing w:after="0" w:line="350" w:lineRule="auto"/>
        <w:ind w:firstLine="709"/>
        <w:jc w:val="both"/>
        <w:rPr>
          <w:rFonts w:ascii="Times New Roman" w:hAnsi="Times New Roman"/>
          <w:sz w:val="28"/>
          <w:szCs w:val="28"/>
          <w:lang w:val="ru-RU"/>
        </w:rPr>
      </w:pPr>
      <w:bookmarkStart w:id="135" w:name="_TOC_250003"/>
      <w:bookmarkEnd w:id="135"/>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6B8F9D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32.8.4.3. Предметные результаты освоения программы по биологии к концу обучения в 7 классе:</w:t>
      </w:r>
    </w:p>
    <w:p w14:paraId="7F9361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3FD33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33BD55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18C942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91B9E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039730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A3048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95EAE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14:paraId="104EBA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14:paraId="3757274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14:paraId="258BE0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022166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5676098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095971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476A78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14:paraId="5AABF5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11F05E9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D69284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563B4E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C326C56" w14:textId="77777777" w:rsidR="00B712B5" w:rsidRDefault="00B712B5" w:rsidP="00B712B5">
      <w:pPr>
        <w:spacing w:after="0" w:line="350" w:lineRule="auto"/>
        <w:ind w:firstLine="709"/>
        <w:jc w:val="both"/>
        <w:rPr>
          <w:rFonts w:ascii="Times New Roman" w:hAnsi="Times New Roman"/>
          <w:sz w:val="28"/>
          <w:szCs w:val="28"/>
          <w:lang w:val="ru-RU"/>
        </w:rPr>
      </w:pPr>
      <w:bookmarkStart w:id="136" w:name="_TOC_250002"/>
      <w:bookmarkEnd w:id="136"/>
      <w:r>
        <w:rPr>
          <w:rFonts w:ascii="Times New Roman" w:hAnsi="Times New Roman"/>
          <w:sz w:val="28"/>
          <w:szCs w:val="28"/>
          <w:lang w:val="ru-RU"/>
        </w:rPr>
        <w:t>32.8.4.4. Предметные результаты освоения программы по биологии к концу обучения в 8 классе:</w:t>
      </w:r>
    </w:p>
    <w:p w14:paraId="7572F93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14:paraId="56D02C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0B36732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42EC21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7CACA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14:paraId="39CA7F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14:paraId="2880EB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74DB70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2189EE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438504F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11BF5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14:paraId="089F9E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EA033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14:paraId="12D539D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14:paraId="191905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14:paraId="6FFDD7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78360B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14:paraId="4C5AB8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14:paraId="4F5DF7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14:paraId="62EA286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14:paraId="4C1CD1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89A62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14:paraId="25BD67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6E3782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28E625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B5EACFF" w14:textId="77777777" w:rsidR="00B712B5" w:rsidRDefault="00B712B5" w:rsidP="00B712B5">
      <w:pPr>
        <w:spacing w:after="0" w:line="360" w:lineRule="auto"/>
        <w:ind w:firstLine="709"/>
        <w:jc w:val="both"/>
        <w:rPr>
          <w:rFonts w:ascii="Times New Roman" w:hAnsi="Times New Roman"/>
          <w:sz w:val="28"/>
          <w:szCs w:val="28"/>
          <w:lang w:val="ru-RU"/>
        </w:rPr>
      </w:pPr>
      <w:bookmarkStart w:id="137" w:name="_TOC_250001"/>
      <w:bookmarkEnd w:id="137"/>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A1F77D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46798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32.8.4.5. Предметные результаты освоения программы по биологии к концу обучения в 9 классе:</w:t>
      </w:r>
    </w:p>
    <w:p w14:paraId="0EB22AB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41E223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7313B9D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CCBAA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72275C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00C776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094E9CA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27DC05B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ED3F18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3E6B7A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14:paraId="251FED5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54E1DA0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777554A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B3E0B1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63BA18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8B1B3B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447E88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5B0E28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DF0350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330414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D4485C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8CBEB7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88CDDD" w14:textId="6950CF28" w:rsidR="00B712B5" w:rsidRP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E64C0F1" w14:textId="77777777" w:rsidR="00B712B5" w:rsidRDefault="00B712B5" w:rsidP="00B712B5">
      <w:pPr>
        <w:pStyle w:val="1"/>
        <w:pBdr>
          <w:bottom w:val="none" w:sz="0" w:space="0" w:color="000000"/>
        </w:pBdr>
        <w:spacing w:before="0" w:line="360" w:lineRule="auto"/>
        <w:ind w:firstLine="708"/>
        <w:jc w:val="both"/>
        <w:rPr>
          <w:b w:val="0"/>
          <w:szCs w:val="28"/>
          <w:lang w:val="ru-RU"/>
        </w:rPr>
      </w:pPr>
      <w:r>
        <w:rPr>
          <w:b w:val="0"/>
          <w:szCs w:val="28"/>
          <w:lang w:val="ru-RU"/>
        </w:rPr>
        <w:t xml:space="preserve">33. Федеральная рабочая программа по учебному предмету «Биология» (углублённый уровень). </w:t>
      </w:r>
    </w:p>
    <w:p w14:paraId="5A4ABFD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00AF1A6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33.2. Пояснительная записка.</w:t>
      </w:r>
    </w:p>
    <w:p w14:paraId="58941C0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33.2.1.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14:paraId="4504577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529C5F8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408813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33.2.4. Программа по биологии разработана с целью оказания методической помощи учителю в создании рабочей программы по учебному предмету.</w:t>
      </w:r>
    </w:p>
    <w:p w14:paraId="65524BBC" w14:textId="77777777" w:rsidR="00B712B5" w:rsidRDefault="00B712B5" w:rsidP="00B712B5">
      <w:pPr>
        <w:spacing w:after="0" w:line="360" w:lineRule="auto"/>
        <w:ind w:firstLine="709"/>
        <w:jc w:val="both"/>
        <w:rPr>
          <w:rFonts w:ascii="Times New Roman" w:hAnsi="Times New Roman"/>
          <w:strike/>
          <w:sz w:val="28"/>
          <w:szCs w:val="28"/>
          <w:lang w:val="ru-RU"/>
        </w:rPr>
      </w:pPr>
      <w:r>
        <w:rPr>
          <w:rFonts w:ascii="Times New Roman" w:hAnsi="Times New Roman"/>
          <w:sz w:val="28"/>
          <w:szCs w:val="28"/>
          <w:lang w:val="ru-RU"/>
        </w:rPr>
        <w:t xml:space="preserve">33.2.5.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14:paraId="213057F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56AAA0E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AEC7EE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33.2.8. Целями обучения биологии на уровне основного общего образования (углублённый уровень) являются:</w:t>
      </w:r>
    </w:p>
    <w:p w14:paraId="0DCD902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2220FEF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66E223C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14:paraId="0C84095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4066822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33.2.9. Достижение целей программы по биологии обеспечивается решением следующих задач:</w:t>
      </w:r>
    </w:p>
    <w:p w14:paraId="379CEE1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1A659D0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4744E3E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38E761F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14:paraId="1FA62D2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451F04A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14:paraId="5201C86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297182B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33.3. Содержание обучения в 7 классе.</w:t>
      </w:r>
    </w:p>
    <w:p w14:paraId="02B1616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33.3.1. Введение.</w:t>
      </w:r>
    </w:p>
    <w:p w14:paraId="69F296F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1A9666D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6F3055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041FC06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5125104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14:paraId="15EF2E7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3D76D6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4A8D6CF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33.3.2. Бактерии и археи.</w:t>
      </w:r>
    </w:p>
    <w:p w14:paraId="2E99804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51DA905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организации архей и их отличия от бактерий. Роль архей и бактерий в возникновении эукариотов. </w:t>
      </w:r>
    </w:p>
    <w:p w14:paraId="48DF1E3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14:paraId="3296CC9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5E33A7E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методов дезинфекции и стерилизации.</w:t>
      </w:r>
    </w:p>
    <w:p w14:paraId="7EBE1E9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бактерий на микроскопических препаратах.</w:t>
      </w:r>
    </w:p>
    <w:p w14:paraId="5EA86B7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33.3.3. Многообразие одноклеточных эукариот.</w:t>
      </w:r>
    </w:p>
    <w:p w14:paraId="7E304BC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1DD852C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EEBB65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одноклеточных организмов под микроскопом на временных и фиксированных микропрепаратах.</w:t>
      </w:r>
    </w:p>
    <w:p w14:paraId="03BE131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33.3.4. Архепластидные или «растения».</w:t>
      </w:r>
    </w:p>
    <w:p w14:paraId="2DEF7F7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w:t>
      </w:r>
    </w:p>
    <w:p w14:paraId="57FA132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2FBEBDD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портретов учёных, живых растений, коллекций и муляжей. </w:t>
      </w:r>
    </w:p>
    <w:p w14:paraId="438539F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растительного организма.</w:t>
      </w:r>
    </w:p>
    <w:p w14:paraId="690EA62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Растительная клетка и её особенности. </w:t>
      </w:r>
    </w:p>
    <w:p w14:paraId="7209210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6345C55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w:t>
      </w:r>
      <w:r>
        <w:rPr>
          <w:rFonts w:ascii="Times New Roman" w:hAnsi="Times New Roman"/>
          <w:color w:val="FF0000"/>
          <w:sz w:val="28"/>
          <w:szCs w:val="28"/>
          <w:lang w:val="ru-RU"/>
        </w:rPr>
        <w:t xml:space="preserve"> </w:t>
      </w:r>
      <w:r>
        <w:rPr>
          <w:rFonts w:ascii="Times New Roman" w:hAnsi="Times New Roman"/>
          <w:sz w:val="28"/>
          <w:szCs w:val="28"/>
          <w:lang w:val="ru-RU"/>
        </w:rPr>
        <w:t>Демонстрация опытов по обнаружению в семенах растений воды, минеральных и органических веществ, крахмала, белка и жира.</w:t>
      </w:r>
    </w:p>
    <w:p w14:paraId="06B1724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07AD4E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растительных клеток на готовых и временных микропрепаратах. </w:t>
      </w:r>
    </w:p>
    <w:p w14:paraId="634789F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процесса плазмолиза и деплазмолиза в растительных клетках под микроскопом.</w:t>
      </w:r>
    </w:p>
    <w:p w14:paraId="4A8400C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тканей растений на готовых и временных микропрепаратах.</w:t>
      </w:r>
    </w:p>
    <w:p w14:paraId="451F83E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органов растений на живых объектах и гербарных образцах.</w:t>
      </w:r>
    </w:p>
    <w:p w14:paraId="6514F19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Споровые растения.</w:t>
      </w:r>
    </w:p>
    <w:p w14:paraId="6F8412A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38CD703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3C576B2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14:paraId="00B6FB0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06C9346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6FEC2CB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527CFB0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FB826B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6B24A7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и жизненных циклов бурых водорослей на живом и гербарном материале.</w:t>
      </w:r>
    </w:p>
    <w:p w14:paraId="30E0A1F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кукушкина льна и сфагнума (на живых и гербарных объектах).</w:t>
      </w:r>
    </w:p>
    <w:p w14:paraId="34B21A4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плауна булавовидного (на живых и гербарных объектах).</w:t>
      </w:r>
    </w:p>
    <w:p w14:paraId="2FA713A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хвоща полевого (на живых и гербарных объектах).</w:t>
      </w:r>
    </w:p>
    <w:p w14:paraId="37AA8D5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папоротника щитовника мужского (на живых и гербарных объектах).</w:t>
      </w:r>
    </w:p>
    <w:p w14:paraId="24FC427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Семенные растения.</w:t>
      </w:r>
    </w:p>
    <w:p w14:paraId="7C8F2B4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1B7CC87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D227BF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14:paraId="4EFB195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1208BBB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7415EE0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085AB77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B3C965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цветка (на живых и фиксированных объектах).</w:t>
      </w:r>
    </w:p>
    <w:p w14:paraId="7E5F453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соцветий (на гербарных образцах).</w:t>
      </w:r>
    </w:p>
    <w:p w14:paraId="27F02E9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завязи цветка и семяпочки под микроскопом (на готовых микропрепаратах).</w:t>
      </w:r>
    </w:p>
    <w:p w14:paraId="44394E2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покрытосеменных растений.</w:t>
      </w:r>
    </w:p>
    <w:p w14:paraId="6578C19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 и соплодий.</w:t>
      </w:r>
    </w:p>
    <w:p w14:paraId="64A8260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жизнедеятельность семенных растений.</w:t>
      </w:r>
    </w:p>
    <w:p w14:paraId="21C8E39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и побеговые системы.</w:t>
      </w:r>
    </w:p>
    <w:p w14:paraId="32D0F9E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160F835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6C2E361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Стебель. Морфология стебля. Форма стеблей у травянистых и древесных растений.</w:t>
      </w:r>
    </w:p>
    <w:p w14:paraId="43DEAF0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50ED9E3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стебля. Механическая, транспортная. Вегетативное размножение цветковых растений.</w:t>
      </w:r>
    </w:p>
    <w:p w14:paraId="46DCB6A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14:paraId="1C57B70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C154E4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побега на живых объектах или на гербарных образцах.</w:t>
      </w:r>
    </w:p>
    <w:p w14:paraId="0868BF4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14:paraId="357DE2C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14:paraId="3971AEA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5947208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древесных растений.</w:t>
      </w:r>
    </w:p>
    <w:p w14:paraId="18B6BFC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транспорта веществ в стебле.</w:t>
      </w:r>
    </w:p>
    <w:p w14:paraId="35E89AC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метаморфозов побега.</w:t>
      </w:r>
    </w:p>
    <w:p w14:paraId="37876BF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1458CC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436113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листа. Запасающая, защитная, вегетативное размножение и другие функции. Транспирация и газообмен.</w:t>
      </w:r>
      <w:r>
        <w:rPr>
          <w:rFonts w:ascii="Times New Roman" w:hAnsi="Times New Roman"/>
          <w:color w:val="FF0000"/>
          <w:sz w:val="28"/>
          <w:szCs w:val="28"/>
          <w:lang w:val="ru-RU"/>
        </w:rPr>
        <w:t xml:space="preserve"> </w:t>
      </w:r>
      <w:r>
        <w:rPr>
          <w:rFonts w:ascii="Times New Roman" w:hAnsi="Times New Roman"/>
          <w:sz w:val="28"/>
          <w:szCs w:val="28"/>
          <w:lang w:val="ru-RU"/>
        </w:rPr>
        <w:t>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93F7F4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4402191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F89427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листа на живых объектах или гербарных образцах.</w:t>
      </w:r>
    </w:p>
    <w:p w14:paraId="6FC801D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и формулы листорасположения.</w:t>
      </w:r>
    </w:p>
    <w:p w14:paraId="66FC2FF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анатомии листа с помощью светового микроскопа.</w:t>
      </w:r>
    </w:p>
    <w:p w14:paraId="73C8BE84" w14:textId="77777777" w:rsidR="00B712B5" w:rsidRDefault="00B712B5" w:rsidP="00B712B5">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t>Изучение метаморфозов листа.</w:t>
      </w:r>
      <w:r>
        <w:rPr>
          <w:rFonts w:ascii="Times New Roman" w:hAnsi="Times New Roman"/>
          <w:color w:val="FF0000"/>
          <w:sz w:val="28"/>
          <w:szCs w:val="28"/>
          <w:lang w:val="ru-RU"/>
        </w:rPr>
        <w:t xml:space="preserve"> </w:t>
      </w:r>
    </w:p>
    <w:p w14:paraId="7741B91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и корневые системы. Морфология корня. Виды корней. Типы корневых систем. </w:t>
      </w:r>
    </w:p>
    <w:p w14:paraId="2F66EAB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корня. Зоны корня. Корневой чехлик. Строение корня на поперечном срезе в зоне всасывания.</w:t>
      </w:r>
    </w:p>
    <w:p w14:paraId="1A4676D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1C492D0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3E5258F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14:paraId="782BBE4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12F1BE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474F629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корня на живых объектах или гербарных образцах.</w:t>
      </w:r>
    </w:p>
    <w:p w14:paraId="4B85E84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анатомического строения корня на готовых микропрепаратах.</w:t>
      </w:r>
    </w:p>
    <w:p w14:paraId="6B2C2F06" w14:textId="77777777" w:rsidR="00B712B5" w:rsidRDefault="00B712B5" w:rsidP="00B712B5">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14:paraId="1914ED7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волосков с помощью светового микроскопа.</w:t>
      </w:r>
    </w:p>
    <w:p w14:paraId="52E6EAD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влияния воздуха на развитие корней.</w:t>
      </w:r>
    </w:p>
    <w:p w14:paraId="7FCBF033" w14:textId="77777777" w:rsidR="00B712B5" w:rsidRDefault="00B712B5" w:rsidP="00B712B5">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Изучение метаморфозов корня.</w:t>
      </w:r>
    </w:p>
    <w:p w14:paraId="4DCADA46" w14:textId="77777777" w:rsidR="00B712B5" w:rsidRDefault="00B712B5" w:rsidP="00B712B5">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Pr>
          <w:rFonts w:ascii="Times New Roman" w:hAnsi="Times New Roman"/>
          <w:color w:val="FF0000"/>
          <w:sz w:val="28"/>
          <w:szCs w:val="28"/>
          <w:lang w:val="ru-RU"/>
        </w:rPr>
        <w:t xml:space="preserve"> </w:t>
      </w:r>
    </w:p>
    <w:p w14:paraId="7A24921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8061E7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способов вегетативного размножения на примере комнатных растений.</w:t>
      </w:r>
    </w:p>
    <w:p w14:paraId="4DCC142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92DC9E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митоза в корешке лука.</w:t>
      </w:r>
    </w:p>
    <w:p w14:paraId="5CA6689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жизненных циклов растений на гербарных образцах.</w:t>
      </w:r>
    </w:p>
    <w:p w14:paraId="77068CD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Методы микроклонального размножения растений.</w:t>
      </w:r>
    </w:p>
    <w:p w14:paraId="5156123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Pr>
          <w:rFonts w:ascii="Times New Roman" w:hAnsi="Times New Roman"/>
          <w:iCs/>
          <w:sz w:val="28"/>
          <w:szCs w:val="28"/>
          <w:lang w:val="ru-RU"/>
        </w:rPr>
        <w:t>Зонтичные</w:t>
      </w:r>
      <w:r>
        <w:rPr>
          <w:rFonts w:ascii="Times New Roman" w:hAnsi="Times New Roman"/>
          <w:sz w:val="28"/>
          <w:szCs w:val="28"/>
          <w:lang w:val="ru-RU"/>
        </w:rPr>
        <w:t xml:space="preserve">. Однодольные: Злаки, Амариллисовые, </w:t>
      </w:r>
      <w:r>
        <w:rPr>
          <w:rFonts w:ascii="Times New Roman" w:hAnsi="Times New Roman"/>
          <w:iCs/>
          <w:sz w:val="28"/>
          <w:szCs w:val="28"/>
          <w:lang w:val="ru-RU"/>
        </w:rPr>
        <w:t>Лилейные</w:t>
      </w:r>
      <w:r>
        <w:rPr>
          <w:rFonts w:ascii="Times New Roman" w:hAnsi="Times New Roman"/>
          <w:sz w:val="28"/>
          <w:szCs w:val="28"/>
          <w:lang w:val="ru-RU"/>
        </w:rPr>
        <w:t xml:space="preserve">. </w:t>
      </w:r>
      <w:r>
        <w:rPr>
          <w:rFonts w:ascii="Times New Roman" w:hAnsi="Times New Roman"/>
          <w:iCs/>
          <w:sz w:val="28"/>
          <w:szCs w:val="28"/>
          <w:lang w:val="ru-RU"/>
        </w:rPr>
        <w:t>Орхидные</w:t>
      </w:r>
      <w:r>
        <w:rPr>
          <w:rFonts w:ascii="Times New Roman" w:hAnsi="Times New Roman"/>
          <w:sz w:val="28"/>
          <w:szCs w:val="28"/>
          <w:lang w:val="ru-RU"/>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6E05701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1A91CD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отличительных признаков представителей семейств покрытосеменных.</w:t>
      </w:r>
    </w:p>
    <w:p w14:paraId="2FC3FD8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14:paraId="0CE12DC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Экология растений. Растения в природных сообществах.</w:t>
      </w:r>
    </w:p>
    <w:p w14:paraId="35A71FE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78012F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14:paraId="3763BDE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87A428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5556300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667E066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видового состава и экологического состояния одного из растительных сообществ региона.</w:t>
      </w:r>
    </w:p>
    <w:p w14:paraId="0BC7EF7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03B5AF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растений различных экологических групп.</w:t>
      </w:r>
    </w:p>
    <w:p w14:paraId="501E67D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Растительный мир и деятельность человека. </w:t>
      </w:r>
    </w:p>
    <w:p w14:paraId="3981707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35C4D0F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14:paraId="5A9142A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11B635D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163B5B2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7E24EB4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Экскурсии или видеоэкскурсии. </w:t>
      </w:r>
    </w:p>
    <w:p w14:paraId="6962727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14:paraId="00CDDBE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47B02B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сельскохозяйственных растений своего региона.</w:t>
      </w:r>
    </w:p>
    <w:p w14:paraId="2E24FF3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сортовых особенностей культурных растений.</w:t>
      </w:r>
    </w:p>
    <w:p w14:paraId="5C602F1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33.4. Содержание обучения в 8 классе.</w:t>
      </w:r>
    </w:p>
    <w:p w14:paraId="70FC133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33.4.1. Грибы и грибоподобные организмы. </w:t>
      </w:r>
    </w:p>
    <w:p w14:paraId="117B3C1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3FBC2C7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Плесневые грибы. Съедобные и ядовитые грибы. </w:t>
      </w:r>
    </w:p>
    <w:p w14:paraId="3102DEB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14:paraId="56262A1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112A26A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191A7EA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14:paraId="2879DBA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5EB9F3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1B47876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2232BE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плодовых тел шляпочных грибов на микроскопических препаратах и муляжах.</w:t>
      </w:r>
    </w:p>
    <w:p w14:paraId="3A58057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плесневых грибов: мукора и пеницилла. </w:t>
      </w:r>
    </w:p>
    <w:p w14:paraId="5DD5E00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влияния внешних факторов на процесс размножения дрожжей. </w:t>
      </w:r>
    </w:p>
    <w:p w14:paraId="7100187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и жизненного цикла фитофторы на живом и гербарном материале.</w:t>
      </w:r>
    </w:p>
    <w:p w14:paraId="2BB6DE8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лишайников (на гербарных образцах). </w:t>
      </w:r>
    </w:p>
    <w:p w14:paraId="21849AE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33.4.2. Животные.</w:t>
      </w:r>
    </w:p>
    <w:p w14:paraId="7737FF1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Зоология – наука о животных. </w:t>
      </w:r>
    </w:p>
    <w:p w14:paraId="3A41E76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разделы зоологии. Краткая история развития зоологии.</w:t>
      </w:r>
    </w:p>
    <w:p w14:paraId="0D57305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64E7205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14:paraId="11D1CC6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89A865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рекомендаций по сбору зоологических коллекций.</w:t>
      </w:r>
    </w:p>
    <w:p w14:paraId="1B20C76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описаний профессий, связанных с зоологией.</w:t>
      </w:r>
    </w:p>
    <w:p w14:paraId="538E36F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животного организма.</w:t>
      </w:r>
    </w:p>
    <w:p w14:paraId="11DFBAA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4F08B4D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C0DA47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клеток под микроскопом на временных микропрепаратах.</w:t>
      </w:r>
    </w:p>
    <w:p w14:paraId="526A802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растительной и животной клеток.</w:t>
      </w:r>
    </w:p>
    <w:p w14:paraId="5AC44B9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тканей животных.</w:t>
      </w:r>
    </w:p>
    <w:p w14:paraId="3794A26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жизнедеятельность животного организма. </w:t>
      </w:r>
    </w:p>
    <w:p w14:paraId="5C26BB8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Организменный уровень организации жизни. </w:t>
      </w:r>
    </w:p>
    <w:p w14:paraId="54F61FA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01287D0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14:paraId="0950E34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питания простейшего под микроскопом на временных микропрепаратах. </w:t>
      </w:r>
    </w:p>
    <w:p w14:paraId="7F2B4EE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питания отдельных представителей различных групп животных. </w:t>
      </w:r>
    </w:p>
    <w:p w14:paraId="3B7E661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B1F801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0282806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638494C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704D952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6B60D73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животных.</w:t>
      </w:r>
    </w:p>
    <w:p w14:paraId="7D2DE43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649A41C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CDADAC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и жизнедеятельности гидры. </w:t>
      </w:r>
    </w:p>
    <w:p w14:paraId="4308739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химического состава скелета колониальных коралловых полипов. </w:t>
      </w:r>
    </w:p>
    <w:p w14:paraId="36482E0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0A1A437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2C9A26C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14:paraId="30CEB39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14:paraId="04CCF8D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паразитических плоских червей на влажных препаратах. </w:t>
      </w:r>
    </w:p>
    <w:p w14:paraId="4672CDB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3D4A79C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14:paraId="6D2EF67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человеческой (свиной) аскариды. </w:t>
      </w:r>
    </w:p>
    <w:p w14:paraId="3DB273B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020E4C1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98AA81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дождевого червя.</w:t>
      </w:r>
    </w:p>
    <w:p w14:paraId="575F2CA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медицинской пиявки. </w:t>
      </w:r>
    </w:p>
    <w:p w14:paraId="79402F1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многощетинковых червей.</w:t>
      </w:r>
    </w:p>
    <w:p w14:paraId="2E5CA42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331281F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81024F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двустворчатого моллюска.</w:t>
      </w:r>
    </w:p>
    <w:p w14:paraId="4E65E6F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брюхоногого моллюска.</w:t>
      </w:r>
    </w:p>
    <w:p w14:paraId="365ACBD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головоногого моллюска.</w:t>
      </w:r>
    </w:p>
    <w:p w14:paraId="544B4B8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раковин моллюсков. </w:t>
      </w:r>
    </w:p>
    <w:p w14:paraId="679D520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195FFA0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14:paraId="1206EC0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Паукообразные. Строение и морфология паукообразных на примере паука-крестовика. Разнообразие паукообразных. </w:t>
      </w:r>
    </w:p>
    <w:p w14:paraId="2E9A99F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7C10AFF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73C0C9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и конечностей ракообразных. </w:t>
      </w:r>
    </w:p>
    <w:p w14:paraId="45BB158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внутреннего строения ракообразного. </w:t>
      </w:r>
    </w:p>
    <w:p w14:paraId="3535C9B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ротового аппарата и конечностей насекомого. </w:t>
      </w:r>
    </w:p>
    <w:p w14:paraId="6B892E8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внутреннего строения насекомого.</w:t>
      </w:r>
    </w:p>
    <w:p w14:paraId="08C9D25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биологии насекомых разных отрядов.</w:t>
      </w:r>
    </w:p>
    <w:p w14:paraId="41975EE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представителей различных отрядов и семейств насекомых с использованием определителей.</w:t>
      </w:r>
    </w:p>
    <w:p w14:paraId="67206AB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61AB653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Подтип Головохордовые. Строение и жизнедеятельность ланцетника. </w:t>
      </w:r>
    </w:p>
    <w:p w14:paraId="0756F4A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DF4864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14:paraId="18D13DC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и эволюция позвоночных животных.</w:t>
      </w:r>
    </w:p>
    <w:p w14:paraId="2E3C7E5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Общий обзор строения и развития позвоночных животных.</w:t>
      </w:r>
    </w:p>
    <w:p w14:paraId="61C6E70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2698FBB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55FC5F1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Надкласс Рыбы.</w:t>
      </w:r>
    </w:p>
    <w:p w14:paraId="4DD99CA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305B603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C87555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рыбы.</w:t>
      </w:r>
    </w:p>
    <w:p w14:paraId="2EE1639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костных и хрящевых рыб. </w:t>
      </w:r>
    </w:p>
    <w:p w14:paraId="17B5624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разнообразия рыб. </w:t>
      </w:r>
    </w:p>
    <w:p w14:paraId="24891FC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рыб по чешуе.</w:t>
      </w:r>
    </w:p>
    <w:p w14:paraId="3B940BA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Выход позвоночных на сушу. Амфибии, или Земноводные.</w:t>
      </w:r>
    </w:p>
    <w:p w14:paraId="398FC5A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5B9E9C8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EE74FA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лягушки и тритона.</w:t>
      </w:r>
    </w:p>
    <w:p w14:paraId="3AE8132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лягушки. </w:t>
      </w:r>
    </w:p>
    <w:p w14:paraId="7434D79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индивидуального развития земноводного.</w:t>
      </w:r>
    </w:p>
    <w:p w14:paraId="2A400D8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Амниоты. Рептилии, или Пресмыкающиеся</w:t>
      </w:r>
    </w:p>
    <w:p w14:paraId="7652F0B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66E8A68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64A003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ящерицы.</w:t>
      </w:r>
    </w:p>
    <w:p w14:paraId="5FF7BA3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ящерицы. </w:t>
      </w:r>
    </w:p>
    <w:p w14:paraId="3DAEACB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пресмыкающихся.</w:t>
      </w:r>
    </w:p>
    <w:p w14:paraId="7124A3D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Птицы.</w:t>
      </w:r>
    </w:p>
    <w:p w14:paraId="25ADAA1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12634FD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6FA748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птиц.</w:t>
      </w:r>
    </w:p>
    <w:p w14:paraId="5155F45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скелета птицы.</w:t>
      </w:r>
    </w:p>
    <w:p w14:paraId="698C043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перьевого покрова птиц.</w:t>
      </w:r>
    </w:p>
    <w:p w14:paraId="3B89FAC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яйца птиц.</w:t>
      </w:r>
    </w:p>
    <w:p w14:paraId="3765C35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птиц с использованием определителей.</w:t>
      </w:r>
    </w:p>
    <w:p w14:paraId="5603926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w:t>
      </w:r>
    </w:p>
    <w:p w14:paraId="62157E2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6D9538C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0AFA38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черепа и зубной системы различных млекопитающих.</w:t>
      </w:r>
    </w:p>
    <w:p w14:paraId="3D2224E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млекопитающих.</w:t>
      </w:r>
    </w:p>
    <w:p w14:paraId="61ED783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скелета млекопитающих. </w:t>
      </w:r>
    </w:p>
    <w:p w14:paraId="6E2ADEA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Эволюция и экология животных.</w:t>
      </w:r>
    </w:p>
    <w:p w14:paraId="7DAD923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Эволюция беспозвоночных животных. Эволюция хордовых животных. </w:t>
      </w:r>
    </w:p>
    <w:p w14:paraId="06CF8CD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635A0E5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0E5B07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6B0C02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55C8144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77BE8A2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63C8153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14:paraId="0DE3182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природного сообщества: состава и структуры.</w:t>
      </w:r>
    </w:p>
    <w:p w14:paraId="5C217D7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Экскурсия или видеоэкскурсия.</w:t>
      </w:r>
    </w:p>
    <w:p w14:paraId="0BD6D8A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Сезонные явления в жизни животных.</w:t>
      </w:r>
    </w:p>
    <w:p w14:paraId="4C43699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человек.</w:t>
      </w:r>
    </w:p>
    <w:p w14:paraId="5137CD8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64D3B86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2956793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75755AD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3229FF5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035400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насекомых-вредителей сельскохозяйственных культур.</w:t>
      </w:r>
    </w:p>
    <w:p w14:paraId="65E58EA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Наблюдения за птицами в городской среде.</w:t>
      </w:r>
    </w:p>
    <w:p w14:paraId="329E752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 Содержание обучения в 9 классе.</w:t>
      </w:r>
    </w:p>
    <w:p w14:paraId="04016D3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33.5.1. Введение.</w:t>
      </w:r>
    </w:p>
    <w:p w14:paraId="45C820E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29A3787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науками о человеке. Перспективы развития знаний об организме человеке и его связях с окружающей средой.</w:t>
      </w:r>
    </w:p>
    <w:p w14:paraId="7F52382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0426F0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33.5.2. Общий обзор клеток и тканей организма человека.</w:t>
      </w:r>
    </w:p>
    <w:p w14:paraId="5FAAB82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367DB7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325AD3D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617D019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3B30A0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14:paraId="5695426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3722482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9370A5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Микроскопирование препаратов основных типов тканей.</w:t>
      </w:r>
    </w:p>
    <w:p w14:paraId="0F945CF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33.5.3. Нервная система.</w:t>
      </w:r>
    </w:p>
    <w:p w14:paraId="49BFFDE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657D206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0C51B95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363FD38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49A2161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нервной системы.</w:t>
      </w:r>
    </w:p>
    <w:p w14:paraId="6A355CF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головного мозга на макетах.</w:t>
      </w:r>
    </w:p>
    <w:p w14:paraId="1C3C8B4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33.5.4. Сенсорные системы.</w:t>
      </w:r>
    </w:p>
    <w:p w14:paraId="59B8264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08A1DC9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44997D4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4F67EB8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Органы вкуса, обоняния, мышечного и кожного чувства: анатомия и физиология, их нарушения. </w:t>
      </w:r>
    </w:p>
    <w:p w14:paraId="60C27E1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разборных моделей глаза и уха.</w:t>
      </w:r>
    </w:p>
    <w:p w14:paraId="206D1EF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549A9F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14:paraId="460975F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14:paraId="73FE6DE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чувств.</w:t>
      </w:r>
    </w:p>
    <w:p w14:paraId="02CAF81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33.5.5. Эндокринная система.</w:t>
      </w:r>
    </w:p>
    <w:p w14:paraId="3F9CFED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4E998E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109BF77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Прочие органы и ткани, выделяющие гормоны: почки, сердце, желудочно-кишечный тракт, жировая ткань и другие.</w:t>
      </w:r>
    </w:p>
    <w:p w14:paraId="4A715B6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9CB9F8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эндокринных органов.</w:t>
      </w:r>
    </w:p>
    <w:p w14:paraId="13B50C7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33.5.6. Поведение.</w:t>
      </w:r>
    </w:p>
    <w:p w14:paraId="23AAF64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B720F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33.5.7.</w:t>
      </w:r>
      <w:r>
        <w:rPr>
          <w:rFonts w:ascii="Times New Roman" w:hAnsi="Times New Roman"/>
          <w:sz w:val="28"/>
          <w:szCs w:val="28"/>
        </w:rPr>
        <w:t> </w:t>
      </w:r>
      <w:r>
        <w:rPr>
          <w:rFonts w:ascii="Times New Roman" w:hAnsi="Times New Roman"/>
          <w:sz w:val="28"/>
          <w:szCs w:val="28"/>
          <w:lang w:val="ru-RU"/>
        </w:rPr>
        <w:t>Опорно-двигательный аппарат.</w:t>
      </w:r>
    </w:p>
    <w:p w14:paraId="3C778FE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51D8360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6E9CC13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14:paraId="0EAC662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06D852B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скелета человека, черепа, конечностей, позвонков, распилов костей.</w:t>
      </w:r>
    </w:p>
    <w:p w14:paraId="33EA212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807AE5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скелета человека на макетах.</w:t>
      </w:r>
    </w:p>
    <w:p w14:paraId="19B8F8A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68281AD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6599E9A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CA616D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AC8230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14:paraId="1AF3CDD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33.5.8. Кровеносная и лимфатическая системы.</w:t>
      </w:r>
    </w:p>
    <w:p w14:paraId="162C309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3850938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63976B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гистологических препаратов сердечной мышцы.</w:t>
      </w:r>
    </w:p>
    <w:p w14:paraId="658D2DC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Электрокардиография.</w:t>
      </w:r>
    </w:p>
    <w:p w14:paraId="7422854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артериального давления и пульса.</w:t>
      </w:r>
    </w:p>
    <w:p w14:paraId="6B5F1DE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Кровеносная система и лимфатическая система.</w:t>
      </w:r>
    </w:p>
    <w:p w14:paraId="3B09FF9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99FA01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14:paraId="4BCCA64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515016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стенок сосудов.</w:t>
      </w:r>
    </w:p>
    <w:p w14:paraId="11E300E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14:paraId="4CA6011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организма.</w:t>
      </w:r>
    </w:p>
    <w:p w14:paraId="1783EC0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3B019B6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47B2E13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476899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крови и органов кроветворения.</w:t>
      </w:r>
    </w:p>
    <w:p w14:paraId="42894FC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33.5.9. Дыхательная система.</w:t>
      </w:r>
    </w:p>
    <w:p w14:paraId="28C7658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48EE82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796BE5A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модели гортани, модели, проясняющей механизм вдоха и выдоха.</w:t>
      </w:r>
    </w:p>
    <w:p w14:paraId="3B56CD5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C10D5D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обхвата грудной клетки в состоянии вдоха и выдоха.</w:t>
      </w:r>
    </w:p>
    <w:p w14:paraId="7CE8019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дыхания. </w:t>
      </w:r>
    </w:p>
    <w:p w14:paraId="6B91634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Влияние различных факторов на частоту дыхания.</w:t>
      </w:r>
    </w:p>
    <w:p w14:paraId="4399A26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Спирография.</w:t>
      </w:r>
    </w:p>
    <w:p w14:paraId="77F7677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дыхания.</w:t>
      </w:r>
    </w:p>
    <w:p w14:paraId="6949F0B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33.5.10. Пищеварительная система.</w:t>
      </w:r>
    </w:p>
    <w:p w14:paraId="54A563B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7EE5FC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14:paraId="3EDC62E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27CA1D9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торса человека, таблиц.</w:t>
      </w:r>
    </w:p>
    <w:p w14:paraId="0FDD16A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FB9AE8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14:paraId="01691F9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пищеварительной системы.</w:t>
      </w:r>
    </w:p>
    <w:p w14:paraId="38ED1C8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33.5.11.</w:t>
      </w:r>
      <w:r>
        <w:rPr>
          <w:rFonts w:ascii="Times New Roman" w:hAnsi="Times New Roman"/>
          <w:sz w:val="28"/>
          <w:szCs w:val="28"/>
        </w:rPr>
        <w:t> </w:t>
      </w:r>
      <w:r>
        <w:rPr>
          <w:rFonts w:ascii="Times New Roman" w:hAnsi="Times New Roman"/>
          <w:sz w:val="28"/>
          <w:szCs w:val="28"/>
          <w:lang w:val="ru-RU"/>
        </w:rPr>
        <w:t>Выделительная система.</w:t>
      </w:r>
    </w:p>
    <w:p w14:paraId="7B6C1D8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7DB5384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14:paraId="2C3CE83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7A5598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разных участков почки, мочеточника, мочевого пузыря.</w:t>
      </w:r>
    </w:p>
    <w:p w14:paraId="5D6857D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33.5.14. Половая система.</w:t>
      </w:r>
    </w:p>
    <w:p w14:paraId="06FE13F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Стадии гаметогенеза. Отличия оогенеза и сперматогенеза друг от друга. Оплодотворение.</w:t>
      </w:r>
    </w:p>
    <w:p w14:paraId="5C4FD9A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14:paraId="7E5E5C2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14:paraId="0501EE4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работы органов половой системы. </w:t>
      </w:r>
    </w:p>
    <w:p w14:paraId="361EF6E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5CF3D9D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1F8A44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половой системы.</w:t>
      </w:r>
    </w:p>
    <w:p w14:paraId="0AC256B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33.5.13.</w:t>
      </w:r>
      <w:r>
        <w:rPr>
          <w:rFonts w:ascii="Times New Roman" w:hAnsi="Times New Roman"/>
          <w:sz w:val="28"/>
          <w:szCs w:val="28"/>
        </w:rPr>
        <w:t> </w:t>
      </w:r>
      <w:r>
        <w:rPr>
          <w:rFonts w:ascii="Times New Roman" w:hAnsi="Times New Roman"/>
          <w:sz w:val="28"/>
          <w:szCs w:val="28"/>
          <w:lang w:val="ru-RU"/>
        </w:rPr>
        <w:t>Кожа и её производные.</w:t>
      </w:r>
    </w:p>
    <w:p w14:paraId="5C84683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5E9DF9D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6D8779D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модели строения кожи, таблиц, слайдов.</w:t>
      </w:r>
    </w:p>
    <w:p w14:paraId="015AE05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65C2C6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14:paraId="69209FB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эпидермиса и дермы.</w:t>
      </w:r>
    </w:p>
    <w:p w14:paraId="239B560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33.5.14.</w:t>
      </w:r>
      <w:r>
        <w:rPr>
          <w:rFonts w:ascii="Times New Roman" w:hAnsi="Times New Roman"/>
          <w:sz w:val="28"/>
          <w:szCs w:val="28"/>
        </w:rPr>
        <w:t> </w:t>
      </w:r>
      <w:r>
        <w:rPr>
          <w:rFonts w:ascii="Times New Roman" w:hAnsi="Times New Roman"/>
          <w:sz w:val="28"/>
          <w:szCs w:val="28"/>
          <w:lang w:val="ru-RU"/>
        </w:rPr>
        <w:t>Адаптации организма человека.</w:t>
      </w:r>
    </w:p>
    <w:p w14:paraId="194125E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14:paraId="735838C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A87220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4D314A9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706AFA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68EB4F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14:paraId="3BC0A92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пособий и обучающих видеороликов.</w:t>
      </w:r>
    </w:p>
    <w:p w14:paraId="692696C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33.5.15.</w:t>
      </w:r>
      <w:r>
        <w:rPr>
          <w:rFonts w:ascii="Times New Roman" w:hAnsi="Times New Roman"/>
          <w:sz w:val="28"/>
          <w:szCs w:val="28"/>
        </w:rPr>
        <w:t> </w:t>
      </w:r>
      <w:r>
        <w:rPr>
          <w:rFonts w:ascii="Times New Roman" w:hAnsi="Times New Roman"/>
          <w:sz w:val="28"/>
          <w:szCs w:val="28"/>
          <w:lang w:val="ru-RU"/>
        </w:rPr>
        <w:t>Генетика человека.</w:t>
      </w:r>
    </w:p>
    <w:p w14:paraId="08727CE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2B2E570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2BCD685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Популяционная генетика. Понятие генофонда. Распределение частот аллелей в популяции. Закон Харди-Вайнберга.</w:t>
      </w:r>
    </w:p>
    <w:p w14:paraId="0229497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генетических задач.</w:t>
      </w:r>
    </w:p>
    <w:p w14:paraId="04F4555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C7AAEC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7990777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роликов из Интернета.</w:t>
      </w:r>
    </w:p>
    <w:p w14:paraId="3643864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33.5.16. Антропогенез</w:t>
      </w:r>
    </w:p>
    <w:p w14:paraId="5784227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Приматы: отличительные черты, состав и эволюция отряда. </w:t>
      </w:r>
    </w:p>
    <w:p w14:paraId="032A4D8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8ECECE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0449A1A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7CC646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древнейшей истории и эволюции человека на примере коллекций и реконструкций (экскурсия в палеонтологический музей).</w:t>
      </w:r>
    </w:p>
    <w:p w14:paraId="1735541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33.5.17. Человек и окружающая среда.</w:t>
      </w:r>
    </w:p>
    <w:p w14:paraId="73E8970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3CF7C89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08D7B7F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56B8D6B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видеороликов из Интернета.</w:t>
      </w:r>
    </w:p>
    <w:p w14:paraId="0C122AD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33.6. Планируемые результаты освоения программы по биологии (углублённый уровень) на уровне основного общего образования.</w:t>
      </w:r>
    </w:p>
    <w:p w14:paraId="30020CF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33.6.1.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59B9170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2CB6696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14:paraId="6CF73F4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44482D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14:paraId="335BE3A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6739089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14:paraId="120C101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14:paraId="73D1AD1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14:paraId="4DE99BA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14:paraId="16042E5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14:paraId="39731BB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14:paraId="0FFC3B3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A77813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14:paraId="35A61B7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4077717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14:paraId="414839D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ADFF0F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2C9B0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6644778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6BAAF01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14:paraId="17C90E4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14:paraId="1735798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14:paraId="79852C8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14:paraId="050A1F1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14:paraId="7058A74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14:paraId="14161F6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к изменяющимся условиям социальной и природной среды:</w:t>
      </w:r>
    </w:p>
    <w:p w14:paraId="2FC0106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14:paraId="76432D8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14:paraId="0A360DD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56BD2EA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33.6.2. Метапредметные результаты освоения программы по биологии основного общего образования, должны отражать:</w:t>
      </w:r>
    </w:p>
    <w:p w14:paraId="32B3455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33.6.2.1. Овладение универсальными учебными познавательными действиями:</w:t>
      </w:r>
    </w:p>
    <w:p w14:paraId="2278B6F6" w14:textId="77777777" w:rsidR="00B712B5" w:rsidRDefault="00B712B5" w:rsidP="00B712B5">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p>
    <w:p w14:paraId="0C0FBB5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14:paraId="5293708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D51603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5E4B7A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14:paraId="226773B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CFF83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6725F06" w14:textId="77777777" w:rsidR="00B712B5" w:rsidRDefault="00B712B5" w:rsidP="00B712B5">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2) базовые исследовательские действия:</w:t>
      </w:r>
    </w:p>
    <w:p w14:paraId="2CB44B9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1BC399B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9EE045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7B2929C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7535F0D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3165780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CBB154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02C82CF" w14:textId="77777777" w:rsidR="00B712B5" w:rsidRDefault="00B712B5" w:rsidP="00B712B5">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14:paraId="56A3319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DB33BE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700D43D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7F14B4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E2B6E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2A8F349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14:paraId="52E0CCE2" w14:textId="77777777" w:rsidR="00B712B5" w:rsidRDefault="00B712B5" w:rsidP="00B712B5">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33.6.2.2. Овладение универсальными учебными коммуникативными действиями:</w:t>
      </w:r>
    </w:p>
    <w:p w14:paraId="1520E002" w14:textId="77777777" w:rsidR="00B712B5" w:rsidRDefault="00B712B5" w:rsidP="00B712B5">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1) общение:</w:t>
      </w:r>
    </w:p>
    <w:p w14:paraId="293E616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592B7A7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14:paraId="740717F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F2EBFD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4F833B0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87D63A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14:paraId="7D64AFC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1AB8EC8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5661D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w:t>
      </w:r>
    </w:p>
    <w:p w14:paraId="63F43F6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C32665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48D938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14:paraId="6660FC5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1BDFAE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4EA96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4C5FDE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7AAA822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33.6.2.3. Овладение универсальными учебными регулятивными действиями:</w:t>
      </w:r>
    </w:p>
    <w:p w14:paraId="7A50CA7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14:paraId="08743A6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6DF269E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07D5718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270FAE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356F00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14:paraId="1942EA2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14:paraId="371E8B9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29DD6E5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14:paraId="2EDE63E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4AAA70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1D572E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4A6FCB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0538B8D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14:paraId="6C16EB5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14:paraId="464F320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14:paraId="673F5D6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14:paraId="04EF4C5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14:paraId="6B4FFB6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14:paraId="766D2DF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14:paraId="5588F40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14:paraId="0206C3A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14:paraId="588BC07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14:paraId="0463924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AEFF16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33.6.3. Предметные результаты освоения программы по биологии (углублённый уровень).</w:t>
      </w:r>
    </w:p>
    <w:p w14:paraId="620DECE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33.6.3.1. Предметные результаты освоения программы по биологии (углублённый уровень) к концу обучения в 7 классе:</w:t>
      </w:r>
    </w:p>
    <w:p w14:paraId="4B46B2D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72478FC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3E64F0C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4175265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64D4FC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системы высших растений (эмбриофит);</w:t>
      </w:r>
    </w:p>
    <w:p w14:paraId="1EFA02D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784B0C5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14:paraId="7225BF4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D27AD8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663910C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14:paraId="36464C8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14:paraId="41F1EE5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79526F8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14:paraId="6A8C7C2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A83F1B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22DC8B2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1D39F0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E87AD8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2619B8F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14:paraId="43D8C14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6D7C995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14:paraId="601272F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3ED0828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02B91D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14:paraId="0286AC1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0383BC2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6FD6E66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2532A3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6B87ABA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ED091B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273CD8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14:paraId="1F9FE9D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бактерии, археи по заданному плану, проводить выводы на основе сравнения;</w:t>
      </w:r>
    </w:p>
    <w:p w14:paraId="54DBA3D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092A5AA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38E4C52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B6C7F7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4C632D0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Pr>
          <w:rFonts w:ascii="Times New Roman" w:eastAsia="SchoolBookSanPin" w:hAnsi="Times New Roman"/>
          <w:bCs/>
          <w:sz w:val="28"/>
          <w:szCs w:val="28"/>
          <w:lang w:val="ru-RU"/>
        </w:rPr>
        <w:t xml:space="preserve">иметь представление </w:t>
      </w:r>
      <w:r>
        <w:rPr>
          <w:rFonts w:ascii="Times New Roman" w:hAnsi="Times New Roman"/>
          <w:sz w:val="28"/>
          <w:szCs w:val="28"/>
          <w:lang w:val="ru-RU"/>
        </w:rPr>
        <w:t>о Красной книге;</w:t>
      </w:r>
    </w:p>
    <w:p w14:paraId="13C3713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4BDAEE4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28F3BC1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9845F5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4AF01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3E9678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7C34FF8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183BD05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33.6.3.2. Предметные результаты освоения программы по биологии (углублённый уровень) к концу обучения в 8 классе:</w:t>
      </w:r>
    </w:p>
    <w:p w14:paraId="49B340B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14:paraId="7CC57F8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3FBAEF0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016FEEC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3E2813F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14:paraId="2292FC7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14:paraId="7BEC51B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14:paraId="34070C2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D6A22F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3BCD1030"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4F2D7D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334ECA6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70B81BA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14:paraId="620992A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44C31D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грибов и проводить выводы на основе сравнения;</w:t>
      </w:r>
    </w:p>
    <w:p w14:paraId="1A20D3C8"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 и индивидуального развития;</w:t>
      </w:r>
    </w:p>
    <w:p w14:paraId="78696ED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14:paraId="7FCEA12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и грибов в природных сообществах, цепи питания;</w:t>
      </w:r>
    </w:p>
    <w:p w14:paraId="3509F81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между типом полости тела, типом кровеносной и выделительной системы;</w:t>
      </w:r>
    </w:p>
    <w:p w14:paraId="5A80565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лишайниками и бактериями в природных сообществах;</w:t>
      </w:r>
    </w:p>
    <w:p w14:paraId="087E01D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взаимосвязи между строением животного и средой его обитания; </w:t>
      </w:r>
    </w:p>
    <w:p w14:paraId="651A00C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14:paraId="319BCFE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и грибов в природных сообществах;</w:t>
      </w:r>
    </w:p>
    <w:p w14:paraId="4184421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грибов в естественных экосистемах и сообществах;</w:t>
      </w:r>
    </w:p>
    <w:p w14:paraId="09E920E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FA0645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причины и знать меры охраны животного мира Земли;</w:t>
      </w:r>
    </w:p>
    <w:p w14:paraId="5735FAF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14:paraId="4CEA2A7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знаний по биологии со знаниями по математике, физике, химии, географии, труду (технологии), предметам гуманитарного циклов, различными видами искусства;</w:t>
      </w:r>
    </w:p>
    <w:p w14:paraId="4E6B719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AF28D3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161F85F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264180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33.6.3.3. Предметные результаты освоения программы по биологии (углублённый уровень) к концу обучения в 9 классе:</w:t>
      </w:r>
    </w:p>
    <w:p w14:paraId="64FB55B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14:paraId="1914CAD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14:paraId="4DB56C4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440783AF"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6F53AAA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7C615C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053ED9D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5738303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219EE51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67C813F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01B234A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2C99FF2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ADE158C"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14:paraId="24ED63F1"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микрофлора, микробиом, микросимбионт;</w:t>
      </w:r>
    </w:p>
    <w:p w14:paraId="421FE45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5C88155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6BA7200A"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5850863"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5B9F6F0B"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E73D1DD"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C46CF19"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383B452"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EA97725"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14:paraId="064C999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43ADE757"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190BD2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8B4BAF6"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87541A4"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564007E" w14:textId="77777777" w:rsid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36765B4F" w14:textId="1CBCF8B9" w:rsidR="00B712B5" w:rsidRPr="00B712B5" w:rsidRDefault="00B712B5" w:rsidP="00B71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14:paraId="61309714" w14:textId="77777777" w:rsidR="00B712B5" w:rsidRDefault="00B712B5" w:rsidP="00B712B5">
      <w:pPr>
        <w:pStyle w:val="1"/>
        <w:pBdr>
          <w:bottom w:val="none" w:sz="0" w:space="0" w:color="000000"/>
        </w:pBdr>
        <w:spacing w:before="0" w:line="350" w:lineRule="auto"/>
        <w:ind w:firstLine="708"/>
        <w:jc w:val="both"/>
        <w:rPr>
          <w:b w:val="0"/>
          <w:szCs w:val="28"/>
          <w:lang w:val="ru-RU"/>
        </w:rPr>
      </w:pPr>
      <w:r>
        <w:rPr>
          <w:b w:val="0"/>
          <w:szCs w:val="28"/>
          <w:lang w:val="ru-RU"/>
        </w:rPr>
        <w:t>34. Федеральная рабочая программа по учебному курсу «Основы духовно-нравственной культуры народов России».</w:t>
      </w:r>
    </w:p>
    <w:p w14:paraId="2020B5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21DB1F4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 Пояснительная записка.</w:t>
      </w:r>
    </w:p>
    <w:p w14:paraId="6E4BED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34.2.1.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71D82B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0D0C831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340DD75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120B9B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62507E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450E3B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E0EFC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2FEEB7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3F23F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F8384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638502F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34.2.12. Целями изучения учебного курса ОДНКНР являются:</w:t>
      </w:r>
    </w:p>
    <w:p w14:paraId="00CF80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3389D5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49C32F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00FBF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57236F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34.2.13. Цели курса ОДНКНР определяют следующие задачи:</w:t>
      </w:r>
    </w:p>
    <w:p w14:paraId="057AB6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4FC5D27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327F0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5E3208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085C3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6A150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594C3E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14:paraId="472C064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7EFA97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6E87A0E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34.2.14. Изучение курса ОДНКНР вносит значительный вклад в достижение главных целей основного общего образования, способствуя:</w:t>
      </w:r>
    </w:p>
    <w:p w14:paraId="6435617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6EE8E3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14:paraId="775C4F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2B6B8E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83E0F6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5FE306C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238767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14:paraId="1C8EA2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6F967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48FC77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18768A6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34.2.15. Общее число часов, рекомендованных для изучения курса ОДНКНР, – 68 часов: в 5 классе – 34 часа (1 час в неделю), в 6 классе – 34 часа (1 час в неделю).</w:t>
      </w:r>
    </w:p>
    <w:p w14:paraId="16A8F40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34.3. Содержание обучения в 5 классе.</w:t>
      </w:r>
    </w:p>
    <w:p w14:paraId="6AA588A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34.3.1. Тематический блок 1. «Россия – наш общий дом».</w:t>
      </w:r>
    </w:p>
    <w:p w14:paraId="6B77602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14:paraId="5DB0A5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5CDAC6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14:paraId="4FED91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67E9657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14:paraId="7FE668A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454AF55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67B2D68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14:paraId="52DC13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FD724B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14:paraId="5BA87C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69AE332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Духовная культура.</w:t>
      </w:r>
    </w:p>
    <w:p w14:paraId="5AEC8D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00E5A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14:paraId="01B875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C6FA9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14:paraId="02CEFFE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5A3C9F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14:paraId="62BE11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30A36C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34.3.2. Тематический блок 2. «Семья и духовно-нравственные ценности».</w:t>
      </w:r>
    </w:p>
    <w:p w14:paraId="0888A0C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14:paraId="7C8D1C0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4C783C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14:paraId="3BA8DD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14:paraId="5833C0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14:paraId="546973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14:paraId="6C8C82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6580BC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14:paraId="16C17A4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14:paraId="177D9A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14:paraId="48900DF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59743B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34.3.3. Тематический блок 3. «Духовно-нравственное богатство личности».</w:t>
      </w:r>
    </w:p>
    <w:p w14:paraId="5B1CAD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14:paraId="7645FE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763B96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6F9D0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18C5E6C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34.3.4. Тематический блок 4. «Культурное единство России».</w:t>
      </w:r>
    </w:p>
    <w:p w14:paraId="7B33AA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14:paraId="082499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F31298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14:paraId="1C130E7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221FA1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14:paraId="327E18F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2A91A8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0FC39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5726D13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14:paraId="0735FF9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3D9BAD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14:paraId="184CCFC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5CCFA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14:paraId="33AD842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2B463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14:paraId="7D5165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6B8364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540669E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14:paraId="15199A4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14:paraId="1240B46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14:paraId="575634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14:paraId="213484B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14:paraId="76D393E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14:paraId="2DDDEC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35CE322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34.4. Содержание обучения в 6 классе.</w:t>
      </w:r>
    </w:p>
    <w:p w14:paraId="42677C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34.4.1. Тематический блок 1. «Культура как социальность».</w:t>
      </w:r>
    </w:p>
    <w:p w14:paraId="1728D4F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14:paraId="148003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E231A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14:paraId="73BF48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C59B5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14:paraId="68882F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B9F9F7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5B6AF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14:paraId="0C87899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46B70B3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14:paraId="773582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5ACC68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14:paraId="6ED870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006EBB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14:paraId="330BE4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6A4CD45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34.4.2. Тематический блок 2. «Человек и его отражение в культуре».</w:t>
      </w:r>
    </w:p>
    <w:p w14:paraId="207AD3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14:paraId="22FE85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194F28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14:paraId="0CC2A6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227B08D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14:paraId="650E253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6AB6D9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14:paraId="03CC26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49E5BD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14:paraId="0DAA52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5A3316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14:paraId="74F91A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1375AB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34.4.3. Тематический блок 3. «Человек как член общества».</w:t>
      </w:r>
    </w:p>
    <w:p w14:paraId="2443B9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14:paraId="5536560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08EDE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14:paraId="23FC8DC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14:paraId="2AD8F5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14:paraId="605784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18845C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14:paraId="28E906E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14:paraId="0EBBA5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14:paraId="4FD6DB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14:paraId="00A0BA7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14:paraId="311EDD7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14:paraId="082233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23173B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14:paraId="4D4BA4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69E9EDB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14:paraId="4E50F37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129A38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14:paraId="4178B5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4EDB54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14:paraId="4F4282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14:paraId="459B55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34.4.4. Тематический блок 4. «Родина и патриотизм».</w:t>
      </w:r>
    </w:p>
    <w:p w14:paraId="732DD8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14:paraId="40EA48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76F72FF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14:paraId="03F90F7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14:paraId="04D3538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14:paraId="3A3808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12B896D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14:paraId="4E7FBB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15539C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14:paraId="43B835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14:paraId="0CF961F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14:paraId="562F582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14:paraId="7154D44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5E61D1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14:paraId="69A4D2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14:paraId="73295B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 Планируемые результаты освоения программы по ОДНКНР на уровне основного общего образования.</w:t>
      </w:r>
    </w:p>
    <w:p w14:paraId="149863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34.5.1.</w:t>
      </w:r>
      <w:r>
        <w:rPr>
          <w:rFonts w:ascii="Times New Roman" w:hAnsi="Times New Roman"/>
          <w:sz w:val="28"/>
          <w:szCs w:val="28"/>
        </w:rPr>
        <w:t> </w:t>
      </w:r>
      <w:r>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537102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34.5.2.</w:t>
      </w:r>
      <w:r>
        <w:rPr>
          <w:rFonts w:ascii="Times New Roman" w:hAnsi="Times New Roman"/>
          <w:sz w:val="28"/>
          <w:szCs w:val="28"/>
        </w:rPr>
        <w:t> </w:t>
      </w:r>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1C7418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34.5.2.1.</w:t>
      </w:r>
      <w:r>
        <w:rPr>
          <w:rFonts w:ascii="Times New Roman" w:hAnsi="Times New Roman"/>
          <w:sz w:val="28"/>
          <w:szCs w:val="28"/>
        </w:rPr>
        <w:t> </w:t>
      </w:r>
      <w:r>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2CDE349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14:paraId="639418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14:paraId="4387BCF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14:paraId="496A64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11A3D7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14:paraId="559E50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14:paraId="358C80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6A1A978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34.5.2.2.</w:t>
      </w:r>
      <w:r>
        <w:rPr>
          <w:rFonts w:ascii="Times New Roman" w:hAnsi="Times New Roman"/>
          <w:sz w:val="28"/>
          <w:szCs w:val="28"/>
        </w:rPr>
        <w:t> </w:t>
      </w:r>
      <w:r>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933A6C1" w14:textId="77777777" w:rsidR="00B712B5" w:rsidRDefault="00B712B5" w:rsidP="00B712B5">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14:paraId="6D9100F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EE00A08" w14:textId="77777777" w:rsidR="00B712B5" w:rsidRDefault="00B712B5" w:rsidP="00B712B5">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14:paraId="23EDB53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714CDC0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2CA1364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3FAD38A9" w14:textId="77777777" w:rsidR="00B712B5" w:rsidRDefault="00B712B5" w:rsidP="00B712B5">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14:paraId="73637B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A88512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64384" behindDoc="1" locked="0" layoutInCell="1" allowOverlap="1" wp14:anchorId="7A9EC920" wp14:editId="3896DBB1">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330370" id="Line 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" strokeweight=".49989mm">
                <w10:wrap anchorx="page"/>
              </v:line>
            </w:pict>
          </mc:Fallback>
        </mc:AlternateContent>
      </w:r>
      <w:r>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6A9E19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4E382B7C" w14:textId="77777777" w:rsidR="00B712B5" w:rsidRDefault="00B712B5" w:rsidP="00B712B5">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14:paraId="5BE91B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18E2F6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623CE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36B7BF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34.5.3.</w:t>
      </w:r>
      <w:r>
        <w:rPr>
          <w:rFonts w:ascii="Times New Roman" w:hAnsi="Times New Roman"/>
          <w:sz w:val="28"/>
          <w:szCs w:val="28"/>
        </w:rPr>
        <w:t> </w:t>
      </w:r>
      <w:r>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422D23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8B3A6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34.5.3.1.</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7F09F07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3B5A5B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1477CA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14:paraId="52940DE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14:paraId="14E5D3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34.5.3.2.</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14:paraId="4FE035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14:paraId="677D03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420A21E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14:paraId="19C48F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24CEDF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14:paraId="2F632A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0A53B17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34.5.3.3.</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47CB0F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410E9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27CCD6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85696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14:paraId="2CE432A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97723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14:paraId="7A9CBD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6A1DF3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34.5.4.1.</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5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1A236F4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14:paraId="5C71397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14:paraId="7EB613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2A1AA3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AF02A6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14:paraId="4A98C6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14:paraId="61F7B5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76EB202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353D481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0B0479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14:paraId="45B7B0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14:paraId="330474C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14:paraId="4D0053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14:paraId="209CB0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14:paraId="362ED8F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14:paraId="3E461B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22A837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2A5E06B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7433BB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14:paraId="7FA61EC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14:paraId="22F7274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14:paraId="7EAAEC8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7E406B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08634F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14:paraId="64DAEE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14:paraId="3DFE3D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14:paraId="5D7C3E1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14:paraId="02677C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5714D4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14:paraId="55250A0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14:paraId="08FF59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471F601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14:paraId="19B5447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5A0F7B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1F0ECA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14:paraId="157425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23CC69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14:paraId="73ED39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14:paraId="6ECA5B6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14:paraId="6420F8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14:paraId="5FE453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14:paraId="555AFE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14:paraId="1EE2EB3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14:paraId="0267627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14:paraId="533971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DB9C3E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14:paraId="3A9D02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34721D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14:paraId="18F31E9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41EA16C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4C7864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14:paraId="41A404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14:paraId="4C5E7BC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14:paraId="5FC030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6B18487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1DA010F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14:paraId="20B7753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14:paraId="3918ECF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14:paraId="0C4790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308816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14:paraId="6FE61B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14:paraId="69B653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14:paraId="12AF278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14:paraId="648B41F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4D6DE90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14:paraId="0C92BF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14:paraId="74D74BD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14:paraId="028546A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4DF557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5828D9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14:paraId="3230DF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17F499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14:paraId="1DAE7A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498C6EC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14:paraId="2B82BB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14:paraId="515B787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14:paraId="3D2858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4FE08A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14:paraId="7431DD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381719F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14:paraId="694B71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0E557B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06257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14:paraId="57C62B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688713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14:paraId="20F945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14:paraId="15EB360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14:paraId="7B83B8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074FB4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14:paraId="17DC2B2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14:paraId="74716A0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14:paraId="3DFEC64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720A2D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14:paraId="0B7C69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14:paraId="3ED852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14:paraId="0BDB12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14:paraId="6E52EC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14:paraId="7E3B6E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14:paraId="48F93A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14:paraId="1C45CA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3C8656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14:paraId="08AC02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14:paraId="49D8A0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168D0D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14:paraId="3C4F32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4559A7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14:paraId="1B692D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14:paraId="2CF23B7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63DF31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14:paraId="047023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5CFBF2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14:paraId="4897910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79A2CBF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14:paraId="7578E0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3945EF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14:paraId="4B0EE0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14D6B09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0B40A2C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14:paraId="49B1D9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14:paraId="46ED285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14:paraId="133184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6DA57B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14:paraId="008129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761E77A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09E26C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14:paraId="4E7901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14:paraId="132B65B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14:paraId="02E8C9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14:paraId="37819F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14:paraId="02D652E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14:paraId="7336A6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14:paraId="128D4DE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14:paraId="51F1F67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14:paraId="4A8967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14:paraId="144941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5967B47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14:paraId="7A8370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14:paraId="1F8E494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309EAF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52B6A88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14:paraId="446D3C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14:paraId="2DA9AB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135F5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14:paraId="6E09856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14:paraId="7E504DE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14:paraId="69CAB1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14:paraId="200C2A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DC55EE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14:paraId="67D5ED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14:paraId="15061D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269FC55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14:paraId="5A6303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14:paraId="238974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14:paraId="6B3BC5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14:paraId="6F1AA4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6C3541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14:paraId="521546E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14:paraId="154D38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14:paraId="4E6D00E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6C95D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361A12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213FD6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291E50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14:paraId="0B0232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14:paraId="6E4B20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14:paraId="532D34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14:paraId="08333E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14:paraId="30F0A1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1A5EEA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14:paraId="46648E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34.5.4.2.</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6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1AB9C9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14:paraId="64662B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14:paraId="3E90EA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14:paraId="588E759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14:paraId="6C41741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260ED76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14:paraId="226AE7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14:paraId="7A41271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14:paraId="3084AF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14:paraId="6D3FA4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14:paraId="3D8B84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C778C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14:paraId="0145D18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14:paraId="6E830D7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34A872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3D42A5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14:paraId="40D48B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14:paraId="34FF33B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14:paraId="3D6F61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501EE4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14:paraId="661FE7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70FC1A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129DFF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14:paraId="525BB18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22B5D7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14:paraId="35077C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14:paraId="7B3CC9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14:paraId="661B2D4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14:paraId="3BA53F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14:paraId="4D83217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14:paraId="3AA7C3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14:paraId="50F098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14:paraId="391C83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14:paraId="15EF86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14:paraId="20F4764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14:paraId="5D6B730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14:paraId="7E2925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14:paraId="0B878B5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14:paraId="69F9DA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14:paraId="312E32A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14:paraId="545B2BE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14:paraId="48AF3B7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05883CB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14:paraId="568CEF3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14:paraId="77C23BE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718080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69BC83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000BDD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14:paraId="6230A7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14:paraId="7F8DC4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7CA81B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583C1D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14:paraId="15412E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00A460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3D0FF5F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14:paraId="285CE0B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0E2506A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14:paraId="3D7CDD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14:paraId="7A39384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002FEB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14:paraId="495B4E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14:paraId="4EDB15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14:paraId="45C7D5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14:paraId="1E51E4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46B2ED3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14:paraId="59428B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14:paraId="68ECB7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14:paraId="5C4407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14:paraId="38CFD0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14:paraId="1772F0C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14:paraId="2F8B90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14:paraId="1842D7D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14:paraId="5760335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14:paraId="209E8CB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14:paraId="7D880D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14:paraId="678D52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339F8CA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14:paraId="0AE34B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14:paraId="4CC67C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14:paraId="75A5B4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14:paraId="710577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14:paraId="79C0A59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14:paraId="6E9E63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14:paraId="4D69B1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14:paraId="6ABB5B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14:paraId="30B04F6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14:paraId="76E2E93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14:paraId="7A1A22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14:paraId="57AA467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14:paraId="3A5E257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8CFFE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14:paraId="6E6BFD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14:paraId="3FF2F3A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14:paraId="667A81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14:paraId="04CF5C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14:paraId="221090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14:paraId="707CC5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14:paraId="7DA8C6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14:paraId="4EC4AB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14:paraId="69FF1D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14:paraId="7B291A3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14:paraId="72E0CB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34F9A3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14:paraId="67F67AC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14:paraId="75D0CDF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6679E3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6D0D37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F282F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14:paraId="33BCEE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720C359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97081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4C2112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2BBD669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1C14A2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5E9FF4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3965F2F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14:paraId="172647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14:paraId="328CBA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14:paraId="5BEE4D9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14:paraId="602326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3F898A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1A94C24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14:paraId="57ECDD3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14:paraId="34EFDAF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70AF97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«социальный долг», обосновывать его важную роль в жизни общества;</w:t>
      </w:r>
    </w:p>
    <w:p w14:paraId="1B46D5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14:paraId="077ADA4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0F1503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14:paraId="34333AC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14:paraId="2C63E8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0FE3CCA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14:paraId="312F45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7D97FA4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4A69BBE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14:paraId="555A70A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14:paraId="09A061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14:paraId="68B90E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1E7828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14:paraId="02A94DC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14:paraId="341A0E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14:paraId="66A1C5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14:paraId="6725BA2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14:paraId="2D640A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14:paraId="71E21C9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14:paraId="0A6FA9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14:paraId="78C527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3E8B269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14:paraId="7B5424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14:paraId="6611E4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14:paraId="57747F4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14:paraId="2B4315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14:paraId="479C48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14:paraId="519D271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14:paraId="14F226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14:paraId="28B15CB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14:paraId="373F4D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1295793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0B58FA7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14:paraId="6F8E8B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14:paraId="4A93B4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14:paraId="1F914EF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14:paraId="248EB2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14:paraId="116178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635A22E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14:paraId="13F980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14:paraId="65B39E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14:paraId="36C59B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14:paraId="55E667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14:paraId="03189BE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14:paraId="6220BD9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14:paraId="1D15FBD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14:paraId="6F6B11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14:paraId="797D681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5B0F4E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34.5.5. Система оценки результатов обучения.</w:t>
      </w:r>
    </w:p>
    <w:p w14:paraId="7548AF0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006FD4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D4078C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23E3F0EF" w14:textId="437BADAB" w:rsidR="00B712B5" w:rsidRP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B3A3BF2" w14:textId="77777777" w:rsidR="00B712B5" w:rsidRDefault="00B712B5" w:rsidP="00B712B5">
      <w:pPr>
        <w:pStyle w:val="1"/>
        <w:pBdr>
          <w:bottom w:val="none" w:sz="0" w:space="0" w:color="000000"/>
        </w:pBdr>
        <w:spacing w:before="0" w:line="350" w:lineRule="auto"/>
        <w:ind w:firstLine="708"/>
        <w:jc w:val="both"/>
        <w:rPr>
          <w:b w:val="0"/>
          <w:szCs w:val="28"/>
          <w:lang w:val="ru-RU"/>
        </w:rPr>
      </w:pPr>
      <w:r>
        <w:rPr>
          <w:b w:val="0"/>
          <w:szCs w:val="28"/>
          <w:lang w:val="ru-RU"/>
        </w:rPr>
        <w:t xml:space="preserve">35. Федеральная рабочая программа по учебному предмету «Изобразительное искусство». </w:t>
      </w:r>
    </w:p>
    <w:p w14:paraId="241A7FC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27A550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35.2. Пояснительная записка.</w:t>
      </w:r>
    </w:p>
    <w:p w14:paraId="0C00FE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D2990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35.2.2.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5E91546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860C8D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406BC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35.2.5. Программа по изобразительному искусству ориентирована на психологовозрастные особенности развития обучающихся 11–15 лет.</w:t>
      </w:r>
    </w:p>
    <w:p w14:paraId="11756C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0D1D6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35.2.7. Задачами изобразительного искусства являются:</w:t>
      </w:r>
    </w:p>
    <w:p w14:paraId="6D2978A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B0712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096E3A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14:paraId="64C1A5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73FDB7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14:paraId="67854C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FC9F3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14:paraId="019B228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14:paraId="378805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8435B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4B281B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CBCA4E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14:paraId="4C0E44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14:paraId="5A6D5AC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14:paraId="303FFAB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21819BA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043CAAA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35.3. Содержание обучения в 5 классе.</w:t>
      </w:r>
    </w:p>
    <w:p w14:paraId="266BE5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35.3.1. Модуль № 1 «Декоративно-прикладное и народное искусство».</w:t>
      </w:r>
    </w:p>
    <w:p w14:paraId="144473C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14:paraId="211B41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2DB1CC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14:paraId="1903073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24397A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14:paraId="4C0D90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3F69CDA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14:paraId="5902904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14:paraId="5264BD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DBDC79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14:paraId="74A00A8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14:paraId="3ABFFE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2A10B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14:paraId="2741FA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14:paraId="293C56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14:paraId="0ABE68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5CB05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1891EC4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14:paraId="31225FB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14:paraId="0EBE0BD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2BD8878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14:paraId="2CD412C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EE0E96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5670C7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14:paraId="0D5597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14:paraId="27A30AB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14:paraId="34DE94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14:paraId="59F2D4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53C2A3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6D0B42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3FB91B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14:paraId="4512CC9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D406B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B65AD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6B1984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62C8C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461AC67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C3D7B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14:paraId="2DB32D8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14:paraId="4DE56B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755DE6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14:paraId="2E62E0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14:paraId="224006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0D3BC90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499B988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136AF4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14:paraId="59F03B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030E4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14:paraId="1EB451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6A632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30E289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35.4. Содержание обучения в 6 классе.</w:t>
      </w:r>
    </w:p>
    <w:p w14:paraId="7DD250A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35.4.1. Модуль № 2 «Живопись, графика, скульптура».</w:t>
      </w:r>
    </w:p>
    <w:p w14:paraId="086C93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14:paraId="48757C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14:paraId="5E3A85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14:paraId="063293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5D59FA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14:paraId="5FDD4F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14:paraId="484F263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14:paraId="1F78CE0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14:paraId="78851D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14:paraId="25D7850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14:paraId="5816F3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14:paraId="038DF13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14:paraId="776A75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4A30A9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47D86E2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5505EF4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14:paraId="5FBA852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119453F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14:paraId="0265CF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14:paraId="16E281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0A98BA7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14:paraId="2036EA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75D6FC6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14:paraId="539E66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14:paraId="7ECDDC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14:paraId="3A8137A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14:paraId="0A4188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14:paraId="0F27B0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00BA33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14:paraId="024969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5571DEF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0C82EF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14:paraId="162CA2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95879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14:paraId="622C2D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14:paraId="53D67B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14:paraId="6644D2E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14:paraId="795B95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14:paraId="49850D7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1061DCB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14:paraId="155CBCC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14:paraId="21C230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14:paraId="31C69AC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14:paraId="2B2DB9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14:paraId="142167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6093B2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14:paraId="1D3BDF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14:paraId="1D09C7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14:paraId="1B4231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14:paraId="556660C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539C41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14:paraId="2C966C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21C9BE6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539B43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68B82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14:paraId="3111709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5198E2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14:paraId="406E34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14:paraId="5EE961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A4FDE2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14:paraId="250A2A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14:paraId="121404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502E0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7A6EF8F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E51FC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14:paraId="7A40C8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14:paraId="225CE2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0732D0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14:paraId="3D931A2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4F5EC4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1A7172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14:paraId="023053B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14:paraId="13095D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694DC1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14:paraId="670DF1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1CEAED9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7BAABA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14:paraId="5FB4A91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14:paraId="30C783F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35.5. Содержание обучения в 7 классе.</w:t>
      </w:r>
    </w:p>
    <w:p w14:paraId="711D6AF2" w14:textId="77777777" w:rsidR="00B712B5" w:rsidRDefault="00B712B5" w:rsidP="00B712B5">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35.5.1. Модуль № 3 «Архитектура и дизайн».</w:t>
      </w:r>
      <w:r>
        <w:rPr>
          <w:rFonts w:ascii="Times New Roman" w:hAnsi="Times New Roman"/>
          <w:sz w:val="28"/>
          <w:szCs w:val="28"/>
          <w:lang w:val="ru-RU"/>
        </w:rPr>
        <w:tab/>
      </w:r>
    </w:p>
    <w:p w14:paraId="109CC1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14:paraId="68AB87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14:paraId="176DD38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14:paraId="6B5846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349CE90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02A4FE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EC339A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14:paraId="7286AEE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33EFD2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127D36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68AE43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14:paraId="0059CA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0FAEFAD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46D8FA2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14:paraId="0D022E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27BCD4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14:paraId="1226CF3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14:paraId="75E7A3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14:paraId="5272AD0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1463DC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56036C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14:paraId="5C6206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799A1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BDE34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14:paraId="36A0AE6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14:paraId="4D4F848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E9B0F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14:paraId="1DB226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66A36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43AC854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C81F27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303EF0B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14:paraId="79A51B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4E2895B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14:paraId="0603517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14:paraId="4859E6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BD973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14:paraId="2037A0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14:paraId="110F2A6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DDABA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14:paraId="1B3E828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82246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14:paraId="65EE74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7FDC4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2D774EB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5512E3C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14:paraId="50B8E5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05C0A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460DB5C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703D5C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092E2E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B52F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14:paraId="00F898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14:paraId="5C005B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14D411C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14:paraId="26BAF3C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D2810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14:paraId="352063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69B91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14:paraId="092AA0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14:paraId="4363661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14:paraId="574F63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1BB2CB3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3529D5B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0F9A3A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40912E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14:paraId="0B26960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14:paraId="6255BB1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0DF8596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14:paraId="0B8B50D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7AA8077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B333A2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14:paraId="174A76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1EA0D8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14:paraId="1BADBE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14:paraId="7364CCC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14:paraId="7D1032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14:paraId="717114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14:paraId="1A220BC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2729A9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0453C5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CDC1C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14:paraId="434569B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14:paraId="58F6AE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14:paraId="0A824D5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43DD4B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14:paraId="1B9C0D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4CC72C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0FFA70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14:paraId="15C8BC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50FA41D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14:paraId="2BBD84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14:paraId="207F5B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14:paraId="50F0F3E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14:paraId="46CAB6F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14:paraId="69DB1D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160EECF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55A5752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78C46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14:paraId="6B7BE3A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0AD908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14:paraId="43378F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14:paraId="459114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14:paraId="69C7B0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14:paraId="2CC02C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36AF6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14:paraId="197557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5B365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14:paraId="0E3835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D5A2C0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14:paraId="275876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7CD3B5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14:paraId="676A3B7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14:paraId="717738C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5CA75F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14:paraId="431BB9B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9B0F5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34BC980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14:paraId="4221E6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14:paraId="298F6E1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14:paraId="7E7FBFF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 Планируемые результаты освоения программы по изобразительному искусству на уровне основного общего образования.</w:t>
      </w:r>
    </w:p>
    <w:p w14:paraId="05F590B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38BCEEA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431B7AE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104665F5" w14:textId="77777777" w:rsidR="00B712B5" w:rsidRDefault="00B712B5" w:rsidP="00B712B5">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14:paraId="77C215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BBC39D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14:paraId="2F036E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31AE5C8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14:paraId="09205FF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3A0F488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75F0251" w14:textId="77777777" w:rsidR="00B712B5" w:rsidRDefault="00B712B5" w:rsidP="00B712B5">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14:paraId="12E8C70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727224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14:paraId="035B622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3D224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14:paraId="0FCB44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41F48A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14:paraId="3F3411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4B85CB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EF94A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1026D2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14:paraId="3C66D17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14:paraId="4F7FA9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14:paraId="6FA25EA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14:paraId="431577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14:paraId="299231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14:paraId="689477A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14:paraId="22BEF2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127362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35.6.2.2. У обучающегося будут сформированы следующие базовые логические и исследовательские действия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14:paraId="6F8D1B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14:paraId="1361E6D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14:paraId="2DE1691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14:paraId="3B89B7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14:paraId="2D4803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14:paraId="3ECB16E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103A6F2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35.6.2.3. У обучающегося будут сформированы умения работать с информацией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14:paraId="2CC7708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7A34D5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14:paraId="57FB86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14:paraId="676577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3AAA71D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7DE1A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35.6.2.4. У обучающегося будут сформированы следующие универсальные коммуникативные действия:</w:t>
      </w:r>
    </w:p>
    <w:p w14:paraId="5EAF43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04AD853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FDCBA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1EE24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48092A7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2AF24E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35.6.2.5. У обучающегося будут сформированы умения самоорганизации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14:paraId="342837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5EE5A5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40CCD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A2B87B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35.6.2.6. У обучающегося будут сформированы умения самоконтроля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14:paraId="130335E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7D389DE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000DF0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35.6.2.7. У обучающегося будут сформированы умения эмоционального интеллекта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14:paraId="31D6BCD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14:paraId="161773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1CB4E71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14:paraId="6312D8F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14:paraId="651A539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E06D7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775C5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6C20D2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14:paraId="422C094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2E6D99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3DAD5F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F301A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336CBEB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DDCDFF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D89327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361E55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14:paraId="7DA8C3F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14:paraId="4E741C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5765EA4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7BD99C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666069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BB1449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AA2088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52D5C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283E10D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019D2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9A9139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5660F91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140EF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133F3C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14:paraId="7BF7D90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6E4D3FE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14:paraId="249945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270B3AF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74E170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14:paraId="079701B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4728D89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14:paraId="0508F0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2FC061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5983B7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2D241E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5DA527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14:paraId="23D9794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90F07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14:paraId="0094A21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611A65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14:paraId="4CAB4A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14:paraId="6263632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14:paraId="19DF1C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14:paraId="1F5B95A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787FC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6E44C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0F655D3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14:paraId="3EB5601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14:paraId="4F34482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14:paraId="23C07B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A5273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3820043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F4E4E2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14:paraId="3A1913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6F09F2B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BB22FD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2DE192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1BF66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14:paraId="66C6DA6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14:paraId="75B5420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14:paraId="45B247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14:paraId="636C096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2B098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0BDF937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14:paraId="1B287CF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B4FEA6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14:paraId="43E11C6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14:paraId="2E0AAB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14:paraId="6A6F92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554B7D9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14:paraId="4C1DF4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344737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B3176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239F7C8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3878788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00B4525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14:paraId="20C8C80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14:paraId="51AD78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06F0C2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14:paraId="5D65579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14:paraId="13DD518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C8DB1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14:paraId="52EF19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14:paraId="39C0853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29C426F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14:paraId="651889B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7968B24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14:paraId="408B7A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1E08E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14:paraId="5ED347B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14:paraId="6A72C0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4F5193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07A2CA2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14:paraId="0B30E7A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14:paraId="6E3288D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23B978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14:paraId="1D5B32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14:paraId="4EB6BC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14:paraId="53582EE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14:paraId="790D71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13BD6E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5525E4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23F70B9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5784F5E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14:paraId="22DB5CE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14:paraId="548852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0CCC1C4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0D6520D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7BA8A9A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0820A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14:paraId="67E2099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6596AA0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600626B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14:paraId="6707EF3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36717F7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14:paraId="3B344B6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03C9C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05973F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14:paraId="52C39E3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14:paraId="359A17C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738FC93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6E26661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14:paraId="5226916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2CA45C8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14:paraId="387D9D0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45FDD90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367CBAD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6A1797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14:paraId="26181C1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05FA77C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14:paraId="74D0A89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3E15AC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14:paraId="7764C36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6FAA612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765ECBE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14:paraId="2DC0F43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14:paraId="5E65F51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0877562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14:paraId="6531133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14:paraId="26BB51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14:paraId="7B36E10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14:paraId="0364BAF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14:paraId="4A6475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14:paraId="0B0C34A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14:paraId="6E4BB4D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14:paraId="696495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14:paraId="52D4F96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4F70A2E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2F268AD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4A9AE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2C9C28E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DD91EF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14:paraId="0D860B2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A65AE5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14:paraId="59DEA9D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14:paraId="4E2622E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14:paraId="2814C4B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3FCA81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14:paraId="56D91AD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1E6DC4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09C8E0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101189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218B99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6995795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265C5552"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F42016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623CCB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16042F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4F6A20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14:paraId="34B2B04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6213D1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14:paraId="043105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67A631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6DD5EC5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2D9D6D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3A1410A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2ED0D8D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D1BDD6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10A0A8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0942501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006FF3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14:paraId="37797C5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AA387D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14:paraId="7E9E4C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19FAA89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4022B0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14:paraId="0DDBE93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88DB9B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01A95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16D97DD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14:paraId="30BD9E8A"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14:paraId="7577D88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1BA682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14:paraId="373B0B3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F2A35C3"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«длительность экспозиции», «выдержка», «диафрагма»;</w:t>
      </w:r>
    </w:p>
    <w:p w14:paraId="415D728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14:paraId="390056A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14:paraId="5D0A01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14:paraId="63E14B6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14:paraId="55178DF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3AEB9E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611F16C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0B9C92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14:paraId="7266B67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9737A4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14:paraId="0E27DDD4"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A75B92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14:paraId="014DBEC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14:paraId="1E9D94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14:paraId="1E67AC8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0A53A21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14:paraId="457ED83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E387AA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14:paraId="47C50B5D"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14:paraId="6D51D450"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774ADF9E"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14:paraId="0E71B998"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14:paraId="3BE9C62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2646A8B"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315800D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14:paraId="1824B6E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5389BFB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14:paraId="668CBCB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4030FEF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14:paraId="32B229F1"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77FFBEB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29446D37"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14:paraId="411E9ED6"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442325FF" w14:textId="517D25DF" w:rsidR="00B712B5" w:rsidRP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0E46F0BD" w14:textId="77777777" w:rsidR="00B712B5" w:rsidRDefault="00B712B5" w:rsidP="00B712B5">
      <w:pPr>
        <w:pStyle w:val="1"/>
        <w:pBdr>
          <w:bottom w:val="none" w:sz="0" w:space="0" w:color="000000"/>
        </w:pBdr>
        <w:spacing w:before="0" w:line="350" w:lineRule="auto"/>
        <w:ind w:firstLine="708"/>
        <w:jc w:val="both"/>
        <w:rPr>
          <w:b w:val="0"/>
          <w:szCs w:val="28"/>
          <w:lang w:val="ru-RU" w:eastAsia="ru-RU"/>
        </w:rPr>
      </w:pPr>
      <w:r>
        <w:rPr>
          <w:b w:val="0"/>
          <w:szCs w:val="28"/>
          <w:lang w:val="ru-RU" w:eastAsia="ru-RU"/>
        </w:rPr>
        <w:t>36. Федеральная рабочая программа по учебному предмету «Музыка».</w:t>
      </w:r>
    </w:p>
    <w:p w14:paraId="528E4A5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7C7CB7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06D593D6" w14:textId="77777777" w:rsidR="00B712B5" w:rsidRDefault="00B712B5" w:rsidP="00B712B5">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36.3. Содержание обучения раскрывает содержательные линии, которые предлагаются для изучения на уровне основного общего образования. </w:t>
      </w:r>
    </w:p>
    <w:p w14:paraId="4A95390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36.4.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Pr>
          <w:rFonts w:ascii="Times New Roman" w:eastAsia="Times New Roman" w:hAnsi="Times New Roman"/>
          <w:sz w:val="28"/>
          <w:szCs w:val="28"/>
          <w:lang w:val="ru-RU" w:eastAsia="ru-RU"/>
        </w:rPr>
        <w:t>.</w:t>
      </w:r>
    </w:p>
    <w:p w14:paraId="59B9BBE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36.5. Пояснительная записка.</w:t>
      </w:r>
    </w:p>
    <w:p w14:paraId="456A5825" w14:textId="77777777" w:rsidR="00B712B5" w:rsidRDefault="00B712B5" w:rsidP="00B712B5">
      <w:pPr>
        <w:pStyle w:val="aff7"/>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36.5.1. Программа по музыке разработана с целью оказания методической помощи учителю музыки в создании рабочей программы по учебному предмету.</w:t>
      </w:r>
    </w:p>
    <w:p w14:paraId="1BC46B5F" w14:textId="77777777" w:rsidR="00B712B5" w:rsidRDefault="00B712B5" w:rsidP="00B712B5">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36.5.2. </w:t>
      </w:r>
      <w:r>
        <w:rPr>
          <w:rFonts w:ascii="Times New Roman" w:hAnsi="Times New Roman"/>
          <w:sz w:val="28"/>
          <w:szCs w:val="28"/>
          <w:lang w:val="ru-RU"/>
        </w:rPr>
        <w:t>Программа по музыке позволит учителю:</w:t>
      </w:r>
    </w:p>
    <w:p w14:paraId="5957CC83" w14:textId="77777777" w:rsidR="00B712B5" w:rsidRDefault="00B712B5" w:rsidP="00B712B5">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8"/>
          <w:szCs w:val="28"/>
          <w:lang w:val="ru-RU"/>
        </w:rPr>
        <w:t xml:space="preserve"> </w:t>
      </w:r>
      <w:r>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84DB5DA" w14:textId="77777777" w:rsidR="00B712B5" w:rsidRDefault="00B712B5" w:rsidP="00B712B5">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78463420" w14:textId="77777777" w:rsidR="00B712B5" w:rsidRDefault="00B712B5" w:rsidP="00B712B5">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36.5.3. </w:t>
      </w:r>
      <w:r>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84A97DA" w14:textId="77777777" w:rsidR="00B712B5" w:rsidRDefault="00B712B5" w:rsidP="00B712B5">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0B05326" w14:textId="77777777" w:rsidR="00B712B5" w:rsidRDefault="00B712B5" w:rsidP="00B712B5">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772A130" w14:textId="77777777" w:rsidR="00B712B5" w:rsidRDefault="00B712B5" w:rsidP="00B712B5">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739E73BE" w14:textId="77777777" w:rsidR="00B712B5" w:rsidRDefault="00B712B5" w:rsidP="00B712B5">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20CB40E7"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36.5.4. Изучение музыки </w:t>
      </w:r>
      <w:r>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3085A194"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1194856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36.5.5. </w:t>
      </w:r>
      <w:r>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14:paraId="09CF9E90" w14:textId="77777777" w:rsidR="00B712B5" w:rsidRDefault="00B712B5" w:rsidP="00B712B5">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7D02A65E" w14:textId="77777777" w:rsidR="00B712B5" w:rsidRDefault="00B712B5" w:rsidP="00B712B5">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9B55CDB" w14:textId="77777777" w:rsidR="00B712B5" w:rsidRDefault="00B712B5" w:rsidP="00B712B5">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6DB82F5F" w14:textId="77777777" w:rsidR="00B712B5" w:rsidRDefault="00B712B5" w:rsidP="00B712B5">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36.5.6. Задачи обучения музыке на уровне основного общего образования:</w:t>
      </w:r>
    </w:p>
    <w:p w14:paraId="4DFE4C57" w14:textId="77777777" w:rsidR="00B712B5" w:rsidRDefault="00B712B5" w:rsidP="00B712B5">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14:paraId="2FC39720"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7D896137"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1A637CD5"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5B8C8F9"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4D02F13E"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14:paraId="04EDA9E0"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C9A9B64"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2481AD4"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33A0623"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14:paraId="440A65B9"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14:paraId="5DED5175"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14:paraId="745ADAE1"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36.5.7.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5C8BE0B9"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D390420"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14:paraId="0F60478C"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14:paraId="7BA58C83"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14:paraId="190C88C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14:paraId="10E9338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14:paraId="5D6BBDEE"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14:paraId="09622A28"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14:paraId="15F7FA14"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14:paraId="654197EC"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14:paraId="206E1D97"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14:paraId="3B71F010"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14:paraId="1D13773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36.5.8. </w:t>
      </w:r>
      <w:r>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Pr>
          <w:rFonts w:ascii="Times New Roman" w:eastAsia="Times New Roman" w:hAnsi="Times New Roman"/>
          <w:sz w:val="28"/>
          <w:szCs w:val="28"/>
          <w:lang w:val="ru-RU" w:eastAsia="ru-RU"/>
        </w:rPr>
        <w:t>вариативно</w:t>
      </w:r>
      <w:r>
        <w:rPr>
          <w:rFonts w:ascii="Times New Roman" w:hAnsi="Times New Roman"/>
          <w:sz w:val="28"/>
          <w:szCs w:val="28"/>
          <w:lang w:val="ru-RU"/>
        </w:rPr>
        <w:t>».</w:t>
      </w:r>
    </w:p>
    <w:p w14:paraId="0ED17E48"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36.5.9. </w:t>
      </w:r>
      <w:r>
        <w:rPr>
          <w:rFonts w:ascii="Times New Roman" w:eastAsia="SchoolBookSanPin" w:hAnsi="Times New Roman"/>
          <w:sz w:val="28"/>
          <w:szCs w:val="28"/>
          <w:lang w:val="ru-RU"/>
        </w:rPr>
        <w:t xml:space="preserve">Общее число часов, рекомендованных для изучения музыки, – </w:t>
      </w:r>
      <w:r>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14:paraId="15E648F4"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36.5.10. </w:t>
      </w:r>
      <w:r>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3E898657" w14:textId="77777777" w:rsidR="00B712B5" w:rsidRDefault="00B712B5" w:rsidP="00B712B5">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36.6. Содержание обучения музыке на уровне основного общего образования.</w:t>
      </w:r>
    </w:p>
    <w:p w14:paraId="3CF39F4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14:paraId="69335C2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36.6.1. Модуль № 1 «Музыка моего края» </w:t>
      </w:r>
    </w:p>
    <w:p w14:paraId="72636F2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36.6.1.1. Фольклор – народное творчество.</w:t>
      </w:r>
    </w:p>
    <w:p w14:paraId="6BAC185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14:paraId="442E8E1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490E8D2E" w14:textId="77777777" w:rsidR="00B712B5" w:rsidRDefault="00B712B5" w:rsidP="00B712B5">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14:paraId="4E4B02B7" w14:textId="77777777" w:rsidR="00B712B5" w:rsidRDefault="00B712B5" w:rsidP="00B712B5">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14:paraId="2EB3FAA0" w14:textId="77777777" w:rsidR="00B712B5" w:rsidRDefault="00B712B5" w:rsidP="00B712B5">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14:paraId="49A2A54A" w14:textId="77777777" w:rsidR="00B712B5" w:rsidRDefault="00B712B5" w:rsidP="00B712B5">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7FABE790" w14:textId="77777777" w:rsidR="00B712B5" w:rsidRDefault="00B712B5" w:rsidP="00B712B5">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14:paraId="00DF7DCC" w14:textId="77777777" w:rsidR="00B712B5" w:rsidRDefault="00B712B5" w:rsidP="00B712B5">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14:paraId="18E99F9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6.1.2. Календарный фольклор.</w:t>
      </w:r>
    </w:p>
    <w:p w14:paraId="559C9C0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14:paraId="741AB00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3EDF682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14:paraId="1BABDD8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14:paraId="2B5DC4A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74E213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6.1.3. Семейный фольклор.</w:t>
      </w:r>
    </w:p>
    <w:p w14:paraId="1B5E3AE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14:paraId="0906F25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6A8C749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14:paraId="29625F9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14:paraId="3DF8D77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14:paraId="0E6E433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14:paraId="3714CF0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14:paraId="3455F3D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6.1.4. Наш край сегодня.</w:t>
      </w:r>
    </w:p>
    <w:p w14:paraId="607750F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5C6A353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7187D01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14:paraId="02464DF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14:paraId="5E2A715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14:paraId="1D4C258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0D4878A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04837A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 xml:space="preserve">6.2. Модуль № 2 «Народное музыкальное творчество России» </w:t>
      </w:r>
    </w:p>
    <w:p w14:paraId="5D8C4EA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6.2.1. Россия – наш общий дом.</w:t>
      </w:r>
    </w:p>
    <w:p w14:paraId="6AB2F51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E72A1E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3EB99CC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14:paraId="71C0E00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14:paraId="0F60376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14:paraId="793B2F3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14:paraId="6E8FD41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1EC807F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14:paraId="7AE65C94" w14:textId="77777777" w:rsidR="00B712B5" w:rsidRDefault="00B712B5" w:rsidP="00B712B5">
      <w:pPr>
        <w:pStyle w:val="a9"/>
        <w:widowControl/>
        <w:spacing w:after="0" w:line="350" w:lineRule="auto"/>
        <w:ind w:left="0" w:firstLine="709"/>
        <w:jc w:val="both"/>
        <w:rPr>
          <w:sz w:val="28"/>
          <w:szCs w:val="28"/>
          <w:lang w:val="ru-RU"/>
        </w:rPr>
      </w:pPr>
      <w:r>
        <w:rPr>
          <w:rFonts w:ascii="Times New Roman" w:hAnsi="Times New Roman"/>
          <w:sz w:val="28"/>
          <w:szCs w:val="28"/>
          <w:lang w:val="ru-RU"/>
        </w:rPr>
        <w:t>36.</w:t>
      </w:r>
      <w:r>
        <w:rPr>
          <w:rFonts w:ascii="Times New Roman" w:eastAsia="Times New Roman" w:hAnsi="Times New Roman"/>
          <w:sz w:val="28"/>
          <w:szCs w:val="28"/>
          <w:lang w:val="ru-RU" w:eastAsia="ru-RU"/>
        </w:rPr>
        <w:t>6.2.2. Фольклорные жанры.</w:t>
      </w:r>
    </w:p>
    <w:p w14:paraId="727A8F6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14:paraId="62DC432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3708F5D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14:paraId="6DCB848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14:paraId="33A7356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14:paraId="30B9C4C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14:paraId="61BFF8B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14:paraId="1CB645B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14:paraId="179CB21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14:paraId="7169739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14:paraId="7585955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6.2.3. Фольклор в творчестве профессиональных композиторов.</w:t>
      </w:r>
    </w:p>
    <w:p w14:paraId="20BF311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61CB8E1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59169B16" w14:textId="77777777" w:rsidR="00B712B5" w:rsidRDefault="00B712B5" w:rsidP="00B712B5">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14:paraId="53488491" w14:textId="77777777" w:rsidR="00B712B5" w:rsidRDefault="00B712B5" w:rsidP="00B712B5">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14:paraId="201285E5" w14:textId="77777777" w:rsidR="00B712B5" w:rsidRDefault="00B712B5" w:rsidP="00B712B5">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01A76628" w14:textId="77777777" w:rsidR="00B712B5" w:rsidRDefault="00B712B5" w:rsidP="00B712B5">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14:paraId="0E06B65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28E0F1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14:paraId="0EE5780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14:paraId="143B5DA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6.2.4. На рубежах культур.</w:t>
      </w:r>
    </w:p>
    <w:p w14:paraId="4483D5F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14:paraId="10B38F0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5383B7B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F2AF68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14:paraId="2E41D66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14:paraId="2ECB942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52FE4D8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6.3.1. Образы родной земли.</w:t>
      </w:r>
    </w:p>
    <w:p w14:paraId="00F09C2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9A2ED1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6A6E674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14:paraId="287D88B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14:paraId="72F2BC2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14:paraId="652A198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14:paraId="1B227B1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14D9889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6.3.2. Золотой век русской культуры.</w:t>
      </w:r>
    </w:p>
    <w:p w14:paraId="7859AACB" w14:textId="77777777" w:rsidR="00B712B5" w:rsidRDefault="00B712B5" w:rsidP="00B712B5">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14:paraId="22FA38D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7462623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14:paraId="7D5E01C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1A7866E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810536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14:paraId="455C8C0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A75D5A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14:paraId="6592E02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6.3.3. История страны и народа в музыке русских композиторов.</w:t>
      </w:r>
    </w:p>
    <w:p w14:paraId="4EAD381D" w14:textId="77777777" w:rsidR="00B712B5" w:rsidRDefault="00B712B5" w:rsidP="00B712B5">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14:paraId="664EA07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716F506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566C17F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0BE15B4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14:paraId="5F7814E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CC7A948" w14:textId="77777777" w:rsidR="00B712B5" w:rsidRDefault="00B712B5" w:rsidP="00B712B5">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lang w:val="ru-RU"/>
        </w:rPr>
        <w:t xml:space="preserve"> </w:t>
      </w:r>
      <w:r>
        <w:rPr>
          <w:rFonts w:ascii="Times New Roman" w:eastAsia="Times New Roman" w:hAnsi="Times New Roman"/>
          <w:sz w:val="28"/>
          <w:szCs w:val="28"/>
          <w:lang w:val="ru-RU" w:eastAsia="ru-RU"/>
        </w:rPr>
        <w:t xml:space="preserve">«Могучая кучка»; </w:t>
      </w:r>
    </w:p>
    <w:p w14:paraId="32B5F93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0A256B9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6.3.4. Русский балет.</w:t>
      </w:r>
    </w:p>
    <w:p w14:paraId="589D992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310985C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555EBD0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14:paraId="2E8667D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14:paraId="7549B88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14:paraId="283A148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14:paraId="57332D8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616678B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14:paraId="3333160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6.3.5. Русская исполнительская школа.</w:t>
      </w:r>
    </w:p>
    <w:p w14:paraId="49E0A77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eastAsia="Times New Roman"/>
          <w:sz w:val="24"/>
          <w:szCs w:val="24"/>
          <w:lang w:val="ru-RU"/>
        </w:rPr>
        <w:t xml:space="preserve"> </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A855E6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7983EEB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14:paraId="55698CA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14:paraId="4D4639C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14:paraId="1A23C0A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14:paraId="68A3222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6.3.6. Русская музыка – взгляд в будущее.</w:t>
      </w:r>
    </w:p>
    <w:p w14:paraId="55614D2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10DA23C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1B9BECE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7DD133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14:paraId="0736298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14:paraId="43E2E02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14:paraId="71BE0B0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 xml:space="preserve">6.4. Модуль № 4 «Жанры музыкального искусства». </w:t>
      </w:r>
    </w:p>
    <w:p w14:paraId="22BA546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6.4.1. Камерная музыка.</w:t>
      </w:r>
    </w:p>
    <w:p w14:paraId="6145B2B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9E4E2A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6CD7FCE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350E1AC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14:paraId="7925739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14:paraId="2CD0765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5459E09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14:paraId="1709148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14:paraId="5264A66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6.4.2. Циклические формы и жанры.</w:t>
      </w:r>
    </w:p>
    <w:p w14:paraId="7A509BD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0176E8C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49CC451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14:paraId="3C83BC2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14:paraId="24D5207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14:paraId="1F4A82D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14:paraId="088957C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7F85A1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6.4.3. Симфоническая музыка.</w:t>
      </w:r>
    </w:p>
    <w:p w14:paraId="2DA3CE3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14:paraId="002AC28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0374EDB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14:paraId="37D03BF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4A98E9E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14:paraId="67510F1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2BBCC19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14:paraId="035BAEB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14:paraId="6F49D1A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DFC0E1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14:paraId="49B4705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6.4.4. Театральные жанры.</w:t>
      </w:r>
    </w:p>
    <w:p w14:paraId="2A460B6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C2F38F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1AA851F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14:paraId="465C3C9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B8DC6A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690B8F7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14:paraId="7B8AF5E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14:paraId="1D07C76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14:paraId="4E798E4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14:paraId="285383F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26FB977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14:paraId="1CEDA0AC"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14:paraId="6339990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33B1C598" w14:textId="77777777" w:rsidR="00B712B5" w:rsidRDefault="00B712B5" w:rsidP="00B712B5">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6.5.1. </w:t>
      </w:r>
      <w:r>
        <w:rPr>
          <w:rFonts w:ascii="Times New Roman" w:hAnsi="Times New Roman"/>
          <w:sz w:val="28"/>
          <w:szCs w:val="28"/>
          <w:lang w:val="ru-RU" w:eastAsia="ru-RU"/>
        </w:rPr>
        <w:t>Музыка – древнейший язык человечества</w:t>
      </w:r>
      <w:r>
        <w:rPr>
          <w:rFonts w:ascii="Times New Roman" w:eastAsia="Times New Roman" w:hAnsi="Times New Roman"/>
          <w:sz w:val="28"/>
          <w:szCs w:val="28"/>
          <w:lang w:val="ru-RU" w:eastAsia="ru-RU"/>
        </w:rPr>
        <w:t>.</w:t>
      </w:r>
    </w:p>
    <w:p w14:paraId="45F61656" w14:textId="77777777" w:rsidR="00B712B5" w:rsidRDefault="00B712B5" w:rsidP="00B712B5">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0CC3AAFA" w14:textId="77777777" w:rsidR="00B712B5" w:rsidRDefault="00B712B5" w:rsidP="00B712B5">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14:paraId="4982E21B" w14:textId="77777777" w:rsidR="00B712B5" w:rsidRDefault="00B712B5" w:rsidP="00B712B5">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D2902DF" w14:textId="77777777" w:rsidR="00B712B5" w:rsidRDefault="00B712B5" w:rsidP="00B712B5">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14:paraId="695FEF6A" w14:textId="77777777" w:rsidR="00B712B5" w:rsidRDefault="00B712B5" w:rsidP="00B712B5">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14:paraId="20709D83"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14:paraId="1B576290" w14:textId="77777777" w:rsidR="00B712B5" w:rsidRDefault="00B712B5" w:rsidP="00B712B5">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14:paraId="026CFC1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2A0FC6A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3A45261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14:paraId="09D382B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14:paraId="124AAD6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14:paraId="55EC0D9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5BD2D96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6.5.3. Музыкальный фольклор народов Азии и Африки.</w:t>
      </w:r>
    </w:p>
    <w:p w14:paraId="42EC674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024283C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4CC64E9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14:paraId="6EC20D3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14:paraId="2582BCD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14:paraId="239382A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14:paraId="6D085F3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14:paraId="7539A84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6.5.4. Народная музыка Американского континента.</w:t>
      </w:r>
    </w:p>
    <w:p w14:paraId="3FFAA4C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0D8F7A0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5448FFF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0F905AA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14:paraId="2FF2B42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14:paraId="0CF5FCD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 xml:space="preserve">6.6. Модуль № 6 «Европейская классическая музыка». </w:t>
      </w:r>
    </w:p>
    <w:p w14:paraId="53F147D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6.6.1. Национальные истоки классической музыки.</w:t>
      </w:r>
    </w:p>
    <w:p w14:paraId="6A5E532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3FA9F58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763C685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14:paraId="067BFC4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D8A9AB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95D632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7EB1836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B0A845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6.6.2. Музыкант и публика.</w:t>
      </w:r>
    </w:p>
    <w:p w14:paraId="5D83145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8AFD2E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5C3BA3F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14:paraId="770E1AB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14:paraId="7323AC1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A8E688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44D632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14:paraId="27E1B40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18C4106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6.6.3. Музыка – зеркало эпохи.</w:t>
      </w:r>
    </w:p>
    <w:p w14:paraId="34B5875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3317267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1A2AC29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14:paraId="75774F1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D22802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14:paraId="2F9AF44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6699B30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3176546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6.6.4. Музыкальный образ.</w:t>
      </w:r>
    </w:p>
    <w:p w14:paraId="2391087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0DFE087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6598355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B424E1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59BA0D1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5194EB3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590FADB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988031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6.6.5. Музыкальная драматургия.</w:t>
      </w:r>
    </w:p>
    <w:p w14:paraId="01EAAF3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350BD7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6B81CBC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14:paraId="6D72CB8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67F71C8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14:paraId="0E0F996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14:paraId="077CDD2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5C3C3D9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E13945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02E6FD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6.6.6. Музыкальный стиль.</w:t>
      </w:r>
    </w:p>
    <w:p w14:paraId="3085B20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140C448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35AD1A6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4CD9A4F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549AC4F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50830FC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14:paraId="4F00E2D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14:paraId="700A352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14:paraId="52A51E9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14:paraId="2393340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61402B6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14:paraId="75CE5BCB" w14:textId="77777777" w:rsidR="00B712B5" w:rsidRDefault="00B712B5" w:rsidP="00B712B5">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 xml:space="preserve">6.7. Модуль № 7 «Духовная музыка» </w:t>
      </w:r>
    </w:p>
    <w:p w14:paraId="08A4763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6.7.1. Храмовый синтез искусств.</w:t>
      </w:r>
    </w:p>
    <w:p w14:paraId="2858761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64B76D8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6BF2BD9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5A5F73D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AEBC4D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14:paraId="61EC303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14:paraId="3D03B22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14:paraId="51D791F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14:paraId="5608536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14:paraId="18737A1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14:paraId="2120AE7C" w14:textId="77777777" w:rsidR="00B712B5" w:rsidRDefault="00B712B5" w:rsidP="00B712B5">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 xml:space="preserve">6.7.2. Развитие церковной музыки </w:t>
      </w:r>
    </w:p>
    <w:p w14:paraId="7DD29FD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144BD2C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3BE2E38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14:paraId="0A3EAE5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14:paraId="21B24D3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14:paraId="50481CA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14:paraId="797F1F6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14:paraId="1CE5C21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14:paraId="35539B0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фактуры (хоральный склад, полифония);</w:t>
      </w:r>
    </w:p>
    <w:p w14:paraId="636F885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14:paraId="48CDD31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1B28B5C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6.7.3. Музыкальные жанры богослужения.</w:t>
      </w:r>
    </w:p>
    <w:p w14:paraId="03D2A6F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435C9F2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5353AA2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4BB3C9C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14:paraId="4B518E5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14:paraId="12CDB94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948C7C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6.7.4. Религиозные темы и образы в современной музыке.</w:t>
      </w:r>
    </w:p>
    <w:p w14:paraId="782617D4" w14:textId="77777777" w:rsidR="00B712B5" w:rsidRDefault="00B712B5" w:rsidP="00B712B5">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sz w:val="24"/>
          <w:szCs w:val="24"/>
          <w:lang w:val="ru-RU"/>
        </w:rPr>
        <w:t xml:space="preserve"> </w:t>
      </w:r>
      <w:r>
        <w:rPr>
          <w:rFonts w:ascii="Times New Roman" w:eastAsia="Times New Roman" w:hAnsi="Times New Roman"/>
          <w:sz w:val="28"/>
          <w:szCs w:val="28"/>
          <w:lang w:val="ru-RU" w:eastAsia="ru-RU"/>
        </w:rPr>
        <w:t xml:space="preserve">культуры. </w:t>
      </w:r>
    </w:p>
    <w:p w14:paraId="686D12B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3B746D5F"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14:paraId="7C949C6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14:paraId="6C40A21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14:paraId="0697064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14:paraId="6AD8950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6.8.1. Джаз.</w:t>
      </w:r>
    </w:p>
    <w:p w14:paraId="11D91E9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5176FE1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5CFE888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14:paraId="2BC88A8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14:paraId="4776E43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14:paraId="371EBC6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14:paraId="312F40E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14:paraId="7CDA4E5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14:paraId="5DFD1B3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36.6.8.2. Мюзикл.</w:t>
      </w:r>
    </w:p>
    <w:p w14:paraId="5209766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501119F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3B1D5DC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70A2DD8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14:paraId="331A50A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14:paraId="1394D5D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14:paraId="4FDC2AF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36.6.8.3. Молодежная музыкальная культура.</w:t>
      </w:r>
    </w:p>
    <w:p w14:paraId="4C681BDE" w14:textId="77777777" w:rsidR="00B712B5" w:rsidRDefault="00B712B5" w:rsidP="00B712B5">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14:paraId="5101F5F4" w14:textId="77777777" w:rsidR="00B712B5" w:rsidRDefault="00B712B5" w:rsidP="00B712B5">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8"/>
          <w:szCs w:val="28"/>
          <w:lang w:val="ru-RU" w:eastAsia="ru-RU"/>
        </w:rPr>
        <w:t xml:space="preserve"> </w:t>
      </w:r>
    </w:p>
    <w:p w14:paraId="5345777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2B050AAA"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7B76EDF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14:paraId="1C938D7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14:paraId="63A6262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14:paraId="78129AE7"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36.6.8.4. Музыка цифрового мира.</w:t>
      </w:r>
    </w:p>
    <w:p w14:paraId="7CCD8FF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7519074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5C38A46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14:paraId="0406EDA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14:paraId="18D75C3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14:paraId="18FA315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5144357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 xml:space="preserve">6.9. Модуль № 9 «Связь музыки с другими видами искусства» </w:t>
      </w:r>
    </w:p>
    <w:p w14:paraId="40C31188"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36.</w:t>
      </w:r>
      <w:r>
        <w:rPr>
          <w:rFonts w:ascii="Times New Roman" w:eastAsia="Times New Roman" w:hAnsi="Times New Roman"/>
          <w:sz w:val="28"/>
          <w:szCs w:val="28"/>
          <w:lang w:val="ru-RU" w:eastAsia="ru-RU"/>
        </w:rPr>
        <w:t>6.9.1. </w:t>
      </w:r>
      <w:r>
        <w:rPr>
          <w:rFonts w:ascii="Times New Roman" w:hAnsi="Times New Roman"/>
          <w:sz w:val="28"/>
          <w:szCs w:val="28"/>
          <w:lang w:val="ru-RU"/>
        </w:rPr>
        <w:t>Музыка и литература</w:t>
      </w:r>
      <w:r>
        <w:rPr>
          <w:rFonts w:ascii="Times New Roman" w:eastAsia="Times New Roman" w:hAnsi="Times New Roman"/>
          <w:sz w:val="28"/>
          <w:szCs w:val="28"/>
          <w:lang w:val="ru-RU" w:eastAsia="ru-RU"/>
        </w:rPr>
        <w:t>.</w:t>
      </w:r>
    </w:p>
    <w:p w14:paraId="16847450"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726ED5BC"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210A81B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14:paraId="2B1FEDA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2EBF54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14:paraId="312DA30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14:paraId="3ED4DFA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795B1F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6.9.2. Музыка и живопись.</w:t>
      </w:r>
    </w:p>
    <w:p w14:paraId="14D7FF9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3D75B8B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683C5BC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14:paraId="6E99176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224139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3D10C98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810C81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6.9.3. Музыка и театр.</w:t>
      </w:r>
    </w:p>
    <w:p w14:paraId="46D90F1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1024E56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7281B0E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14:paraId="746B895E"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14:paraId="5C81CF1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7AF172A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BC8425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36.6.9.4. Музыка кино и телевидения.</w:t>
      </w:r>
    </w:p>
    <w:p w14:paraId="6CA5DD2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3221B09B"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14:paraId="5180EDF8"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14:paraId="5A361DC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14:paraId="69206D12"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14:paraId="1C054453"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111AF680"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36.7. Планируемые результаты освоения программы по музыке на уровне основного общего образования.</w:t>
      </w:r>
    </w:p>
    <w:p w14:paraId="526F57E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148B223D"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14:paraId="38AD4D49"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14:paraId="6B7ABC2A"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5E917E82"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14:paraId="0EAF26C2"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706E98AC"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14:paraId="5DE3E12A"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14:paraId="0A41EAA4"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14:paraId="1DD35C03"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507DAF0A" w14:textId="77777777" w:rsidR="00B712B5" w:rsidRDefault="00B712B5" w:rsidP="00B712B5">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0B0E535"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14:paraId="1D55DC2D" w14:textId="77777777" w:rsidR="00B712B5" w:rsidRDefault="00B712B5" w:rsidP="00B712B5">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14:paraId="01EC6D7D"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14:paraId="663109CB"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0251ADD8" w14:textId="77777777" w:rsidR="00B712B5" w:rsidRDefault="00B712B5" w:rsidP="00B712B5">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14:paraId="1286F849" w14:textId="77777777" w:rsidR="00B712B5" w:rsidRDefault="00B712B5" w:rsidP="00B712B5">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14:paraId="5EEFC091"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2EBB666D"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14:paraId="66551EB7"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14:paraId="6A883861"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06E7E2A5" w14:textId="77777777" w:rsidR="00B712B5" w:rsidRDefault="00B712B5" w:rsidP="00B712B5">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стремление к самовыражению в разных видах искусства</w:t>
      </w:r>
      <w:r>
        <w:rPr>
          <w:rFonts w:ascii="Times New Roman" w:eastAsia="Times New Roman" w:hAnsi="Times New Roman"/>
          <w:sz w:val="28"/>
          <w:szCs w:val="28"/>
          <w:lang w:val="ru-RU" w:eastAsia="ru-RU"/>
        </w:rPr>
        <w:t>;</w:t>
      </w:r>
    </w:p>
    <w:p w14:paraId="08EE7BA8" w14:textId="77777777" w:rsidR="00B712B5" w:rsidRDefault="00B712B5" w:rsidP="00B712B5">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14:paraId="400A99D9"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71BCEE0C"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780548DA"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14:paraId="7DC8D531" w14:textId="77777777" w:rsidR="00B712B5" w:rsidRDefault="00B712B5" w:rsidP="00B712B5">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14:paraId="1CA7BEB3" w14:textId="77777777" w:rsidR="00B712B5" w:rsidRDefault="00B712B5" w:rsidP="00B712B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14:paraId="6A4BA347" w14:textId="77777777" w:rsidR="00B712B5" w:rsidRDefault="00B712B5" w:rsidP="00B712B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2C3DB38" w14:textId="77777777" w:rsidR="00B712B5" w:rsidRDefault="00B712B5" w:rsidP="00B712B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5EBDD9EB" w14:textId="77777777" w:rsidR="00B712B5" w:rsidRDefault="00B712B5" w:rsidP="00B712B5">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14:paraId="345DFFD6" w14:textId="77777777" w:rsidR="00B712B5" w:rsidRDefault="00B712B5" w:rsidP="00B712B5">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14:paraId="152C8B10"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14:paraId="68DFA1E0"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14:paraId="66521000"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14:paraId="753CB2FA" w14:textId="77777777" w:rsidR="00B712B5" w:rsidRDefault="00B712B5" w:rsidP="00B712B5">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14:paraId="34AB1F00" w14:textId="77777777" w:rsidR="00B712B5" w:rsidRDefault="00B712B5" w:rsidP="00B712B5">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14:paraId="23D11858" w14:textId="77777777" w:rsidR="00B712B5" w:rsidRDefault="00B712B5" w:rsidP="00B712B5">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279FBD8A"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14:paraId="36371B3E"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14:paraId="7B1CF7A1" w14:textId="77777777" w:rsidR="00B712B5" w:rsidRDefault="00B712B5" w:rsidP="00B712B5">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14:paraId="2154E116"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04BDDBC" w14:textId="77777777" w:rsidR="00B712B5" w:rsidRPr="00C56808" w:rsidRDefault="00B712B5" w:rsidP="00B712B5">
      <w:pPr>
        <w:pStyle w:val="aff7"/>
        <w:spacing w:line="350" w:lineRule="auto"/>
        <w:ind w:left="0" w:right="0" w:firstLine="709"/>
        <w:contextualSpacing/>
        <w:rPr>
          <w:rFonts w:ascii="Times New Roman" w:hAnsi="Times New Roman"/>
          <w:sz w:val="28"/>
          <w:szCs w:val="28"/>
          <w:lang w:val="ru-RU"/>
        </w:rPr>
      </w:pPr>
      <w:r w:rsidRPr="00C56808">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09865FD9" w14:textId="77777777" w:rsidR="00B712B5" w:rsidRDefault="00B712B5" w:rsidP="00B712B5">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0317C68D"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228C3F9"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0F2FC81"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36.7.2.1. У обучающегося будут сформированы следующие базовые логические действия как часть универсальных познавательных учебных действий:</w:t>
      </w:r>
    </w:p>
    <w:p w14:paraId="74CDB18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221ACD8"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30F0918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14:paraId="180C4862"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A4184A3"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14:paraId="2E8A1B10"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14:paraId="033CF0F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53F5A18D"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14:paraId="11438C4C"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676A0391"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6917C836"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14:paraId="5068A718"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9DF17A3" w14:textId="77777777" w:rsidR="00B712B5" w:rsidRDefault="00B712B5" w:rsidP="00B712B5">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14:paraId="5E9AB2D6" w14:textId="77777777" w:rsidR="00B712B5" w:rsidRDefault="00B712B5" w:rsidP="00B712B5">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36.7.2.3. 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универсальных познавательных учебных действий</w:t>
      </w:r>
      <w:r>
        <w:rPr>
          <w:rFonts w:ascii="Times New Roman" w:eastAsia="SchoolBookSanPin" w:hAnsi="Times New Roman"/>
          <w:sz w:val="28"/>
          <w:szCs w:val="28"/>
          <w:lang w:val="ru-RU"/>
        </w:rPr>
        <w:t>:</w:t>
      </w:r>
    </w:p>
    <w:p w14:paraId="6FCBA7C9"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F0C75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14:paraId="1A1D835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14:paraId="794590BA"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CE18C4"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999184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514640FA"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0F378C18" w14:textId="77777777" w:rsidR="00B712B5" w:rsidRDefault="00B712B5" w:rsidP="00B712B5">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14:paraId="61061CF4" w14:textId="77777777" w:rsidR="00B712B5" w:rsidRDefault="00B712B5" w:rsidP="00B712B5">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36.7.2.4. </w:t>
      </w:r>
      <w:r>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4291AB3C" w14:textId="77777777" w:rsidR="00B712B5" w:rsidRDefault="00B712B5" w:rsidP="00B712B5">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36.7.2.5. </w:t>
      </w:r>
      <w:r>
        <w:rPr>
          <w:rFonts w:ascii="Times New Roman" w:eastAsia="SchoolBookSanPin" w:hAnsi="Times New Roman"/>
          <w:sz w:val="28"/>
          <w:szCs w:val="28"/>
          <w:lang w:val="ru-RU"/>
        </w:rPr>
        <w:t xml:space="preserve">У обучающегося будут сформированы умения как часть </w:t>
      </w:r>
      <w:r>
        <w:rPr>
          <w:rFonts w:ascii="Times New Roman" w:eastAsia="SchoolBookSanPin" w:hAnsi="Times New Roman"/>
          <w:bCs/>
          <w:sz w:val="28"/>
          <w:szCs w:val="28"/>
          <w:lang w:val="ru-RU"/>
        </w:rPr>
        <w:t>универсальных коммуникативных учебных действий</w:t>
      </w:r>
      <w:r>
        <w:rPr>
          <w:rFonts w:ascii="Times New Roman" w:eastAsia="SchoolBookSanPin" w:hAnsi="Times New Roman"/>
          <w:sz w:val="28"/>
          <w:szCs w:val="28"/>
          <w:lang w:val="ru-RU"/>
        </w:rPr>
        <w:t>:</w:t>
      </w:r>
    </w:p>
    <w:p w14:paraId="6962FA88" w14:textId="77777777" w:rsidR="00B712B5" w:rsidRDefault="00B712B5" w:rsidP="00B712B5">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14:paraId="1532162A"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D890C2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DA4AF54"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1E6FDF6"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14:paraId="55A9950A" w14:textId="77777777" w:rsidR="00B712B5" w:rsidRDefault="00B712B5" w:rsidP="00B712B5">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14:paraId="65C79631" w14:textId="77777777" w:rsidR="00B712B5" w:rsidRDefault="00B712B5" w:rsidP="00B712B5">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14:paraId="34D9D5C8"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14:paraId="23EB166D"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14:paraId="0CC812FE"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728D4102"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14:paraId="3003E669" w14:textId="77777777" w:rsidR="00B712B5" w:rsidRDefault="00B712B5" w:rsidP="00B712B5">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14:paraId="20AB0737"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14:paraId="5C407DE1"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312A03B8"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3DD81A9"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3C405BD" w14:textId="77777777" w:rsidR="00B712B5" w:rsidRPr="00C56808" w:rsidRDefault="00B712B5" w:rsidP="00B712B5">
      <w:pPr>
        <w:pStyle w:val="aff7"/>
        <w:spacing w:line="350" w:lineRule="auto"/>
        <w:ind w:left="0" w:right="0" w:firstLine="709"/>
        <w:contextualSpacing/>
        <w:rPr>
          <w:rFonts w:ascii="Times New Roman" w:hAnsi="Times New Roman"/>
          <w:sz w:val="28"/>
          <w:szCs w:val="28"/>
          <w:lang w:val="ru-RU"/>
        </w:rPr>
      </w:pPr>
      <w:r w:rsidRPr="00C56808">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C56808">
        <w:rPr>
          <w:rFonts w:ascii="Times New Roman" w:hAnsi="Times New Roman"/>
          <w:sz w:val="28"/>
          <w:szCs w:val="28"/>
          <w:lang w:val="ru-RU"/>
        </w:rPr>
        <w:t>, проявлять готовность руководить, выполнять поручения, подчиняться;</w:t>
      </w:r>
    </w:p>
    <w:p w14:paraId="221CF93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4C92108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A91829C" w14:textId="77777777" w:rsidR="00B712B5" w:rsidRDefault="00B712B5" w:rsidP="00B712B5">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36.7.</w:t>
      </w:r>
      <w:r>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14:paraId="5B4C538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1A2DD02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14:paraId="6A97BED6"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14:paraId="5A8100F1"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14:paraId="220DF84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FB0774" w14:textId="77777777" w:rsidR="00B712B5" w:rsidRDefault="00B712B5" w:rsidP="00B712B5">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14:paraId="15599515" w14:textId="77777777" w:rsidR="00B712B5" w:rsidRDefault="00B712B5" w:rsidP="00B712B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36.7.</w:t>
      </w:r>
      <w:r>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14:paraId="28B8F2FD"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5A4E9BC4" w14:textId="77777777" w:rsidR="00B712B5" w:rsidRPr="00C56808" w:rsidRDefault="00B712B5" w:rsidP="00B712B5">
      <w:pPr>
        <w:pStyle w:val="aff7"/>
        <w:spacing w:line="350" w:lineRule="auto"/>
        <w:ind w:left="0" w:right="0" w:firstLine="709"/>
        <w:contextualSpacing/>
        <w:rPr>
          <w:rFonts w:ascii="Times New Roman" w:hAnsi="Times New Roman"/>
          <w:sz w:val="28"/>
          <w:szCs w:val="28"/>
          <w:lang w:val="ru-RU"/>
        </w:rPr>
      </w:pPr>
      <w:r w:rsidRPr="00C56808">
        <w:rPr>
          <w:rFonts w:ascii="Times New Roman" w:hAnsi="Times New Roman"/>
          <w:sz w:val="28"/>
          <w:szCs w:val="28"/>
          <w:lang w:val="ru-RU"/>
        </w:rPr>
        <w:t>давать оценку учебной ситуации и предлагать план ее изменения;</w:t>
      </w:r>
    </w:p>
    <w:p w14:paraId="14BA8F77"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541E72DD"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2F296FB0" w14:textId="77777777" w:rsidR="00B712B5" w:rsidRDefault="00B712B5" w:rsidP="00B712B5">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8"/>
          <w:szCs w:val="28"/>
          <w:lang w:val="ru-RU"/>
        </w:rPr>
        <w:t>.</w:t>
      </w:r>
    </w:p>
    <w:p w14:paraId="63AE7FE3" w14:textId="77777777" w:rsidR="00B712B5" w:rsidRDefault="00B712B5" w:rsidP="00B712B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36.7.</w:t>
      </w:r>
      <w:r>
        <w:rPr>
          <w:rFonts w:ascii="Times New Roman" w:eastAsia="SchoolBookSanPin" w:hAnsi="Times New Roman"/>
          <w:sz w:val="28"/>
          <w:szCs w:val="28"/>
          <w:lang w:val="ru-RU"/>
        </w:rPr>
        <w:t xml:space="preserve">2.8. У обучающегося будут сформированы умения </w:t>
      </w:r>
      <w:r>
        <w:rPr>
          <w:rFonts w:ascii="Times New Roman" w:hAnsi="Times New Roman"/>
          <w:sz w:val="28"/>
          <w:szCs w:val="28"/>
          <w:lang w:val="ru-RU"/>
        </w:rPr>
        <w:t>эмоционального интеллекта</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14:paraId="386D1636"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BF9DAED"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B50909C" w14:textId="77777777" w:rsidR="00B712B5" w:rsidRDefault="00B712B5" w:rsidP="00B712B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14:paraId="6CC89AB1" w14:textId="77777777" w:rsidR="00B712B5" w:rsidRDefault="00B712B5" w:rsidP="00B712B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66E37953" w14:textId="77777777" w:rsidR="00B712B5" w:rsidRDefault="00B712B5" w:rsidP="00B712B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14:paraId="3FB25D43" w14:textId="77777777" w:rsidR="00B712B5" w:rsidRDefault="00B712B5" w:rsidP="00B712B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36.7.</w:t>
      </w:r>
      <w:r>
        <w:rPr>
          <w:rFonts w:ascii="Times New Roman" w:eastAsia="SchoolBookSanPin" w:hAnsi="Times New Roman"/>
          <w:sz w:val="28"/>
          <w:szCs w:val="28"/>
          <w:lang w:val="ru-RU"/>
        </w:rPr>
        <w:t xml:space="preserve">2.9. У обучающегося будут сформированы умения </w:t>
      </w:r>
      <w:r>
        <w:rPr>
          <w:rFonts w:ascii="Times New Roman" w:hAnsi="Times New Roman"/>
          <w:sz w:val="28"/>
          <w:szCs w:val="28"/>
          <w:lang w:val="ru-RU"/>
        </w:rPr>
        <w:t>принимать себя и других</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14:paraId="38B0B3B3"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14:paraId="6DEAA421"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5DA7787A"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14:paraId="7CC5CF23"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14:paraId="4BA8645B" w14:textId="77777777" w:rsidR="00B712B5" w:rsidRDefault="00B712B5" w:rsidP="00B712B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14:paraId="161ECD9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36.</w:t>
      </w:r>
      <w:r>
        <w:rPr>
          <w:rFonts w:ascii="Times New Roman" w:eastAsia="SchoolBookSanPin" w:hAnsi="Times New Roman"/>
          <w:sz w:val="28"/>
          <w:szCs w:val="28"/>
          <w:lang w:val="ru-RU"/>
        </w:rPr>
        <w:t>7.2.10. </w:t>
      </w:r>
      <w:r>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6C25EEB"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14:paraId="59C02C45"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Pr>
          <w:rFonts w:ascii="Times New Roman" w:eastAsia="Times New Roman" w:hAnsi="Times New Roman"/>
          <w:sz w:val="28"/>
          <w:szCs w:val="28"/>
          <w:lang w:val="ru-RU" w:eastAsia="ru-RU"/>
        </w:rPr>
        <w:t>7.3.1. </w:t>
      </w:r>
      <w:r>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3C6F372C"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36.</w:t>
      </w:r>
      <w:r>
        <w:rPr>
          <w:rFonts w:ascii="Times New Roman" w:eastAsia="Times New Roman" w:hAnsi="Times New Roman"/>
          <w:sz w:val="28"/>
          <w:szCs w:val="28"/>
          <w:lang w:val="ru-RU" w:eastAsia="ru-RU"/>
        </w:rPr>
        <w:t>7.3.2. </w:t>
      </w:r>
      <w:r>
        <w:rPr>
          <w:rFonts w:ascii="Times New Roman" w:hAnsi="Times New Roman"/>
          <w:sz w:val="28"/>
          <w:szCs w:val="28"/>
          <w:lang w:val="ru-RU"/>
        </w:rPr>
        <w:t>Обучающиеся, освоившие основную образовательную программу по музыке:</w:t>
      </w:r>
    </w:p>
    <w:p w14:paraId="11A4603D" w14:textId="77777777" w:rsidR="00B712B5" w:rsidRDefault="00B712B5" w:rsidP="00B712B5">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A0CC20C" w14:textId="77777777" w:rsidR="00B712B5" w:rsidRDefault="00B712B5" w:rsidP="00B712B5">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14:paraId="067D47EA" w14:textId="77777777" w:rsidR="00B712B5" w:rsidRDefault="00B712B5" w:rsidP="00B712B5">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14:paraId="0F3C91A9" w14:textId="77777777" w:rsidR="00B712B5" w:rsidRDefault="00B712B5" w:rsidP="00B712B5">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21ACB5F8" w14:textId="77777777" w:rsidR="00B712B5" w:rsidRDefault="00B712B5" w:rsidP="00B712B5">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79CDC00F" w14:textId="77777777" w:rsidR="00B712B5" w:rsidRDefault="00B712B5" w:rsidP="00B712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Pr>
          <w:rFonts w:ascii="Times New Roman" w:eastAsia="Times New Roman" w:hAnsi="Times New Roman"/>
          <w:sz w:val="28"/>
          <w:szCs w:val="28"/>
          <w:lang w:val="ru-RU" w:eastAsia="ru-RU"/>
        </w:rPr>
        <w:t>7.3.3. </w:t>
      </w:r>
      <w:r>
        <w:rPr>
          <w:rFonts w:ascii="Times New Roman" w:hAnsi="Times New Roman"/>
          <w:sz w:val="28"/>
          <w:szCs w:val="28"/>
          <w:lang w:val="ru-RU"/>
        </w:rPr>
        <w:t>К концу изучения модуля № 1 «Музыка моего края» обучающийся научится:</w:t>
      </w:r>
    </w:p>
    <w:p w14:paraId="654DFEE6"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7C38BCB4"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14:paraId="27AC4EF6"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7.3.4. К концу изучения модуля № 2 «</w:t>
      </w:r>
      <w:r>
        <w:rPr>
          <w:rFonts w:ascii="Times New Roman" w:hAnsi="Times New Roman"/>
          <w:sz w:val="28"/>
          <w:szCs w:val="28"/>
          <w:lang w:val="ru-RU"/>
        </w:rPr>
        <w:t>Народное музыкальное творчество России</w:t>
      </w:r>
      <w:r>
        <w:rPr>
          <w:rFonts w:ascii="Times New Roman" w:eastAsia="Times New Roman" w:hAnsi="Times New Roman"/>
          <w:sz w:val="28"/>
          <w:szCs w:val="28"/>
          <w:lang w:val="ru-RU" w:eastAsia="ru-RU"/>
        </w:rPr>
        <w:t>» обучающийся научится:</w:t>
      </w:r>
    </w:p>
    <w:p w14:paraId="185DF9BA"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8421D8C"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14:paraId="4B7480EA"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4F8270EA"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14:paraId="5A32AE07"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7.3.5. К концу изучения модуля № 3 «</w:t>
      </w:r>
      <w:r>
        <w:rPr>
          <w:rFonts w:ascii="Times New Roman" w:hAnsi="Times New Roman"/>
          <w:sz w:val="28"/>
          <w:szCs w:val="28"/>
          <w:lang w:val="ru-RU"/>
        </w:rPr>
        <w:t>Русская классическая музыка</w:t>
      </w:r>
      <w:r>
        <w:rPr>
          <w:rFonts w:ascii="Times New Roman" w:eastAsia="Times New Roman" w:hAnsi="Times New Roman"/>
          <w:sz w:val="28"/>
          <w:szCs w:val="28"/>
          <w:lang w:val="ru-RU" w:eastAsia="ru-RU"/>
        </w:rPr>
        <w:t>» обучающийся научится:</w:t>
      </w:r>
    </w:p>
    <w:p w14:paraId="654B2765"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14:paraId="0F333A44"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B4EFDB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14:paraId="60696752"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14:paraId="46AD93F3"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7.3.6. К концу изучения модуля № 4 «</w:t>
      </w:r>
      <w:r>
        <w:rPr>
          <w:rFonts w:ascii="Times New Roman" w:hAnsi="Times New Roman"/>
          <w:sz w:val="28"/>
          <w:szCs w:val="28"/>
          <w:lang w:val="ru-RU"/>
        </w:rPr>
        <w:t>Жанры музыкального искусства</w:t>
      </w:r>
      <w:r>
        <w:rPr>
          <w:rFonts w:ascii="Times New Roman" w:eastAsia="Times New Roman" w:hAnsi="Times New Roman"/>
          <w:sz w:val="28"/>
          <w:szCs w:val="28"/>
          <w:lang w:val="ru-RU" w:eastAsia="ru-RU"/>
        </w:rPr>
        <w:t>» обучающийся научится:</w:t>
      </w:r>
    </w:p>
    <w:p w14:paraId="0C119EF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B0CC486"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14:paraId="53DC0B24" w14:textId="77777777" w:rsidR="00B712B5" w:rsidRDefault="00B712B5" w:rsidP="00B712B5">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3BA44257"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7.3.7. К концу изучения модуля № 5 «</w:t>
      </w:r>
      <w:r>
        <w:rPr>
          <w:rFonts w:ascii="Times New Roman" w:hAnsi="Times New Roman"/>
          <w:sz w:val="28"/>
          <w:szCs w:val="28"/>
          <w:lang w:val="ru-RU"/>
        </w:rPr>
        <w:t>Музыка народов мира</w:t>
      </w:r>
      <w:r>
        <w:rPr>
          <w:rFonts w:ascii="Times New Roman" w:eastAsia="Times New Roman" w:hAnsi="Times New Roman"/>
          <w:sz w:val="28"/>
          <w:szCs w:val="28"/>
          <w:lang w:val="ru-RU" w:eastAsia="ru-RU"/>
        </w:rPr>
        <w:t>» обучающийся научится:</w:t>
      </w:r>
    </w:p>
    <w:p w14:paraId="2791CA6A"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F0F10F0"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14:paraId="20098528"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28460B53"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22D470C" w14:textId="77777777" w:rsidR="00B712B5" w:rsidRDefault="00B712B5" w:rsidP="00B712B5">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7.3.8. К концу изучения модуля № 6 «</w:t>
      </w:r>
      <w:r>
        <w:rPr>
          <w:rFonts w:ascii="Times New Roman" w:hAnsi="Times New Roman"/>
          <w:sz w:val="28"/>
          <w:szCs w:val="28"/>
          <w:lang w:val="ru-RU"/>
        </w:rPr>
        <w:t>Европейская классическая музыка</w:t>
      </w:r>
      <w:r>
        <w:rPr>
          <w:rFonts w:ascii="Times New Roman" w:eastAsia="Times New Roman" w:hAnsi="Times New Roman"/>
          <w:sz w:val="28"/>
          <w:szCs w:val="28"/>
          <w:lang w:val="ru-RU" w:eastAsia="ru-RU"/>
        </w:rPr>
        <w:t>» обучающийся научится:</w:t>
      </w:r>
    </w:p>
    <w:p w14:paraId="3E0B4D4F"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14:paraId="52A1A125"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1DAFF34B"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14:paraId="0215387A"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3244497" w14:textId="77777777" w:rsidR="00B712B5" w:rsidRDefault="00B712B5" w:rsidP="00B712B5">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2168050A" w14:textId="77777777" w:rsidR="00B712B5" w:rsidRDefault="00B712B5" w:rsidP="00B712B5">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7.3.9. К концу изучения модуля № 7 «Д</w:t>
      </w:r>
      <w:r>
        <w:rPr>
          <w:rFonts w:ascii="Times New Roman" w:hAnsi="Times New Roman"/>
          <w:sz w:val="28"/>
          <w:szCs w:val="28"/>
          <w:lang w:val="ru-RU"/>
        </w:rPr>
        <w:t>уховная музыка</w:t>
      </w:r>
      <w:r>
        <w:rPr>
          <w:rFonts w:ascii="Times New Roman" w:eastAsia="Times New Roman" w:hAnsi="Times New Roman"/>
          <w:sz w:val="28"/>
          <w:szCs w:val="28"/>
          <w:lang w:val="ru-RU" w:eastAsia="ru-RU"/>
        </w:rPr>
        <w:t>» обучающийся научится:</w:t>
      </w:r>
      <w:r>
        <w:rPr>
          <w:rFonts w:ascii="Times New Roman" w:hAnsi="Times New Roman"/>
          <w:sz w:val="28"/>
          <w:szCs w:val="28"/>
          <w:lang w:val="ru-RU"/>
        </w:rPr>
        <w:t xml:space="preserve"> </w:t>
      </w:r>
    </w:p>
    <w:p w14:paraId="2E96133E"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14:paraId="4E6CEFB7"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14:paraId="4435102E" w14:textId="77777777" w:rsidR="00B712B5" w:rsidRDefault="00B712B5" w:rsidP="00B712B5">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14:paraId="42BA803D"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7.3.10. К концу изучения модуля № 8 «</w:t>
      </w:r>
      <w:r>
        <w:rPr>
          <w:rFonts w:ascii="Times New Roman" w:hAnsi="Times New Roman"/>
          <w:sz w:val="28"/>
          <w:szCs w:val="28"/>
          <w:lang w:val="ru-RU"/>
        </w:rPr>
        <w:t>Современная музыка: основные жанры и направления</w:t>
      </w:r>
      <w:r>
        <w:rPr>
          <w:rFonts w:ascii="Times New Roman" w:eastAsia="Times New Roman" w:hAnsi="Times New Roman"/>
          <w:sz w:val="28"/>
          <w:szCs w:val="28"/>
          <w:lang w:val="ru-RU" w:eastAsia="ru-RU"/>
        </w:rPr>
        <w:t>» обучающийся научится:</w:t>
      </w:r>
    </w:p>
    <w:p w14:paraId="07D68199"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14:paraId="4B369177"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14:paraId="077755A1" w14:textId="77777777" w:rsidR="00B712B5" w:rsidRDefault="00B712B5" w:rsidP="00B712B5">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14:paraId="081CBB56" w14:textId="77777777" w:rsidR="00B712B5" w:rsidRDefault="00B712B5" w:rsidP="00B712B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Pr>
          <w:rFonts w:ascii="Times New Roman" w:eastAsia="Times New Roman" w:hAnsi="Times New Roman"/>
          <w:sz w:val="28"/>
          <w:szCs w:val="28"/>
          <w:lang w:val="ru-RU" w:eastAsia="ru-RU"/>
        </w:rPr>
        <w:t>7.3.11. К концу изучения модуля № 9 «</w:t>
      </w:r>
      <w:r>
        <w:rPr>
          <w:rFonts w:ascii="Times New Roman" w:hAnsi="Times New Roman"/>
          <w:sz w:val="28"/>
          <w:szCs w:val="28"/>
          <w:lang w:val="ru-RU"/>
        </w:rPr>
        <w:t>Связь музыки с другими видами искусства</w:t>
      </w:r>
      <w:r>
        <w:rPr>
          <w:rFonts w:ascii="Times New Roman" w:eastAsia="Times New Roman" w:hAnsi="Times New Roman"/>
          <w:sz w:val="28"/>
          <w:szCs w:val="28"/>
          <w:lang w:val="ru-RU" w:eastAsia="ru-RU"/>
        </w:rPr>
        <w:t>» обучающийся научится:</w:t>
      </w:r>
    </w:p>
    <w:p w14:paraId="514B8E69"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14:paraId="5AA32683"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14:paraId="40095DA9" w14:textId="77777777" w:rsidR="00B712B5" w:rsidRDefault="00B712B5" w:rsidP="00B712B5">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25AEFB7" w14:textId="6E13CDF3" w:rsidR="00B712B5" w:rsidRDefault="00B712B5" w:rsidP="00B712B5">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14:paraId="4D4CBE8A" w14:textId="3D23C4F8" w:rsidR="00B712B5" w:rsidRDefault="00E41EC0" w:rsidP="00E41EC0">
      <w:pPr>
        <w:pStyle w:val="1"/>
        <w:pBdr>
          <w:bottom w:val="none" w:sz="0" w:space="0" w:color="auto"/>
        </w:pBdr>
        <w:ind w:firstLine="708"/>
        <w:rPr>
          <w:b w:val="0"/>
          <w:bCs/>
          <w:szCs w:val="28"/>
          <w:lang w:val="ru-RU"/>
        </w:rPr>
      </w:pPr>
      <w:r w:rsidRPr="00E41EC0">
        <w:rPr>
          <w:b w:val="0"/>
          <w:bCs/>
          <w:lang w:val="ru-RU"/>
        </w:rPr>
        <w:t xml:space="preserve">37. </w:t>
      </w:r>
      <w:r w:rsidRPr="00E41EC0">
        <w:rPr>
          <w:b w:val="0"/>
          <w:bCs/>
          <w:szCs w:val="28"/>
          <w:lang w:val="ru-RU"/>
        </w:rPr>
        <w:t>Федеральная рабочая программа по учебному предмету «Труд (технология)»</w:t>
      </w:r>
    </w:p>
    <w:p w14:paraId="40D6FE0B"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12DCB49B"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 Пояснительная записка.</w:t>
      </w:r>
    </w:p>
    <w:p w14:paraId="38095229"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8A1BD0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4FDE3A25"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8"/>
          <w:szCs w:val="28"/>
        </w:rPr>
        <w:t>D</w:t>
      </w:r>
      <w:r w:rsidRPr="00C56808">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B696D8B"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.2.3. Программа по учебному предмету «Труд (технология)» конкретизирует содержание, предметные, метапредметные и личностные результаты.</w:t>
      </w:r>
    </w:p>
    <w:p w14:paraId="369C27A4"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.2.4. Стратегическим документом, определяющими направление модернизации содержания и методов обучения, является ФГОС ООО.</w:t>
      </w:r>
    </w:p>
    <w:p w14:paraId="1FA9969F"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480415A6"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.2.6. Задачами учебного предмета «Труд (технология)» являются:</w:t>
      </w:r>
    </w:p>
    <w:p w14:paraId="5FBF4A8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489A48D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знаниями, умениями и опытом деятельности в предметной области «Технология»;</w:t>
      </w:r>
    </w:p>
    <w:p w14:paraId="61E89A3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3705E4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78DED6F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17EA7D0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19CB5C92"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29AB1D84"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 xml:space="preserve">.2.8.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24980794"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.2.9. Программа по предмету «Труд (технология)» построена   по модульному принципу.</w:t>
      </w:r>
    </w:p>
    <w:p w14:paraId="77677C3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8149CA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29CA6A5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555E63DF"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.2.10. Инвариантные модули программы по учебному предмету   «Труд (технология)»:</w:t>
      </w:r>
    </w:p>
    <w:p w14:paraId="212A3ACE"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.2.10.1. Модуль «Производство и технологии».</w:t>
      </w:r>
    </w:p>
    <w:p w14:paraId="6C1EADA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FF9B29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5944541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2D5AFA75"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.2.10.2. Модуль «Технологии обработки материалов и пищевых продуктов».</w:t>
      </w:r>
    </w:p>
    <w:p w14:paraId="164716E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40463877"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.2.10.3. Модуль «Компьютерная графика. Черчение».</w:t>
      </w:r>
    </w:p>
    <w:p w14:paraId="60F10EE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1AD6E1A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409AD28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0E8B543F"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.2.10.4. Модуль «Робототехника».</w:t>
      </w:r>
    </w:p>
    <w:p w14:paraId="122BA82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2FDE29D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78F82938"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.2.10.5. Модуль «3</w:t>
      </w:r>
      <w:r>
        <w:rPr>
          <w:rFonts w:ascii="Times New Roman" w:hAnsi="Times New Roman"/>
          <w:sz w:val="28"/>
          <w:szCs w:val="28"/>
        </w:rPr>
        <w:t>D</w:t>
      </w:r>
      <w:r w:rsidRPr="00C56808">
        <w:rPr>
          <w:rFonts w:ascii="Times New Roman" w:hAnsi="Times New Roman"/>
          <w:sz w:val="28"/>
          <w:szCs w:val="28"/>
          <w:lang w:val="ru-RU"/>
        </w:rPr>
        <w:t>-моделирование, прототипирование, макетирование».</w:t>
      </w:r>
    </w:p>
    <w:p w14:paraId="63523CC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4F3A797"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.2.11. Примеры вариативных модулей программы по учебному предмету «Труд (технология)».</w:t>
      </w:r>
    </w:p>
    <w:p w14:paraId="72713640"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.2.11.1. Модуль «Автоматизированные системы».</w:t>
      </w:r>
    </w:p>
    <w:p w14:paraId="7C3B32C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616F98C"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.2.11.2. Модули «Животноводство» и «Растениеводство».</w:t>
      </w:r>
    </w:p>
    <w:p w14:paraId="3A7024D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7B41E953"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.2.11.3. В программе по учебному предмету «Труд (технология)» осуществляется реализация межпредметных связей:</w:t>
      </w:r>
    </w:p>
    <w:p w14:paraId="2AA10F3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C5680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14:paraId="7FD1606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14:paraId="1E6C752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1D777A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C5680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14:paraId="0215AEF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4E4F74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14:paraId="2EEFC46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 обществознанием при освоении тем в инвариантном модуле «Производство и технологии».</w:t>
      </w:r>
    </w:p>
    <w:p w14:paraId="3F4D7656"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19C18475"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 Содержание обучения.</w:t>
      </w:r>
    </w:p>
    <w:p w14:paraId="30032D5C"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.3.1. Инвариантные модули.</w:t>
      </w:r>
    </w:p>
    <w:p w14:paraId="04EFE663"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.3.1.1. Модуль «Производство и технологии».</w:t>
      </w:r>
    </w:p>
    <w:p w14:paraId="02660DC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5 Класс.</w:t>
      </w:r>
    </w:p>
    <w:p w14:paraId="202B4C6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14:paraId="381F05B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192AA5A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1421DAA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Какие бывают профессии. Мир труда и профессий. Социальная значимость профессий.</w:t>
      </w:r>
    </w:p>
    <w:p w14:paraId="71CDEA1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6 Класс.</w:t>
      </w:r>
    </w:p>
    <w:p w14:paraId="039B7C9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Модели и моделирование. </w:t>
      </w:r>
    </w:p>
    <w:p w14:paraId="7F081BF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Виды машин и механизмов. Кинематические схемы. </w:t>
      </w:r>
    </w:p>
    <w:p w14:paraId="75252AB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Технологические задачи и способы их решения.</w:t>
      </w:r>
    </w:p>
    <w:p w14:paraId="2DE4AEF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Техническое моделирование и конструирование. Конструкторская документация.</w:t>
      </w:r>
    </w:p>
    <w:p w14:paraId="3919C0C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Перспективы развития техники и технологий.</w:t>
      </w:r>
    </w:p>
    <w:p w14:paraId="2C066EB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Инженерные профессии.</w:t>
      </w:r>
    </w:p>
    <w:p w14:paraId="0DD207B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7 класс.</w:t>
      </w:r>
    </w:p>
    <w:p w14:paraId="4D7F023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Создание технологий как основная задача современной науки. </w:t>
      </w:r>
    </w:p>
    <w:p w14:paraId="1C86140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Промышленная эстетика. Дизайн.</w:t>
      </w:r>
    </w:p>
    <w:p w14:paraId="5EBA8AD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Народные ремесла. Народные ремесла и промыслы России.</w:t>
      </w:r>
    </w:p>
    <w:p w14:paraId="356DF69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Цифровизация производства. Цифровые технологии и способы обработки информации.</w:t>
      </w:r>
    </w:p>
    <w:p w14:paraId="569A8C9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14:paraId="02109FD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высокотехнологичных отраслей. «Высокие технологии» двойного назначения.</w:t>
      </w:r>
    </w:p>
    <w:p w14:paraId="52D03E1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14:paraId="19EBBDE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Профессии, связанные с дизайном, их востребованность   на рынке труда.</w:t>
      </w:r>
    </w:p>
    <w:p w14:paraId="03E1D9F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8 класс.</w:t>
      </w:r>
    </w:p>
    <w:p w14:paraId="0A74447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14:paraId="297300E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14:paraId="3BF6E4A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Рынок труда. Функции рынка труда. Трудовые ресурсы.</w:t>
      </w:r>
    </w:p>
    <w:p w14:paraId="09ADC33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6A27D15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9 класс.</w:t>
      </w:r>
    </w:p>
    <w:p w14:paraId="1496590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14:paraId="66E1853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14:paraId="74C10AA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2CC2FA9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Технологическое предпринимательство. Инновации и их виды. Новые рынки для продуктов.</w:t>
      </w:r>
    </w:p>
    <w:p w14:paraId="4F1557B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Мир профессий. Выбор профессии. </w:t>
      </w:r>
    </w:p>
    <w:p w14:paraId="00D3CD6C"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.3.1.2. Модуль «Компьютерная графика. Черчение».</w:t>
      </w:r>
    </w:p>
    <w:p w14:paraId="587C60F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5 класс.</w:t>
      </w:r>
    </w:p>
    <w:p w14:paraId="36A05DB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4138EC9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графической грамоты. Графические материалы и инструменты.</w:t>
      </w:r>
    </w:p>
    <w:p w14:paraId="3FD8F09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14:paraId="0091956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14:paraId="6C1CBEF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построения чертежей (рамка, основная надпись, масштаб, виды, нанесение размеров).</w:t>
      </w:r>
    </w:p>
    <w:p w14:paraId="25D71F4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Чтение чертежа.</w:t>
      </w:r>
    </w:p>
    <w:p w14:paraId="48D82E2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черчением, их востребованность   на рынке труда.</w:t>
      </w:r>
    </w:p>
    <w:p w14:paraId="28705B7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6 класс.</w:t>
      </w:r>
    </w:p>
    <w:p w14:paraId="7971223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Создание проектной документации.</w:t>
      </w:r>
    </w:p>
    <w:p w14:paraId="043A973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выполнения чертежей с использованием чертежных инструментов   и приспособлений.</w:t>
      </w:r>
    </w:p>
    <w:p w14:paraId="56C7B69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Стандарты оформления.</w:t>
      </w:r>
    </w:p>
    <w:p w14:paraId="46B41BF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о графическом редакторе, компьютерной графике.</w:t>
      </w:r>
    </w:p>
    <w:p w14:paraId="06A0ADA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Инструменты графического редактора. Создание эскиза в графическом редакторе.</w:t>
      </w:r>
    </w:p>
    <w:p w14:paraId="5D3326A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Инструменты для создания и редактирования текста в графическом редакторе.</w:t>
      </w:r>
    </w:p>
    <w:p w14:paraId="0E5FA57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Создание печатной продукции в графическом редакторе.</w:t>
      </w:r>
    </w:p>
    <w:p w14:paraId="065BD8A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черчением, их востребованность   на рынке труда.</w:t>
      </w:r>
    </w:p>
    <w:p w14:paraId="0C92E29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7 класс.</w:t>
      </w:r>
    </w:p>
    <w:p w14:paraId="7A0AD07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0BEBF50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14:paraId="7624670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графической модели.</w:t>
      </w:r>
    </w:p>
    <w:p w14:paraId="6D928FE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2AA768A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Математические, физические и информационные модели.</w:t>
      </w:r>
    </w:p>
    <w:p w14:paraId="7366E9D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Графические модели. Виды графических моделей.</w:t>
      </w:r>
    </w:p>
    <w:p w14:paraId="4E25E42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Количественная и качественная оценка модели.</w:t>
      </w:r>
    </w:p>
    <w:p w14:paraId="1EAD85C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черчением, их востребованность   на рынке труда.</w:t>
      </w:r>
    </w:p>
    <w:p w14:paraId="01F106B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8 класс.</w:t>
      </w:r>
    </w:p>
    <w:p w14:paraId="169A9C6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14:paraId="446DF42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Создание документов, виды документов. Основная надпись.</w:t>
      </w:r>
    </w:p>
    <w:p w14:paraId="493D695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Геометрические примитивы.</w:t>
      </w:r>
    </w:p>
    <w:p w14:paraId="5400212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Создание, редактирование и трансформация графических объектов.</w:t>
      </w:r>
    </w:p>
    <w:p w14:paraId="2403AAA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Сложные 3</w:t>
      </w:r>
      <w:r>
        <w:rPr>
          <w:rFonts w:ascii="Times New Roman" w:hAnsi="Times New Roman"/>
          <w:sz w:val="28"/>
          <w:szCs w:val="28"/>
        </w:rPr>
        <w:t>D</w:t>
      </w:r>
      <w:r w:rsidRPr="00C56808">
        <w:rPr>
          <w:rFonts w:ascii="Times New Roman" w:hAnsi="Times New Roman"/>
          <w:sz w:val="28"/>
          <w:szCs w:val="28"/>
          <w:lang w:val="ru-RU"/>
        </w:rPr>
        <w:t>-модели и сборочные чертежи.</w:t>
      </w:r>
    </w:p>
    <w:p w14:paraId="3BB5D2C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Изделия и их модели. Анализ формы объекта и синтез модели.</w:t>
      </w:r>
    </w:p>
    <w:p w14:paraId="49650D6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План создания 3</w:t>
      </w:r>
      <w:r>
        <w:rPr>
          <w:rFonts w:ascii="Times New Roman" w:hAnsi="Times New Roman"/>
          <w:sz w:val="28"/>
          <w:szCs w:val="28"/>
        </w:rPr>
        <w:t>D</w:t>
      </w:r>
      <w:r w:rsidRPr="00C56808">
        <w:rPr>
          <w:rFonts w:ascii="Times New Roman" w:hAnsi="Times New Roman"/>
          <w:sz w:val="28"/>
          <w:szCs w:val="28"/>
          <w:lang w:val="ru-RU"/>
        </w:rPr>
        <w:t>-модели.</w:t>
      </w:r>
    </w:p>
    <w:p w14:paraId="44BF860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14:paraId="0285861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компьютерной графикой, их востребованность на рынке труда.</w:t>
      </w:r>
    </w:p>
    <w:p w14:paraId="57753DF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9 класс.</w:t>
      </w:r>
    </w:p>
    <w:p w14:paraId="47D766B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14:paraId="2D8BF1C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Оформление конструкторской документации, в том числе, с использованием САПР.</w:t>
      </w:r>
    </w:p>
    <w:p w14:paraId="6CC7A98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42BF5D0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14:paraId="4260F6B7"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.3.1.3. Модуль «3</w:t>
      </w:r>
      <w:r>
        <w:rPr>
          <w:rFonts w:ascii="Times New Roman" w:hAnsi="Times New Roman"/>
          <w:sz w:val="28"/>
          <w:szCs w:val="28"/>
        </w:rPr>
        <w:t>D</w:t>
      </w:r>
      <w:r w:rsidRPr="00C56808">
        <w:rPr>
          <w:rFonts w:ascii="Times New Roman" w:hAnsi="Times New Roman"/>
          <w:sz w:val="28"/>
          <w:szCs w:val="28"/>
          <w:lang w:val="ru-RU"/>
        </w:rPr>
        <w:t>-моделирование, прототипирование, макетирование».</w:t>
      </w:r>
    </w:p>
    <w:p w14:paraId="1CE5992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7 класс.</w:t>
      </w:r>
    </w:p>
    <w:p w14:paraId="2F3162B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14:paraId="14A5798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2B34D2F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Создание объемных моделей с помощью компьютерных программ.</w:t>
      </w:r>
    </w:p>
    <w:p w14:paraId="248F19A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14:paraId="20D85BD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14:paraId="2748DD3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3</w:t>
      </w:r>
      <w:r>
        <w:rPr>
          <w:rFonts w:ascii="Times New Roman" w:hAnsi="Times New Roman"/>
          <w:sz w:val="28"/>
          <w:szCs w:val="28"/>
        </w:rPr>
        <w:t>D</w:t>
      </w:r>
      <w:r w:rsidRPr="00C56808">
        <w:rPr>
          <w:rFonts w:ascii="Times New Roman" w:hAnsi="Times New Roman"/>
          <w:sz w:val="28"/>
          <w:szCs w:val="28"/>
          <w:lang w:val="ru-RU"/>
        </w:rPr>
        <w:t>-печатью.</w:t>
      </w:r>
    </w:p>
    <w:p w14:paraId="315C509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8 класс.</w:t>
      </w:r>
    </w:p>
    <w:p w14:paraId="3D8C8C1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D</w:t>
      </w:r>
      <w:r w:rsidRPr="00C56808">
        <w:rPr>
          <w:rFonts w:ascii="Times New Roman" w:hAnsi="Times New Roman"/>
          <w:sz w:val="28"/>
          <w:szCs w:val="28"/>
          <w:lang w:val="ru-RU"/>
        </w:rPr>
        <w:t>-моделирование как технология создания визуальных моделей.</w:t>
      </w:r>
    </w:p>
    <w:p w14:paraId="53E83DE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Графические примитивы в 3</w:t>
      </w:r>
      <w:r>
        <w:rPr>
          <w:rFonts w:ascii="Times New Roman" w:hAnsi="Times New Roman"/>
          <w:sz w:val="28"/>
          <w:szCs w:val="28"/>
        </w:rPr>
        <w:t>D</w:t>
      </w:r>
      <w:r w:rsidRPr="00C56808">
        <w:rPr>
          <w:rFonts w:ascii="Times New Roman" w:hAnsi="Times New Roman"/>
          <w:sz w:val="28"/>
          <w:szCs w:val="28"/>
          <w:lang w:val="ru-RU"/>
        </w:rPr>
        <w:t>-моделировании. Куб и кубоид.   Шар и многогранник. Цилиндр, призма, пирамида.</w:t>
      </w:r>
    </w:p>
    <w:p w14:paraId="0F9AB88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3DA6F4E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«прототипирование». Создание цифровой объемной модели.</w:t>
      </w:r>
    </w:p>
    <w:p w14:paraId="490F240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Инструменты для создания цифровой объемной модели.</w:t>
      </w:r>
    </w:p>
    <w:p w14:paraId="64E60B0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3</w:t>
      </w:r>
      <w:r>
        <w:rPr>
          <w:rFonts w:ascii="Times New Roman" w:hAnsi="Times New Roman"/>
          <w:sz w:val="28"/>
          <w:szCs w:val="28"/>
        </w:rPr>
        <w:t>D</w:t>
      </w:r>
      <w:r w:rsidRPr="00C56808">
        <w:rPr>
          <w:rFonts w:ascii="Times New Roman" w:hAnsi="Times New Roman"/>
          <w:sz w:val="28"/>
          <w:szCs w:val="28"/>
          <w:lang w:val="ru-RU"/>
        </w:rPr>
        <w:t>-печатью.</w:t>
      </w:r>
    </w:p>
    <w:p w14:paraId="6841769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9 класс.</w:t>
      </w:r>
    </w:p>
    <w:p w14:paraId="326E518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Моделирование сложных объектов. Рендеринг. Полигональная сетка.</w:t>
      </w:r>
    </w:p>
    <w:p w14:paraId="4D3B3C8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«аддитивные технологии».</w:t>
      </w:r>
    </w:p>
    <w:p w14:paraId="748DEA9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C56808">
        <w:rPr>
          <w:rFonts w:ascii="Times New Roman" w:hAnsi="Times New Roman"/>
          <w:sz w:val="28"/>
          <w:szCs w:val="28"/>
          <w:lang w:val="ru-RU"/>
        </w:rPr>
        <w:t>-принтеры.</w:t>
      </w:r>
    </w:p>
    <w:p w14:paraId="036EBEF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Области применения трехмерной печати. Сырье для трехмерной печати.</w:t>
      </w:r>
    </w:p>
    <w:p w14:paraId="4AA0BE1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sidRPr="00C56808">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C56808">
        <w:rPr>
          <w:rFonts w:ascii="Times New Roman" w:hAnsi="Times New Roman"/>
          <w:sz w:val="28"/>
          <w:szCs w:val="28"/>
          <w:lang w:val="ru-RU"/>
        </w:rPr>
        <w:t>-принтере.</w:t>
      </w:r>
    </w:p>
    <w:p w14:paraId="13A9EA6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Подготовка к печати. Печать 3</w:t>
      </w:r>
      <w:r>
        <w:rPr>
          <w:rFonts w:ascii="Times New Roman" w:hAnsi="Times New Roman"/>
          <w:sz w:val="28"/>
          <w:szCs w:val="28"/>
        </w:rPr>
        <w:t>D</w:t>
      </w:r>
      <w:r w:rsidRPr="00C56808">
        <w:rPr>
          <w:rFonts w:ascii="Times New Roman" w:hAnsi="Times New Roman"/>
          <w:sz w:val="28"/>
          <w:szCs w:val="28"/>
          <w:lang w:val="ru-RU"/>
        </w:rPr>
        <w:t>-модели.</w:t>
      </w:r>
    </w:p>
    <w:p w14:paraId="7891332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Профессии, связанные с 3</w:t>
      </w:r>
      <w:r>
        <w:rPr>
          <w:rFonts w:ascii="Times New Roman" w:hAnsi="Times New Roman"/>
          <w:sz w:val="28"/>
          <w:szCs w:val="28"/>
        </w:rPr>
        <w:t>D</w:t>
      </w:r>
      <w:r w:rsidRPr="00C56808">
        <w:rPr>
          <w:rFonts w:ascii="Times New Roman" w:hAnsi="Times New Roman"/>
          <w:sz w:val="28"/>
          <w:szCs w:val="28"/>
          <w:lang w:val="ru-RU"/>
        </w:rPr>
        <w:t>-печатью.</w:t>
      </w:r>
    </w:p>
    <w:p w14:paraId="7565181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3</w:t>
      </w:r>
      <w:r>
        <w:rPr>
          <w:rFonts w:ascii="Times New Roman" w:hAnsi="Times New Roman"/>
          <w:sz w:val="28"/>
          <w:szCs w:val="28"/>
        </w:rPr>
        <w:t>D</w:t>
      </w:r>
      <w:r w:rsidRPr="00C56808">
        <w:rPr>
          <w:rFonts w:ascii="Times New Roman" w:hAnsi="Times New Roman"/>
          <w:sz w:val="28"/>
          <w:szCs w:val="28"/>
          <w:lang w:val="ru-RU"/>
        </w:rPr>
        <w:t>-печатью.</w:t>
      </w:r>
    </w:p>
    <w:p w14:paraId="42593265"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.3.1.4. Модуль «Технологии обработки материалов и пищевых продуктов».</w:t>
      </w:r>
    </w:p>
    <w:p w14:paraId="72EF2E0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5 класс.</w:t>
      </w:r>
    </w:p>
    <w:p w14:paraId="5CC5742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обработки конструкционных материалов.</w:t>
      </w:r>
    </w:p>
    <w:p w14:paraId="1E0592E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6E0504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Бумага и ее свойства. Производство бумаги, история и современные технологии.</w:t>
      </w:r>
    </w:p>
    <w:p w14:paraId="7674706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6C0943F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Ручной и электрифицированный инструменты для обработки древесины.</w:t>
      </w:r>
    </w:p>
    <w:p w14:paraId="3A8109B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Операции (основные): разметка, пиление, сверление, зачистка, декорирование древесины.</w:t>
      </w:r>
    </w:p>
    <w:p w14:paraId="035E60C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Народные промыслы по обработке древесины.</w:t>
      </w:r>
    </w:p>
    <w:p w14:paraId="56B2E3E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Профессии, связанные с производством и обработкой древесины.</w:t>
      </w:r>
    </w:p>
    <w:p w14:paraId="27DE885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Индивидуальный творческий (учебный) проект «Изделие из древесины».</w:t>
      </w:r>
    </w:p>
    <w:p w14:paraId="1F22110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обработки пищевых продуктов.</w:t>
      </w:r>
    </w:p>
    <w:p w14:paraId="78F4310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Общие сведения о питании и технологиях приготовления пищи.</w:t>
      </w:r>
    </w:p>
    <w:p w14:paraId="4B0AB50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Рациональное, здоровое питание, режим питания, пищевая пирамида.</w:t>
      </w:r>
    </w:p>
    <w:p w14:paraId="74D0EBA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0DEDFC8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14:paraId="7DFE89C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14:paraId="28F7BDD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14:paraId="433A4CA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Профессии, связанные с производством и обработкой пищевых продуктов.</w:t>
      </w:r>
    </w:p>
    <w:p w14:paraId="2E9B65F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Групповой проект по теме «Питание и здоровье человека».</w:t>
      </w:r>
    </w:p>
    <w:p w14:paraId="1AA31FD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обработки текстильных материалов.</w:t>
      </w:r>
    </w:p>
    <w:p w14:paraId="7F08C7D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14:paraId="0EE7ED1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Современные технологии производства тканей с разными свойствами.</w:t>
      </w:r>
    </w:p>
    <w:p w14:paraId="728008D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4DFE66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технологии изготовления изделий из текстильных материалов.</w:t>
      </w:r>
    </w:p>
    <w:p w14:paraId="0C964C7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Последовательность изготовления швейного изделия. Контроль качества готового изделия.</w:t>
      </w:r>
    </w:p>
    <w:p w14:paraId="7D01402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Устройство швейной машины: виды приводов швейной машины, регуляторы.</w:t>
      </w:r>
    </w:p>
    <w:p w14:paraId="34073C3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Виды стежков, швов. Виды ручных и машинных швов (стачные, краевые).</w:t>
      </w:r>
    </w:p>
    <w:p w14:paraId="149CC87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Профессии, связанные со швейным производством.</w:t>
      </w:r>
    </w:p>
    <w:p w14:paraId="5DC26A1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Индивидуальный творческий (учебный) проект «Изделие из текстильных материалов».</w:t>
      </w:r>
    </w:p>
    <w:p w14:paraId="066C184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14:paraId="7BEBDFD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технологических операций по пошиву проектного изделия, отделке изделия.</w:t>
      </w:r>
    </w:p>
    <w:p w14:paraId="22F70D9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Оценка качества изготовления проектного швейного изделия.</w:t>
      </w:r>
    </w:p>
    <w:p w14:paraId="7AD1A65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6 класс.</w:t>
      </w:r>
    </w:p>
    <w:p w14:paraId="57E6FF7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обработки конструкционных материалов.</w:t>
      </w:r>
    </w:p>
    <w:p w14:paraId="53E36A5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673A44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Народные промыслы по обработке металла.</w:t>
      </w:r>
    </w:p>
    <w:p w14:paraId="2D734B9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обработки тонколистового металла.</w:t>
      </w:r>
    </w:p>
    <w:p w14:paraId="3B2767A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Слесарный верстак. Инструменты для разметки, правки, резания тонколистового металла.</w:t>
      </w:r>
    </w:p>
    <w:p w14:paraId="71C020F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Операции (основные): правка, разметка, резание, гибка тонколистового металла.</w:t>
      </w:r>
    </w:p>
    <w:p w14:paraId="72BCD55A" w14:textId="77777777" w:rsidR="00E41EC0" w:rsidRPr="00C56808" w:rsidRDefault="00E41EC0" w:rsidP="00E41EC0">
      <w:pPr>
        <w:spacing w:after="0" w:line="360" w:lineRule="auto"/>
        <w:ind w:firstLine="709"/>
        <w:jc w:val="both"/>
        <w:rPr>
          <w:rFonts w:ascii="Times New Roman" w:hAnsi="Times New Roman"/>
          <w:sz w:val="28"/>
          <w:szCs w:val="28"/>
          <w:lang w:val="ru-RU"/>
        </w:rPr>
      </w:pPr>
    </w:p>
    <w:p w14:paraId="5151DE3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Профессии, связанные с производством и обработкой металлов.</w:t>
      </w:r>
    </w:p>
    <w:p w14:paraId="4CC611C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Индивидуальный творческий (учебный) проект «Изделие из металла».</w:t>
      </w:r>
    </w:p>
    <w:p w14:paraId="65A51BE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проектного изделия по технологической карте.</w:t>
      </w:r>
    </w:p>
    <w:p w14:paraId="0A2BEBC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Потребительские и технические требования к качеству готового изделия.</w:t>
      </w:r>
    </w:p>
    <w:p w14:paraId="5201AF2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Оценка качества проектного изделия из тонколистового металла.</w:t>
      </w:r>
    </w:p>
    <w:p w14:paraId="25A92DE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обработки пищевых продуктов.</w:t>
      </w:r>
    </w:p>
    <w:p w14:paraId="6653D73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974CF1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Определение качества молочных продуктов, правила хранения продуктов.</w:t>
      </w:r>
    </w:p>
    <w:p w14:paraId="513AA63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520655A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Профессии, связанные с пищевым производством.</w:t>
      </w:r>
    </w:p>
    <w:p w14:paraId="5811D0A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Групповой проект по теме «Технологии обработки пищевых продуктов».</w:t>
      </w:r>
    </w:p>
    <w:p w14:paraId="3E7F35D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обработки текстильных материалов.</w:t>
      </w:r>
    </w:p>
    <w:p w14:paraId="3142684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Современные текстильные материалы, получение и свойства.</w:t>
      </w:r>
    </w:p>
    <w:p w14:paraId="5BA660F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Сравнение свойств тканей, выбор ткани с учетом эксплуатации изделия.</w:t>
      </w:r>
    </w:p>
    <w:p w14:paraId="18E2343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Одежда, виды одежды. Мода и стиль.</w:t>
      </w:r>
    </w:p>
    <w:p w14:paraId="38FA68C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Профессии, связанные с производством одежды.</w:t>
      </w:r>
    </w:p>
    <w:p w14:paraId="7991FCE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Индивидуальный творческий (учебный) проект «Изделие из текстильных материалов».</w:t>
      </w:r>
    </w:p>
    <w:p w14:paraId="70A0BBC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14:paraId="6150BD9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14:paraId="71867D9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Оценка качества изготовления проектного швейного изделия.</w:t>
      </w:r>
    </w:p>
    <w:p w14:paraId="4F8D9A2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7 класс.</w:t>
      </w:r>
    </w:p>
    <w:p w14:paraId="065F5A9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обработки конструкционных материалов.</w:t>
      </w:r>
    </w:p>
    <w:p w14:paraId="1322B12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14:paraId="34F26F9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3AFF8E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Пластмасса и другие современные материалы: свойства, получение   и использование.</w:t>
      </w:r>
    </w:p>
    <w:p w14:paraId="20ED8CB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14:paraId="543C228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обработки пищевых продуктов.</w:t>
      </w:r>
    </w:p>
    <w:p w14:paraId="2206151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5E6346E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1A4E7D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Блюда национальной кухни из мяса, рыбы.</w:t>
      </w:r>
    </w:p>
    <w:p w14:paraId="4E5DD7C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Групповой проект по теме «Технологии обработки пищевых продуктов».</w:t>
      </w:r>
    </w:p>
    <w:p w14:paraId="012ABBA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общественным питанием.</w:t>
      </w:r>
    </w:p>
    <w:p w14:paraId="5F6D42B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Технологии обработки текстильных материалов.</w:t>
      </w:r>
    </w:p>
    <w:p w14:paraId="7DA552E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Конструирование одежды. Плечевая и поясная одежда.</w:t>
      </w:r>
    </w:p>
    <w:p w14:paraId="4A6A46D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Чертеж выкроек швейного изделия.</w:t>
      </w:r>
    </w:p>
    <w:p w14:paraId="6A2CF86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Моделирование поясной и плечевой одежды.</w:t>
      </w:r>
    </w:p>
    <w:p w14:paraId="5A4368A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14:paraId="6711CC1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Оценка качества изготовления швейного изделия.</w:t>
      </w:r>
    </w:p>
    <w:p w14:paraId="30CE916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Профессии, связанные с производством одежды.</w:t>
      </w:r>
    </w:p>
    <w:p w14:paraId="7FABEA9C"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.3.1.5. Модуль «Робототехника».</w:t>
      </w:r>
    </w:p>
    <w:p w14:paraId="0154619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5 класс.</w:t>
      </w:r>
    </w:p>
    <w:p w14:paraId="1D311F6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Автоматизация и роботизация. Принципы работы робота.</w:t>
      </w:r>
    </w:p>
    <w:p w14:paraId="008E465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Классификация современных роботов. Виды роботов, их функции   и назначение.</w:t>
      </w:r>
    </w:p>
    <w:p w14:paraId="6D2DB5C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Взаимосвязь конструкции робота и выполняемой им функции.</w:t>
      </w:r>
    </w:p>
    <w:p w14:paraId="0DA4B6D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Робототехнический конструктор и комплектующие.</w:t>
      </w:r>
    </w:p>
    <w:p w14:paraId="0307C58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Чтение схем. Сборка роботизированной конструкции по готовой схеме.</w:t>
      </w:r>
    </w:p>
    <w:p w14:paraId="5C30A67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Базовые принципы программирования.</w:t>
      </w:r>
    </w:p>
    <w:p w14:paraId="516E79A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Визуальный язык для программирования простых робототехнических систем.</w:t>
      </w:r>
    </w:p>
    <w:p w14:paraId="163DA70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связанные с 3</w:t>
      </w:r>
      <w:r>
        <w:rPr>
          <w:rFonts w:ascii="Times New Roman" w:hAnsi="Times New Roman"/>
          <w:sz w:val="28"/>
          <w:szCs w:val="28"/>
        </w:rPr>
        <w:t>D</w:t>
      </w:r>
      <w:r w:rsidRPr="00C56808">
        <w:rPr>
          <w:rFonts w:ascii="Times New Roman" w:hAnsi="Times New Roman"/>
          <w:sz w:val="28"/>
          <w:szCs w:val="28"/>
          <w:lang w:val="ru-RU"/>
        </w:rPr>
        <w:t>-печатью.</w:t>
      </w:r>
    </w:p>
    <w:p w14:paraId="563E7E1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6 класс.</w:t>
      </w:r>
    </w:p>
    <w:p w14:paraId="3677B5B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Мобильная робототехника. Организация перемещения робототехнических устройств.</w:t>
      </w:r>
    </w:p>
    <w:p w14:paraId="2983B96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Транспортные роботы. Назначение, особенности.</w:t>
      </w:r>
    </w:p>
    <w:p w14:paraId="3D6D530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Знакомство с контроллером, моторами, датчиками.</w:t>
      </w:r>
    </w:p>
    <w:p w14:paraId="26180C5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Сборка мобильного робота.</w:t>
      </w:r>
    </w:p>
    <w:p w14:paraId="039F222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Принципы программирования мобильных роботов.</w:t>
      </w:r>
    </w:p>
    <w:p w14:paraId="0AEF02C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14:paraId="0E49308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в области робототехники.</w:t>
      </w:r>
    </w:p>
    <w:p w14:paraId="28D78E6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Учебный проект по робототехнике.</w:t>
      </w:r>
    </w:p>
    <w:p w14:paraId="707EB35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7 класс.</w:t>
      </w:r>
    </w:p>
    <w:p w14:paraId="47B3446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Промышленные и бытовые роботы, их классификация, назначение, использование.</w:t>
      </w:r>
    </w:p>
    <w:p w14:paraId="43552DC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Беспилотные автоматизированные системы, их виды, назначение.</w:t>
      </w:r>
    </w:p>
    <w:p w14:paraId="35C9911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14:paraId="10CF235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14:paraId="758BF5E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Анализ и проверка на работоспособность, усовершенствование конструкции робота.</w:t>
      </w:r>
    </w:p>
    <w:p w14:paraId="15669B2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в области робототехники.</w:t>
      </w:r>
    </w:p>
    <w:p w14:paraId="1C5C06F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Учебный проект по робототехнике.</w:t>
      </w:r>
    </w:p>
    <w:p w14:paraId="1183B74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8 класс.</w:t>
      </w:r>
    </w:p>
    <w:p w14:paraId="051AE33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14:paraId="738B158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Классификация беспилотных летательных аппаратов.</w:t>
      </w:r>
    </w:p>
    <w:p w14:paraId="39C5115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Конструкция беспилотных летательных аппаратов. </w:t>
      </w:r>
    </w:p>
    <w:p w14:paraId="58370CD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безопасной эксплуатации аккумулятора. </w:t>
      </w:r>
    </w:p>
    <w:p w14:paraId="52F4BD4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Воздушный винт, характеристика. Аэродинамика полета.</w:t>
      </w:r>
    </w:p>
    <w:p w14:paraId="120EC5A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Органы управления. Управление беспилотными летательными аппаратами.</w:t>
      </w:r>
    </w:p>
    <w:p w14:paraId="5BC0941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14:paraId="05FE380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w:t>
      </w:r>
      <w:r>
        <w:rPr>
          <w:rFonts w:ascii="Times New Roman" w:hAnsi="Times New Roman"/>
          <w:sz w:val="28"/>
          <w:szCs w:val="28"/>
        </w:rPr>
        <w:t> </w:t>
      </w:r>
      <w:r w:rsidRPr="00C56808">
        <w:rPr>
          <w:rFonts w:ascii="Times New Roman" w:hAnsi="Times New Roman"/>
          <w:sz w:val="28"/>
          <w:szCs w:val="28"/>
          <w:lang w:val="ru-RU"/>
        </w:rPr>
        <w:t>Профессии в области робототехники.</w:t>
      </w:r>
    </w:p>
    <w:p w14:paraId="04B95B0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Учебный проект по робототехнике (одна из предложенных тем на выбор).</w:t>
      </w:r>
    </w:p>
    <w:p w14:paraId="55E63BF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9 класс.</w:t>
      </w:r>
    </w:p>
    <w:p w14:paraId="7C97487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Робототехнические и автоматизированные системы. </w:t>
      </w:r>
    </w:p>
    <w:p w14:paraId="52C335D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Система интернет вещей. Промышленный интернет вещей.</w:t>
      </w:r>
    </w:p>
    <w:p w14:paraId="25F4B59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Потребительский интернет вещей. </w:t>
      </w:r>
    </w:p>
    <w:p w14:paraId="37E76F2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44A0B47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14:paraId="6439008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14:paraId="79D5B16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Управление роботами с использованием телеметрических систем.</w:t>
      </w:r>
    </w:p>
    <w:p w14:paraId="16029F8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Мир профессий. Профессии в области робототехники.</w:t>
      </w:r>
    </w:p>
    <w:p w14:paraId="7DAE7DA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Индивидуальный проект по робототехнике.</w:t>
      </w:r>
    </w:p>
    <w:p w14:paraId="2A17E67C"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.3.2. Вариативные модули.</w:t>
      </w:r>
    </w:p>
    <w:p w14:paraId="71F1E31C"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.3.2.1. Модуль «Автоматизированные системы».</w:t>
      </w:r>
    </w:p>
    <w:p w14:paraId="67A28E9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8–9 классы.</w:t>
      </w:r>
    </w:p>
    <w:p w14:paraId="624667D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Введение в автоматизированные системы.</w:t>
      </w:r>
    </w:p>
    <w:p w14:paraId="420B7E0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4DEE85D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14:paraId="52927FB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Виды автоматизированных систем, их применение на производстве. </w:t>
      </w:r>
    </w:p>
    <w:p w14:paraId="593BA40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Элементная база автоматизированных систем.</w:t>
      </w:r>
    </w:p>
    <w:p w14:paraId="6010214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5DA0D0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Управление техническими системами.</w:t>
      </w:r>
    </w:p>
    <w:p w14:paraId="79332DD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3B71AE6D"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.3.2.2. Модуль «Животноводство».</w:t>
      </w:r>
    </w:p>
    <w:p w14:paraId="133D5D0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7–8 классы.</w:t>
      </w:r>
    </w:p>
    <w:p w14:paraId="342759D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Элементы технологий выращивания сельскохозяйственных животных.</w:t>
      </w:r>
    </w:p>
    <w:p w14:paraId="64AE8E0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Домашние животные. Сельскохозяйственные животные.</w:t>
      </w:r>
    </w:p>
    <w:p w14:paraId="178CA01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Содержание сельскохозяйственных животных: помещение, оборудование, уход.</w:t>
      </w:r>
    </w:p>
    <w:p w14:paraId="08E5F5D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Разведение животных. Породы животных, их создание.</w:t>
      </w:r>
    </w:p>
    <w:p w14:paraId="7913D82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Лечение животных. Понятие о ветеринарии.</w:t>
      </w:r>
    </w:p>
    <w:p w14:paraId="0958DEE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Заготовка кормов. Кормление животных. Питательность корма. Рацион.</w:t>
      </w:r>
    </w:p>
    <w:p w14:paraId="316B684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Животные у нас дома. Забота о домашних и бездомных животных.</w:t>
      </w:r>
    </w:p>
    <w:p w14:paraId="008C666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Проблема клонирования живых организмов. Социальные и этические проблемы.</w:t>
      </w:r>
    </w:p>
    <w:p w14:paraId="2540510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Производство животноводческих продуктов.</w:t>
      </w:r>
    </w:p>
    <w:p w14:paraId="2F70954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D1C1BE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цифровых технологий в животноводстве.</w:t>
      </w:r>
    </w:p>
    <w:p w14:paraId="0A66365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Цифровая ферма:</w:t>
      </w:r>
    </w:p>
    <w:p w14:paraId="0E40185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автоматическое кормление животных;</w:t>
      </w:r>
    </w:p>
    <w:p w14:paraId="4BF18FB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автоматическая дойка;</w:t>
      </w:r>
    </w:p>
    <w:p w14:paraId="0D22343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уборка помещения и другое.</w:t>
      </w:r>
    </w:p>
    <w:p w14:paraId="743AA32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Цифровая «умная» ферма — перспективное направление роботизации   в животноводстве.</w:t>
      </w:r>
    </w:p>
    <w:p w14:paraId="0891382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Профессии, связанные с деятельностью животновода.</w:t>
      </w:r>
    </w:p>
    <w:p w14:paraId="4624F4A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12CBAB5A"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.3.3. Модуль «Растениеводство».</w:t>
      </w:r>
    </w:p>
    <w:p w14:paraId="2A79640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7–8 классы.</w:t>
      </w:r>
    </w:p>
    <w:p w14:paraId="0DFE38B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Элементы технологий выращивания сельскохозяйственных культур.</w:t>
      </w:r>
    </w:p>
    <w:p w14:paraId="6CD2300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56893FD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Почвы, виды почв. Плодородие почв.</w:t>
      </w:r>
    </w:p>
    <w:p w14:paraId="6A62865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Инструменты обработки почвы: ручные и механизированные. Сельскохозяйственная техника.</w:t>
      </w:r>
    </w:p>
    <w:p w14:paraId="60C8F87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Культурные растения и их классификация.</w:t>
      </w:r>
    </w:p>
    <w:p w14:paraId="18F1024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Выращивание растений на школьном/приусадебном участке.</w:t>
      </w:r>
    </w:p>
    <w:p w14:paraId="70F0A90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Полезные для человека дикорастущие растения и их классификация.</w:t>
      </w:r>
    </w:p>
    <w:p w14:paraId="5B91E9A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7BCAF3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Сохранение природной среды.</w:t>
      </w:r>
    </w:p>
    <w:p w14:paraId="6C9A8FC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Сельскохозяйственное производство.</w:t>
      </w:r>
    </w:p>
    <w:p w14:paraId="008A5AA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6C4634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Автоматизация и роботизация сельскохозяйственного производства:</w:t>
      </w:r>
    </w:p>
    <w:p w14:paraId="4722686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анализаторы почвы </w:t>
      </w:r>
      <w:r>
        <w:rPr>
          <w:rFonts w:ascii="Times New Roman" w:hAnsi="Times New Roman"/>
          <w:sz w:val="28"/>
          <w:szCs w:val="28"/>
        </w:rPr>
        <w:t>c</w:t>
      </w:r>
      <w:r w:rsidRPr="00C56808">
        <w:rPr>
          <w:rFonts w:ascii="Times New Roman" w:hAnsi="Times New Roman"/>
          <w:sz w:val="28"/>
          <w:szCs w:val="28"/>
          <w:lang w:val="ru-RU"/>
        </w:rPr>
        <w:t xml:space="preserve"> использованием спутниковой системы навигации;</w:t>
      </w:r>
    </w:p>
    <w:p w14:paraId="0E0B034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автоматизация тепличного хозяйства;</w:t>
      </w:r>
    </w:p>
    <w:p w14:paraId="578A149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роботов-манипуляторов для уборки урожая;</w:t>
      </w:r>
    </w:p>
    <w:p w14:paraId="67457FA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внесение удобрения на основе данных от азотно-спектральных датчиков;</w:t>
      </w:r>
    </w:p>
    <w:p w14:paraId="703E575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определение критических точек полей с помощью спутниковых снимков;</w:t>
      </w:r>
    </w:p>
    <w:p w14:paraId="22A8CD1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беспилотных летательных аппаратов и другое.</w:t>
      </w:r>
    </w:p>
    <w:p w14:paraId="40D0BF3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Генно-модифицированные растения: положительные и отрицательные аспекты.</w:t>
      </w:r>
    </w:p>
    <w:p w14:paraId="2343EB2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Сельскохозяйственные профессии.</w:t>
      </w:r>
    </w:p>
    <w:p w14:paraId="7FA233E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0CAD155C"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 Планируемые результаты освоения программы по предмету «Труд (технология)» на уровне основного общего образования.</w:t>
      </w:r>
    </w:p>
    <w:p w14:paraId="67191CFF"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97A53C7"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74ECDDC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патриотического воспитания:</w:t>
      </w:r>
    </w:p>
    <w:p w14:paraId="3E04BEA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интереса к истории и современному состоянию российской науки и технологии;</w:t>
      </w:r>
    </w:p>
    <w:p w14:paraId="5713290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ценностное отношение к достижениям российских инженеров и ученых;</w:t>
      </w:r>
    </w:p>
    <w:p w14:paraId="151A680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гражданского и духовно-нравственного воспитания:</w:t>
      </w:r>
    </w:p>
    <w:p w14:paraId="3116D1D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537D803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14:paraId="10ABDC8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2C36E84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эстетического воспитания:</w:t>
      </w:r>
    </w:p>
    <w:p w14:paraId="5179B41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восприятие эстетических качеств предметов труда;</w:t>
      </w:r>
    </w:p>
    <w:p w14:paraId="44FF07C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эстетически значимые изделия из различных материалов;</w:t>
      </w:r>
    </w:p>
    <w:p w14:paraId="06DA88A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14:paraId="08B9585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14:paraId="497DF99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4)</w:t>
      </w:r>
      <w:r>
        <w:rPr>
          <w:rFonts w:ascii="Times New Roman" w:hAnsi="Times New Roman"/>
          <w:sz w:val="28"/>
          <w:szCs w:val="28"/>
        </w:rPr>
        <w:t> </w:t>
      </w:r>
      <w:r w:rsidRPr="00C56808">
        <w:rPr>
          <w:rFonts w:ascii="Times New Roman" w:hAnsi="Times New Roman"/>
          <w:sz w:val="28"/>
          <w:szCs w:val="28"/>
          <w:lang w:val="ru-RU"/>
        </w:rPr>
        <w:t>ценности научного познания и практической деятельности:</w:t>
      </w:r>
    </w:p>
    <w:p w14:paraId="00DDBBE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осознание ценности науки как фундамента технологий;</w:t>
      </w:r>
    </w:p>
    <w:p w14:paraId="557D50E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14:paraId="439651B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5)</w:t>
      </w:r>
      <w:r>
        <w:rPr>
          <w:rFonts w:ascii="Times New Roman" w:hAnsi="Times New Roman"/>
          <w:sz w:val="28"/>
          <w:szCs w:val="28"/>
        </w:rPr>
        <w:t> </w:t>
      </w:r>
      <w:r w:rsidRPr="00C56808">
        <w:rPr>
          <w:rFonts w:ascii="Times New Roman" w:hAnsi="Times New Roman"/>
          <w:sz w:val="28"/>
          <w:szCs w:val="28"/>
          <w:lang w:val="ru-RU"/>
        </w:rPr>
        <w:t>формирования культуры здоровья и эмоционального благополучия:</w:t>
      </w:r>
    </w:p>
    <w:p w14:paraId="78C8BE1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14:paraId="4830E9B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распознавать информационные угрозы и осуществлять защиту личности от этих угроз;</w:t>
      </w:r>
    </w:p>
    <w:p w14:paraId="17840E3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6)</w:t>
      </w:r>
      <w:r>
        <w:rPr>
          <w:rFonts w:ascii="Times New Roman" w:hAnsi="Times New Roman"/>
          <w:sz w:val="28"/>
          <w:szCs w:val="28"/>
        </w:rPr>
        <w:t> </w:t>
      </w:r>
      <w:r w:rsidRPr="00C56808">
        <w:rPr>
          <w:rFonts w:ascii="Times New Roman" w:hAnsi="Times New Roman"/>
          <w:sz w:val="28"/>
          <w:szCs w:val="28"/>
          <w:lang w:val="ru-RU"/>
        </w:rPr>
        <w:t>трудового воспитания:</w:t>
      </w:r>
    </w:p>
    <w:p w14:paraId="4021446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уважение к труду, трудящимся, результатам труда (своего и других людей);</w:t>
      </w:r>
    </w:p>
    <w:p w14:paraId="574A95C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6362175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4526491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ориентироваться в мире современных профессий;</w:t>
      </w:r>
    </w:p>
    <w:p w14:paraId="68CE9AB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14:paraId="59127AD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ориентация на достижение выдающихся результатов в профессиональной деятельности;</w:t>
      </w:r>
    </w:p>
    <w:p w14:paraId="3500009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7)</w:t>
      </w:r>
      <w:r>
        <w:rPr>
          <w:rFonts w:ascii="Times New Roman" w:hAnsi="Times New Roman"/>
          <w:sz w:val="28"/>
          <w:szCs w:val="28"/>
        </w:rPr>
        <w:t> </w:t>
      </w:r>
      <w:r w:rsidRPr="00C56808">
        <w:rPr>
          <w:rFonts w:ascii="Times New Roman" w:hAnsi="Times New Roman"/>
          <w:sz w:val="28"/>
          <w:szCs w:val="28"/>
          <w:lang w:val="ru-RU"/>
        </w:rPr>
        <w:t>экологического воспитания:</w:t>
      </w:r>
    </w:p>
    <w:p w14:paraId="5C249E2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14:paraId="03D4994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осознание пределов преобразовательной деятельности человека.</w:t>
      </w:r>
    </w:p>
    <w:p w14:paraId="0E085751"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710A65D6"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.4.4. У обучающегося будут сформированы следующие базовые логические действия как часть познавательных универсальных учебных действий:</w:t>
      </w:r>
    </w:p>
    <w:p w14:paraId="36F1B16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выявлять и характеризовать существенные признаки природных   и рукотворных объектов;</w:t>
      </w:r>
    </w:p>
    <w:p w14:paraId="712FEDE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устанавливать существенный признак классификации, основание   для обобщения и сравнения;</w:t>
      </w:r>
    </w:p>
    <w:p w14:paraId="56C75C5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14:paraId="392E34C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14:paraId="3CAB482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14:paraId="11FAD64F"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.4.5. У обучающегося будут сформированы следующие базовые проектные действия как часть познавательных универсальных учебных действий:</w:t>
      </w:r>
    </w:p>
    <w:p w14:paraId="5EFC50A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выявлять проблемы, связанные с ними цели и задачи деятельности;</w:t>
      </w:r>
    </w:p>
    <w:p w14:paraId="10AE896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осуществлять планирование проектной деятельности;</w:t>
      </w:r>
    </w:p>
    <w:p w14:paraId="12DA2ED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разрабатывать и реализовывать проектный замысел и оформлять его в форме «продукта»;</w:t>
      </w:r>
    </w:p>
    <w:p w14:paraId="5744336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осуществлять самооценку процесса и результата проектной деятельности, взаимооценку.</w:t>
      </w:r>
    </w:p>
    <w:p w14:paraId="6E746721"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.4.6. У обучающегося будут сформированы следующие базовые исследовательские действия как часть познавательных универсальных учебных действий:</w:t>
      </w:r>
    </w:p>
    <w:p w14:paraId="02A55B1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использовать вопросы как исследовательский инструмент познания;</w:t>
      </w:r>
    </w:p>
    <w:p w14:paraId="1CA4762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формировать запросы к информационной системе с целью получения необходимой информации;</w:t>
      </w:r>
    </w:p>
    <w:p w14:paraId="6C56304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оценивать полноту, достоверность и актуальность полученной информации;</w:t>
      </w:r>
    </w:p>
    <w:p w14:paraId="418710C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опытным путем изучать свойства различных материалов;</w:t>
      </w:r>
    </w:p>
    <w:p w14:paraId="759B54D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6313B9C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строить и оценивать модели объектов, явлений и процессов;</w:t>
      </w:r>
    </w:p>
    <w:p w14:paraId="06CB5F0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14:paraId="4308CDC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14:paraId="43CA52E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14:paraId="43DA85E9"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.4.7. У обучающегося будут сформированы умения работать   с информацией как часть познавательных универсальных учебных действий:</w:t>
      </w:r>
    </w:p>
    <w:p w14:paraId="3150255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выбирать форму представления информации в зависимости от поставленной задачи;</w:t>
      </w:r>
    </w:p>
    <w:p w14:paraId="6AB66C4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понимать различие между данными, информацией и знаниями;</w:t>
      </w:r>
    </w:p>
    <w:p w14:paraId="7365A80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начальными навыками работы с «большими данными»;</w:t>
      </w:r>
    </w:p>
    <w:p w14:paraId="1DECF20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владеть технологией трансформации данных в информацию, информации   в знания. </w:t>
      </w:r>
    </w:p>
    <w:p w14:paraId="260D1729"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.4.8. У обучающегося будут сформированы умения самоорганизации   как часть регулятивных универсальных учебных действий:</w:t>
      </w:r>
    </w:p>
    <w:p w14:paraId="5F3E50F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74B5021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F1E684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делать выбор и брать ответственность за решение.</w:t>
      </w:r>
    </w:p>
    <w:p w14:paraId="2C93348D"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.4.9. У обучающегося будут сформированы умения самоконтроля (рефлексии) как часть регулятивных универсальных учебных действий:</w:t>
      </w:r>
    </w:p>
    <w:p w14:paraId="2653C70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давать адекватную оценку ситуации и предлагать план ее изменения;</w:t>
      </w:r>
    </w:p>
    <w:p w14:paraId="770683F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14:paraId="5002B98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14:paraId="139485D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14:paraId="43DECD50"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.4.10. У обучающегося будут сформированы умения принятия себя   и других людей как часть регулятивных универсальных учебных действий:</w:t>
      </w:r>
    </w:p>
    <w:p w14:paraId="557751D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14:paraId="5D8BDF3A"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.4.11. У обучающегося будут сформированы умения общения как часть коммуникативных универсальных учебных действий:</w:t>
      </w:r>
    </w:p>
    <w:p w14:paraId="59FF956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ходе обсуждения учебного материала, планирования и осуществления учебного проекта;</w:t>
      </w:r>
    </w:p>
    <w:p w14:paraId="3D13686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рамках публичного представления результатов проектной деятельности;</w:t>
      </w:r>
    </w:p>
    <w:p w14:paraId="2C985AE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ходе совместного решения задачи с использованием облачных сервисов;</w:t>
      </w:r>
    </w:p>
    <w:p w14:paraId="6BE35D6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ходе общения с представителями других культур, в частности, в социальных сетях.</w:t>
      </w:r>
    </w:p>
    <w:p w14:paraId="0C8409D3"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.4.12. У обучающегося будут сформированы умения совместной деятельности как часть коммуникативных универсальных учебных действий:</w:t>
      </w:r>
    </w:p>
    <w:p w14:paraId="4079946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понимать и использовать преимущества командной работы при реализации учебного проекта;</w:t>
      </w:r>
    </w:p>
    <w:p w14:paraId="1340235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14:paraId="1E97AEB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14:paraId="3C16AFF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навыками отстаивания своей точки зрения, используя при этом законы логики;</w:t>
      </w:r>
    </w:p>
    <w:p w14:paraId="4D68AE5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уметь распознавать некорректную аргументацию.</w:t>
      </w:r>
    </w:p>
    <w:p w14:paraId="43F5B1EC"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 Предметные результаты освоения программы по труду (технологии) на уровне основного общего образования.</w:t>
      </w:r>
    </w:p>
    <w:p w14:paraId="43B794E8"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.5.1. Для всех модулей обязательные предметные результаты:</w:t>
      </w:r>
    </w:p>
    <w:p w14:paraId="74D870E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организовывать рабочее место в соответствии с изучаемым предметом;</w:t>
      </w:r>
    </w:p>
    <w:p w14:paraId="2E6F577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14:paraId="007AF6C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14:paraId="0858F606"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.5.2. Предметные результаты освоения содержания модуля «Производство и технологии».</w:t>
      </w:r>
    </w:p>
    <w:p w14:paraId="57E3089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5 классе:</w:t>
      </w:r>
    </w:p>
    <w:p w14:paraId="3BCD67F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технологии;</w:t>
      </w:r>
    </w:p>
    <w:p w14:paraId="521ABF2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потребности человека;</w:t>
      </w:r>
    </w:p>
    <w:p w14:paraId="67252DF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классифицировать технику, описывать назначение техники;</w:t>
      </w:r>
    </w:p>
    <w:p w14:paraId="18621A6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069CA76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использовать метод учебного проектирования, выполнять учебные проекты;</w:t>
      </w:r>
    </w:p>
    <w:p w14:paraId="42D00D0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профессии, связанные с миром техники   и технологий.</w:t>
      </w:r>
    </w:p>
    <w:p w14:paraId="4290151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6 классе:</w:t>
      </w:r>
    </w:p>
    <w:p w14:paraId="2C84F30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машины и механизмы;</w:t>
      </w:r>
    </w:p>
    <w:p w14:paraId="036B78A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предметы труда в различных видах материального производства;</w:t>
      </w:r>
    </w:p>
    <w:p w14:paraId="4D00923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профессии, связанные с инженерной и изобретательской деятельностью.</w:t>
      </w:r>
    </w:p>
    <w:p w14:paraId="29F5D88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7 классе:</w:t>
      </w:r>
    </w:p>
    <w:p w14:paraId="5781057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приводить примеры развития технологий;</w:t>
      </w:r>
    </w:p>
    <w:p w14:paraId="0BBA9BB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народные промыслы и ремесла России;</w:t>
      </w:r>
    </w:p>
    <w:p w14:paraId="10F38E6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оценивать области применения технологий, понимать их возможности   и ограничения;</w:t>
      </w:r>
    </w:p>
    <w:p w14:paraId="6AAAA24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оценивать условия и риски применимости технологий с позиций экологических последствий;</w:t>
      </w:r>
    </w:p>
    <w:p w14:paraId="2F1FE1E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выявлять экологические проблемы;</w:t>
      </w:r>
    </w:p>
    <w:p w14:paraId="752ADEB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профессии, связанные со сферой дизайна.</w:t>
      </w:r>
    </w:p>
    <w:p w14:paraId="08AE22D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8 классе:</w:t>
      </w:r>
    </w:p>
    <w:p w14:paraId="1B7B535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основные принципы управления производственным   и технологическим процессами;</w:t>
      </w:r>
    </w:p>
    <w:p w14:paraId="653A1F0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анализировать возможности и сферу применения современных технологий;</w:t>
      </w:r>
    </w:p>
    <w:p w14:paraId="01C44BC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направления развития и особенности перспективных технологий;</w:t>
      </w:r>
    </w:p>
    <w:p w14:paraId="629AA4D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предлагать предпринимательские идеи, обосновывать их решение;</w:t>
      </w:r>
    </w:p>
    <w:p w14:paraId="61B1DC3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определять проблему, анализировать потребности в продукте;</w:t>
      </w:r>
    </w:p>
    <w:p w14:paraId="7F5AF9B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02B788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7EBB23E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9 классе:</w:t>
      </w:r>
    </w:p>
    <w:p w14:paraId="6C5D982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культуру предпринимательства, виды предпринимательской деятельности;</w:t>
      </w:r>
    </w:p>
    <w:p w14:paraId="5DA4045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создавать модели экономической деятельности;</w:t>
      </w:r>
    </w:p>
    <w:p w14:paraId="7847392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разрабатывать бизнес-проект;</w:t>
      </w:r>
    </w:p>
    <w:p w14:paraId="5F69365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оценивать эффективность предпринимательской деятельности;</w:t>
      </w:r>
    </w:p>
    <w:p w14:paraId="625643B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планировать свое профессиональное образование и профессиональную карьеру.</w:t>
      </w:r>
    </w:p>
    <w:p w14:paraId="22702EA7"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.5.3. Предметные результаты освоения содержания модуля «Компьютерная графика. Черчение».</w:t>
      </w:r>
    </w:p>
    <w:p w14:paraId="44BA837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5 классе:</w:t>
      </w:r>
    </w:p>
    <w:p w14:paraId="4252ABB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виды и области применения графической информации;</w:t>
      </w:r>
    </w:p>
    <w:p w14:paraId="7893A2B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52D628A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14:paraId="7CE1CD4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применять чертежные инструменты;</w:t>
      </w:r>
    </w:p>
    <w:p w14:paraId="7D8C20D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14:paraId="03D587A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14:paraId="31C171D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6 классе:</w:t>
      </w:r>
    </w:p>
    <w:p w14:paraId="65387DE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14:paraId="4343B18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и использовать для выполнения чертежей инструменты графического редактора;</w:t>
      </w:r>
    </w:p>
    <w:p w14:paraId="16FD9BD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14:paraId="1A50A29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создавать тексты, рисунки в графическом редакторе;</w:t>
      </w:r>
    </w:p>
    <w:p w14:paraId="227A044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14:paraId="3E03AD1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7 классе:</w:t>
      </w:r>
    </w:p>
    <w:p w14:paraId="2E14A1F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виды конструкторской документации;</w:t>
      </w:r>
    </w:p>
    <w:p w14:paraId="6895C98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виды графических моделей;</w:t>
      </w:r>
    </w:p>
    <w:p w14:paraId="55605F1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и оформлять сборочный чертеж;</w:t>
      </w:r>
    </w:p>
    <w:p w14:paraId="6D2CA72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14:paraId="651687E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14:paraId="2C68438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уметь читать чертежи деталей и осуществлять расчеты по чертежам;</w:t>
      </w:r>
    </w:p>
    <w:p w14:paraId="36F30B4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14:paraId="2505557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8 классе:</w:t>
      </w:r>
    </w:p>
    <w:p w14:paraId="58ACEE4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использовать программное обеспечение для создания проектной документации;</w:t>
      </w:r>
    </w:p>
    <w:p w14:paraId="7D3D11A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создавать различные виды документов;</w:t>
      </w:r>
    </w:p>
    <w:p w14:paraId="2ADAE59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способами создания, редактирования и трансформации графических объектов;</w:t>
      </w:r>
    </w:p>
    <w:p w14:paraId="2AA5EAF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A3469F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C56808">
        <w:rPr>
          <w:rFonts w:ascii="Times New Roman" w:hAnsi="Times New Roman"/>
          <w:sz w:val="28"/>
          <w:szCs w:val="28"/>
          <w:lang w:val="ru-RU"/>
        </w:rPr>
        <w:t>-модели и сборочные чертежи;</w:t>
      </w:r>
    </w:p>
    <w:p w14:paraId="07D1E6D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14:paraId="1A91DC9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9 классе:</w:t>
      </w:r>
    </w:p>
    <w:p w14:paraId="68C74FF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14:paraId="41536D6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создавать 3</w:t>
      </w:r>
      <w:r>
        <w:rPr>
          <w:rFonts w:ascii="Times New Roman" w:hAnsi="Times New Roman"/>
          <w:sz w:val="28"/>
          <w:szCs w:val="28"/>
        </w:rPr>
        <w:t>D</w:t>
      </w:r>
      <w:r w:rsidRPr="00C56808">
        <w:rPr>
          <w:rFonts w:ascii="Times New Roman" w:hAnsi="Times New Roman"/>
          <w:sz w:val="28"/>
          <w:szCs w:val="28"/>
          <w:lang w:val="ru-RU"/>
        </w:rPr>
        <w:t>-модели в САПР;</w:t>
      </w:r>
    </w:p>
    <w:p w14:paraId="3899DF5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оформлять конструкторскую документацию, в том числе с использованием САПР;</w:t>
      </w:r>
    </w:p>
    <w:p w14:paraId="021ADAC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5B482F5A"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.5.4. Предметные результаты освоения содержания модуля «3</w:t>
      </w:r>
      <w:r>
        <w:rPr>
          <w:rFonts w:ascii="Times New Roman" w:hAnsi="Times New Roman"/>
          <w:sz w:val="28"/>
          <w:szCs w:val="28"/>
        </w:rPr>
        <w:t>D</w:t>
      </w:r>
      <w:r w:rsidRPr="00C56808">
        <w:rPr>
          <w:rFonts w:ascii="Times New Roman" w:hAnsi="Times New Roman"/>
          <w:sz w:val="28"/>
          <w:szCs w:val="28"/>
          <w:lang w:val="ru-RU"/>
        </w:rPr>
        <w:t>-моделирование, прототипирование, макетирование».</w:t>
      </w:r>
    </w:p>
    <w:p w14:paraId="7B4D83D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7 классе:</w:t>
      </w:r>
    </w:p>
    <w:p w14:paraId="67C7880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виды, свойства и назначение моделей;</w:t>
      </w:r>
    </w:p>
    <w:p w14:paraId="6CBB365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виды макетов и их назначение;</w:t>
      </w:r>
    </w:p>
    <w:p w14:paraId="652146E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создавать макеты различных видов, в том числе с использованием программного обеспечения;</w:t>
      </w:r>
    </w:p>
    <w:p w14:paraId="48A90F7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развертку и соединять фрагменты макета;</w:t>
      </w:r>
    </w:p>
    <w:p w14:paraId="18C3070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сборку деталей макета;</w:t>
      </w:r>
    </w:p>
    <w:p w14:paraId="0CF12CE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разрабатывать графическую документацию;</w:t>
      </w:r>
    </w:p>
    <w:p w14:paraId="1B54447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14:paraId="0AD3DCC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8 классе:</w:t>
      </w:r>
    </w:p>
    <w:p w14:paraId="7CC8A92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C56808">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14:paraId="390F5E7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создавать 3</w:t>
      </w:r>
      <w:r>
        <w:rPr>
          <w:rFonts w:ascii="Times New Roman" w:hAnsi="Times New Roman"/>
          <w:sz w:val="28"/>
          <w:szCs w:val="28"/>
        </w:rPr>
        <w:t>D</w:t>
      </w:r>
      <w:r w:rsidRPr="00C56808">
        <w:rPr>
          <w:rFonts w:ascii="Times New Roman" w:hAnsi="Times New Roman"/>
          <w:sz w:val="28"/>
          <w:szCs w:val="28"/>
          <w:lang w:val="ru-RU"/>
        </w:rPr>
        <w:t>-модели, используя программное обеспечение;</w:t>
      </w:r>
    </w:p>
    <w:p w14:paraId="1DA7045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устанавливать адекватность модели объекту и целям моделирования;</w:t>
      </w:r>
    </w:p>
    <w:p w14:paraId="2B5D8D8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проводить анализ и модернизацию компьютерной модели;</w:t>
      </w:r>
    </w:p>
    <w:p w14:paraId="3F0ABE9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C56808">
        <w:rPr>
          <w:rFonts w:ascii="Times New Roman" w:hAnsi="Times New Roman"/>
          <w:sz w:val="28"/>
          <w:szCs w:val="28"/>
          <w:lang w:val="ru-RU"/>
        </w:rPr>
        <w:t>-принтер, лазерный гравер и другие);</w:t>
      </w:r>
    </w:p>
    <w:p w14:paraId="1A3FA00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модернизировать прототип в соответствии с поставленной задачей;</w:t>
      </w:r>
    </w:p>
    <w:p w14:paraId="15EBAE6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презентовать изделие;</w:t>
      </w:r>
    </w:p>
    <w:p w14:paraId="0D8D4D5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C56808">
        <w:rPr>
          <w:rFonts w:ascii="Times New Roman" w:hAnsi="Times New Roman"/>
          <w:sz w:val="28"/>
          <w:szCs w:val="28"/>
          <w:lang w:val="ru-RU"/>
        </w:rPr>
        <w:t>-моделирования, их востребованность на рынке труда.</w:t>
      </w:r>
    </w:p>
    <w:p w14:paraId="00DC48B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9 классе:</w:t>
      </w:r>
    </w:p>
    <w:p w14:paraId="1DDD521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14:paraId="4EA41BF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C56808">
        <w:rPr>
          <w:rFonts w:ascii="Times New Roman" w:hAnsi="Times New Roman"/>
          <w:sz w:val="28"/>
          <w:szCs w:val="28"/>
          <w:lang w:val="ru-RU"/>
        </w:rPr>
        <w:t>-принтер, лазерный гравер и другие);</w:t>
      </w:r>
    </w:p>
    <w:p w14:paraId="08D2D57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выполнять этапы аддитивного производства;</w:t>
      </w:r>
    </w:p>
    <w:p w14:paraId="1B545E3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модернизировать прототип в соответствии с поставленной задачей;</w:t>
      </w:r>
    </w:p>
    <w:p w14:paraId="0EAF6D5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области применения 3</w:t>
      </w:r>
      <w:r>
        <w:rPr>
          <w:rFonts w:ascii="Times New Roman" w:hAnsi="Times New Roman"/>
          <w:sz w:val="28"/>
          <w:szCs w:val="28"/>
        </w:rPr>
        <w:t>D</w:t>
      </w:r>
      <w:r w:rsidRPr="00C56808">
        <w:rPr>
          <w:rFonts w:ascii="Times New Roman" w:hAnsi="Times New Roman"/>
          <w:sz w:val="28"/>
          <w:szCs w:val="28"/>
          <w:lang w:val="ru-RU"/>
        </w:rPr>
        <w:t>-моделирования;</w:t>
      </w:r>
    </w:p>
    <w:p w14:paraId="7B01E0F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C56808">
        <w:rPr>
          <w:rFonts w:ascii="Times New Roman" w:hAnsi="Times New Roman"/>
          <w:sz w:val="28"/>
          <w:szCs w:val="28"/>
          <w:lang w:val="ru-RU"/>
        </w:rPr>
        <w:t>-моделирования, их востребованность на рынке труда.</w:t>
      </w:r>
    </w:p>
    <w:p w14:paraId="12205F71"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.5.5. Предметные результаты освоения содержания модуля «Технологии обработки материалов и пищевых продуктов».</w:t>
      </w:r>
    </w:p>
    <w:p w14:paraId="7EFA215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5 классе:</w:t>
      </w:r>
    </w:p>
    <w:p w14:paraId="5CDD84F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3942852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47FAA3A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виды бумаги, ее свойства, способы ее получения   и применения;</w:t>
      </w:r>
    </w:p>
    <w:p w14:paraId="7563FA0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народные промыслы по обработке древесины;</w:t>
      </w:r>
    </w:p>
    <w:p w14:paraId="177BD4A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свойства конструкционных материалов;</w:t>
      </w:r>
    </w:p>
    <w:p w14:paraId="0499088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14:paraId="7DE89C9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виды древесины, пиломатериалов;</w:t>
      </w:r>
    </w:p>
    <w:p w14:paraId="5FCC81F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43A26EE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исследовать, анализировать и сравнивать свойства древесины разных пород деревьев;</w:t>
      </w:r>
    </w:p>
    <w:p w14:paraId="4985075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и называть пищевую ценность яиц, круп, овощей;</w:t>
      </w:r>
    </w:p>
    <w:p w14:paraId="0F770DF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14:paraId="655E83A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выполнять технологии первичной обработки овощей, круп;</w:t>
      </w:r>
    </w:p>
    <w:p w14:paraId="75EDAB3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выполнять технологии приготовления блюд из яиц, овощей, круп;</w:t>
      </w:r>
    </w:p>
    <w:p w14:paraId="39CDEEA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виды планировки кухни; способы рационального размещения мебели;</w:t>
      </w:r>
    </w:p>
    <w:p w14:paraId="2C49C48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14:paraId="25044D0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анализировать и сравнивать свойства текстильных материалов;</w:t>
      </w:r>
    </w:p>
    <w:p w14:paraId="310CAA7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выбирать материалы, инструменты и оборудование для выполнения швейных работ;</w:t>
      </w:r>
    </w:p>
    <w:p w14:paraId="4DF365C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использовать ручные инструменты для выполнения швейных работ;</w:t>
      </w:r>
    </w:p>
    <w:p w14:paraId="0D953E8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318C2E0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14:paraId="69CDFDA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14:paraId="1E89FF3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6 классе:</w:t>
      </w:r>
    </w:p>
    <w:p w14:paraId="2F0F9B6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свойства конструкционных материалов;</w:t>
      </w:r>
    </w:p>
    <w:p w14:paraId="04C94C0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народные промыслы по обработке металла;</w:t>
      </w:r>
    </w:p>
    <w:p w14:paraId="3977912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и характеризовать виды металлов и их сплавов;</w:t>
      </w:r>
    </w:p>
    <w:p w14:paraId="3B0927E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исследовать, анализировать и сравнивать свойства металлов и их сплавов;</w:t>
      </w:r>
    </w:p>
    <w:p w14:paraId="694C26A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14:paraId="2974945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14:paraId="786A964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14:paraId="2C13299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обрабатывать металлы и их сплавы слесарным инструментом;</w:t>
      </w:r>
    </w:p>
    <w:p w14:paraId="7630120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пищевую ценность молока и молочных продуктов;</w:t>
      </w:r>
    </w:p>
    <w:p w14:paraId="2D304D8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определять качество молочных продуктов, знать правила хранения продуктов;</w:t>
      </w:r>
    </w:p>
    <w:p w14:paraId="311B8D9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и уметь применять технологии приготовления блюд из молока   и молочных продуктов;</w:t>
      </w:r>
    </w:p>
    <w:p w14:paraId="09128C6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виды теста, технологии приготовления разных видов теста;</w:t>
      </w:r>
    </w:p>
    <w:p w14:paraId="27A1230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национальные блюда из разных видов теста;</w:t>
      </w:r>
    </w:p>
    <w:p w14:paraId="6BC8EA8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виды одежды, характеризовать стили одежды;</w:t>
      </w:r>
    </w:p>
    <w:p w14:paraId="15DA1EF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современные текстильные материалы, их получение   и свойства;</w:t>
      </w:r>
    </w:p>
    <w:p w14:paraId="6BE31FE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выбирать текстильные материалы для изделий с учетом их свойств;</w:t>
      </w:r>
    </w:p>
    <w:p w14:paraId="034AEA6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самостоятельно выполнять чертеж выкроек швейного изделия;</w:t>
      </w:r>
    </w:p>
    <w:p w14:paraId="6C0E7DF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14:paraId="0302D70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учебные проекты, соблюдая этапы и технологии изготовления проектных изделий;</w:t>
      </w:r>
    </w:p>
    <w:p w14:paraId="1EFF185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3B56307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7 классе:</w:t>
      </w:r>
    </w:p>
    <w:p w14:paraId="748EABD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исследовать и анализировать свойства конструкционных материалов;</w:t>
      </w:r>
    </w:p>
    <w:p w14:paraId="2063F43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14:paraId="359C74A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применять технологии механической обработки конструкционных материалов;</w:t>
      </w:r>
    </w:p>
    <w:p w14:paraId="4E3373D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14:paraId="26EF1AA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художественное оформление изделий;</w:t>
      </w:r>
    </w:p>
    <w:p w14:paraId="3DDD561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14:paraId="6F3BEA9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68A3C54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пищевую ценность рыбы, морепродуктов; определять качество рыбы;</w:t>
      </w:r>
    </w:p>
    <w:p w14:paraId="6DD4ED0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пищевую ценность мяса животных, мяса птицы, определять их качество;</w:t>
      </w:r>
    </w:p>
    <w:p w14:paraId="1C95AEB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и уметь применять технологии приготовления блюд из рыбы,</w:t>
      </w:r>
    </w:p>
    <w:p w14:paraId="355B4FB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технологии приготовления из мяса животных, мяса птицы;</w:t>
      </w:r>
    </w:p>
    <w:p w14:paraId="0B0DAE5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называть блюда национальной кухни из рыбы, мяса;</w:t>
      </w:r>
    </w:p>
    <w:p w14:paraId="26E531E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конструкционные особенности костюма;</w:t>
      </w:r>
    </w:p>
    <w:p w14:paraId="41B8CBB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выбирать текстильные материалы для изделий с учетом их свойств;</w:t>
      </w:r>
    </w:p>
    <w:p w14:paraId="696B8F3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самостоятельно выполнять чертеж выкроек швейного изделия;</w:t>
      </w:r>
    </w:p>
    <w:p w14:paraId="5E62B84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14:paraId="0C44609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3639A6A5"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.5.6. Предметные результаты освоения содержания модуля «Робототехника».</w:t>
      </w:r>
    </w:p>
    <w:p w14:paraId="5CBAC71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5 классе:</w:t>
      </w:r>
    </w:p>
    <w:p w14:paraId="0475355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классифицировать и характеризовать роботов по видам и назначению;</w:t>
      </w:r>
    </w:p>
    <w:p w14:paraId="1F8D39D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основные законы робототехники;</w:t>
      </w:r>
    </w:p>
    <w:p w14:paraId="07F05C5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и характеризовать назначение деталей робототехнического конструктора;</w:t>
      </w:r>
    </w:p>
    <w:p w14:paraId="2B129B9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14:paraId="03E8D07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14:paraId="15925DC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14:paraId="2B24F23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14:paraId="436BF32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робототехникой.</w:t>
      </w:r>
    </w:p>
    <w:p w14:paraId="1F5CFA1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6 классе:</w:t>
      </w:r>
    </w:p>
    <w:p w14:paraId="4CF2F7A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виды транспортных роботов, описывать их назначение;</w:t>
      </w:r>
    </w:p>
    <w:p w14:paraId="2014B85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конструировать мобильного робота по схеме; усовершенствовать конструкцию;</w:t>
      </w:r>
    </w:p>
    <w:p w14:paraId="55EF905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программировать мобильного робота;</w:t>
      </w:r>
    </w:p>
    <w:p w14:paraId="6280DA5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управлять мобильными роботами в компьютерно-управляемых средах;</w:t>
      </w:r>
    </w:p>
    <w:p w14:paraId="0445A7D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и характеризовать датчики, использованные при проектировании мобильного робота;</w:t>
      </w:r>
    </w:p>
    <w:p w14:paraId="7F454B6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уметь осуществлять робототехнические проекты;</w:t>
      </w:r>
    </w:p>
    <w:p w14:paraId="2069CBB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презентовать изделие;</w:t>
      </w:r>
    </w:p>
    <w:p w14:paraId="15B9E31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робототехникой.</w:t>
      </w:r>
    </w:p>
    <w:p w14:paraId="174A6DA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7 классе:</w:t>
      </w:r>
    </w:p>
    <w:p w14:paraId="1D5DA09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виды промышленных роботов, описывать их назначение и функции;</w:t>
      </w:r>
    </w:p>
    <w:p w14:paraId="2BE7BE6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беспилотные автоматизированные системы;</w:t>
      </w:r>
    </w:p>
    <w:p w14:paraId="747FD8D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виды бытовых роботов, описывать их назначение и функции;</w:t>
      </w:r>
    </w:p>
    <w:p w14:paraId="67AFB4F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14:paraId="5ABEF69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14:paraId="6B07174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робототехникой.</w:t>
      </w:r>
    </w:p>
    <w:p w14:paraId="0A142A5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8 классе:</w:t>
      </w:r>
    </w:p>
    <w:p w14:paraId="42A97D6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14:paraId="7B3D004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14:paraId="6E3FB905"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сборку беспилотного летательного аппарата;</w:t>
      </w:r>
    </w:p>
    <w:p w14:paraId="1DA9D4F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пилотирование беспилотных летательных аппаратов;</w:t>
      </w:r>
    </w:p>
    <w:p w14:paraId="175B49E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соблюдать правила безопасного пилотирования беспилотных летательных аппаратов;</w:t>
      </w:r>
    </w:p>
    <w:p w14:paraId="242F757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14:paraId="4BBA3FC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9 классе:</w:t>
      </w:r>
    </w:p>
    <w:p w14:paraId="432E990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автоматизированные и роботизированные системы;</w:t>
      </w:r>
    </w:p>
    <w:p w14:paraId="6DB2720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71CE068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14:paraId="07DD770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анализировать перспективы развития беспилотной робототехники;</w:t>
      </w:r>
    </w:p>
    <w:p w14:paraId="562C4FD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7CFFAE1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составлять алгоритмы и программы по управлению робототехническими системами;</w:t>
      </w:r>
    </w:p>
    <w:p w14:paraId="77C6910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использовать языки программирования для управления роботами;</w:t>
      </w:r>
    </w:p>
    <w:p w14:paraId="17B6B04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осуществлять управление групповым взаимодействием роботов;</w:t>
      </w:r>
    </w:p>
    <w:p w14:paraId="5696766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соблюдать правила безопасного пилотирования беспилотных летательных аппаратов;</w:t>
      </w:r>
    </w:p>
    <w:p w14:paraId="654A287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самостоятельно осуществлять робототехнические проекты;</w:t>
      </w:r>
    </w:p>
    <w:p w14:paraId="690004A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14:paraId="40C01C57"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.5.7. Предметные результаты освоения содержания вариативного модуля «Автоматизированные системы».</w:t>
      </w:r>
    </w:p>
    <w:p w14:paraId="250C17F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8–9 классах:</w:t>
      </w:r>
    </w:p>
    <w:p w14:paraId="5C010B5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признаки автоматизированных систем, их виды;</w:t>
      </w:r>
    </w:p>
    <w:p w14:paraId="2F1CFEE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принципы управления технологическими процессами;</w:t>
      </w:r>
    </w:p>
    <w:p w14:paraId="066C4FF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управляющие и управляемые системы, функции обратной связи;</w:t>
      </w:r>
    </w:p>
    <w:p w14:paraId="0443B0D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осуществлять управление учебными техническими системами;</w:t>
      </w:r>
    </w:p>
    <w:p w14:paraId="33E3C4E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конструировать автоматизированные системы;</w:t>
      </w:r>
    </w:p>
    <w:p w14:paraId="4404BBF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14:paraId="04ACA0F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объяснять принцип сборки электрических схем;</w:t>
      </w:r>
    </w:p>
    <w:p w14:paraId="6DA9001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сборку электрических схем с использованием электрических устройств и систем;</w:t>
      </w:r>
    </w:p>
    <w:p w14:paraId="07749D8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определять результат работы электрической схемы при использовании различных элементов;</w:t>
      </w:r>
    </w:p>
    <w:p w14:paraId="1FCC794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14:paraId="02561B0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3C567FE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14:paraId="5D769864"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.5.8. Предметные результаты освоения содержания модуля «Животноводство».</w:t>
      </w:r>
    </w:p>
    <w:p w14:paraId="29C1176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7–8 классах:</w:t>
      </w:r>
    </w:p>
    <w:p w14:paraId="6FAAE962"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основные направления животноводства;</w:t>
      </w:r>
    </w:p>
    <w:p w14:paraId="0AC84C3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14:paraId="411FA36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14:paraId="75CBA73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виды сельскохозяйственных животных, характерных для данного региона;</w:t>
      </w:r>
    </w:p>
    <w:p w14:paraId="20D9CC4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оценивать условия содержания животных в различных условиях;</w:t>
      </w:r>
    </w:p>
    <w:p w14:paraId="5E7FAD8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навыками оказания первой помощи заболевшим или раненным животным;</w:t>
      </w:r>
    </w:p>
    <w:p w14:paraId="63309158"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способы переработки и хранения продукции животноводства;</w:t>
      </w:r>
    </w:p>
    <w:p w14:paraId="5944C87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пути цифровизации животноводческого производства;</w:t>
      </w:r>
    </w:p>
    <w:p w14:paraId="3ECC565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объяснять особенности сельскохозяйственного производства своего региона;</w:t>
      </w:r>
    </w:p>
    <w:p w14:paraId="40198699"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14:paraId="2E4D757F" w14:textId="77777777" w:rsidR="00E41EC0" w:rsidRPr="00C56808" w:rsidRDefault="00E41EC0" w:rsidP="00E41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sidRPr="00C56808">
        <w:rPr>
          <w:rFonts w:ascii="Times New Roman" w:hAnsi="Times New Roman"/>
          <w:sz w:val="28"/>
          <w:szCs w:val="28"/>
          <w:lang w:val="ru-RU"/>
        </w:rPr>
        <w:t>.5.9. Предметные результаты освоения содержания модуля «Растениеводство».</w:t>
      </w:r>
    </w:p>
    <w:p w14:paraId="6CA161C6"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 концу обучения в 7–8 классах:</w:t>
      </w:r>
    </w:p>
    <w:p w14:paraId="0630E49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основные направления растениеводства;</w:t>
      </w:r>
    </w:p>
    <w:p w14:paraId="1CBD3711"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14:paraId="21F636FB"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виды и свойства почв данного региона;</w:t>
      </w:r>
    </w:p>
    <w:p w14:paraId="7DA810AC"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ручные и механизированные инструменты обработки почвы;</w:t>
      </w:r>
    </w:p>
    <w:p w14:paraId="3394A05A"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классифицировать культурные растения по различным основаниям;</w:t>
      </w:r>
    </w:p>
    <w:p w14:paraId="67D87EE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полезные дикорастущие растения и их свойства;</w:t>
      </w:r>
    </w:p>
    <w:p w14:paraId="778A28F4"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опасные для человека дикорастущие растения;</w:t>
      </w:r>
    </w:p>
    <w:p w14:paraId="0A521733"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полезные для человека грибы;</w:t>
      </w:r>
    </w:p>
    <w:p w14:paraId="0A50AB1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знать опасные для человека грибы;</w:t>
      </w:r>
    </w:p>
    <w:p w14:paraId="53BF4CBE"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14:paraId="6CEFFD3F"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методами сбора, переработки и хранения полезных для человека грибов;</w:t>
      </w:r>
    </w:p>
    <w:p w14:paraId="4DD34D20"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основные направления цифровизации и роботизации   в растениеводстве;</w:t>
      </w:r>
    </w:p>
    <w:p w14:paraId="3E42AC8D"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14:paraId="1EE27497" w14:textId="77777777" w:rsidR="00E41EC0" w:rsidRPr="00C56808" w:rsidRDefault="00E41EC0" w:rsidP="00E41EC0">
      <w:pPr>
        <w:spacing w:after="0" w:line="36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14:paraId="709F96C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.2.10. </w:t>
      </w:r>
      <w:r>
        <w:rPr>
          <w:rFonts w:ascii="Times New Roman" w:hAnsi="Times New Roman"/>
          <w:sz w:val="28"/>
          <w:szCs w:val="28"/>
        </w:rPr>
        <w:t xml:space="preserve">ОБЗР входит в предметную область «Основы безопасности </w:t>
      </w:r>
      <w:r>
        <w:rPr>
          <w:rFonts w:ascii="Times New Roman" w:hAnsi="Times New Roman"/>
          <w:sz w:val="28"/>
          <w:szCs w:val="28"/>
        </w:rPr>
        <w:br/>
        <w:t>и защиты Родины», является обязательным для изучения на уровне основного общего образования.</w:t>
      </w:r>
    </w:p>
    <w:p w14:paraId="3567320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.2.11. </w:t>
      </w:r>
      <w:r>
        <w:rPr>
          <w:rFonts w:ascii="Times New Roman" w:hAnsi="Times New Roman"/>
          <w:sz w:val="28"/>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2F7B83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.2.12. </w:t>
      </w:r>
      <w:r>
        <w:rPr>
          <w:rFonts w:ascii="Times New Roman" w:hAnsi="Times New Roman"/>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4632F9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C254EE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E50E3B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14:paraId="303C974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.2.13. </w:t>
      </w:r>
      <w:r>
        <w:rPr>
          <w:rFonts w:ascii="Times New Roman" w:hAnsi="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F83863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13C17BA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00B24117" w14:textId="77777777" w:rsidR="00E41EC0" w:rsidRDefault="00E41EC0" w:rsidP="00E41EC0">
      <w:pPr>
        <w:pStyle w:val="afff4"/>
        <w:spacing w:line="350" w:lineRule="auto"/>
        <w:ind w:left="0" w:firstLine="709"/>
        <w:rPr>
          <w:rFonts w:ascii="Times New Roman" w:hAnsi="Times New Roman"/>
          <w:bCs/>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.3. Содержание обучения:</w:t>
      </w:r>
    </w:p>
    <w:p w14:paraId="5177CD6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.3.1. </w:t>
      </w:r>
      <w:r>
        <w:rPr>
          <w:rFonts w:ascii="Times New Roman" w:hAnsi="Times New Roman"/>
          <w:sz w:val="28"/>
          <w:szCs w:val="28"/>
        </w:rPr>
        <w:t>Модуль № 1 «Безопасное и устойчивое развитие личности, общества, государства»:</w:t>
      </w:r>
    </w:p>
    <w:p w14:paraId="7C0F84D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7A67252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14:paraId="62096AA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14:paraId="1E4CD9D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14:paraId="054DD2C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14:paraId="159C666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14:paraId="2C10464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14:paraId="076587C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14:paraId="5D16EA02" w14:textId="77777777" w:rsidR="00E41EC0" w:rsidRDefault="00E41EC0" w:rsidP="00E41EC0">
      <w:pPr>
        <w:pStyle w:val="afff4"/>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14:paraId="531C2D3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.3.2. </w:t>
      </w:r>
      <w:r>
        <w:rPr>
          <w:rFonts w:ascii="Times New Roman" w:hAnsi="Times New Roman"/>
          <w:sz w:val="28"/>
          <w:szCs w:val="28"/>
        </w:rPr>
        <w:t>Модуль № 2 «Военная подготовка. Основы военных знаний»:</w:t>
      </w:r>
    </w:p>
    <w:p w14:paraId="7AFF4C5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14:paraId="2F2018F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14:paraId="7D69BB1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14:paraId="5C3ACCD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14:paraId="56D09D7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14:paraId="1C3667E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14:paraId="6E3DCCA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14:paraId="53E22A6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26812FD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14:paraId="4515526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14:paraId="5E07FB1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73384C8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b/>
          <w:bCs/>
          <w:i/>
          <w:iCs/>
          <w:sz w:val="28"/>
          <w:szCs w:val="28"/>
        </w:rPr>
        <w:t xml:space="preserve"> </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14:paraId="51DC2F6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14:paraId="07137F5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14:paraId="1208652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71C4B8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14:paraId="438A37C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14:paraId="288AE74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14:paraId="73D7265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14:paraId="1FE5F2F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14:paraId="53A73CE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14:paraId="51D8733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14:paraId="77C7C94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14:paraId="4681CEF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14:paraId="7CEE6EE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14:paraId="6220F66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t>на месте.</w:t>
      </w:r>
    </w:p>
    <w:p w14:paraId="25996B5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.3.3. </w:t>
      </w:r>
      <w:r>
        <w:rPr>
          <w:rFonts w:ascii="Times New Roman" w:hAnsi="Times New Roman"/>
          <w:sz w:val="28"/>
          <w:szCs w:val="28"/>
        </w:rPr>
        <w:t xml:space="preserve">Модуль № 3 «Культура безопасности жизнедеятельности </w:t>
      </w:r>
      <w:r>
        <w:rPr>
          <w:rFonts w:ascii="Times New Roman" w:hAnsi="Times New Roman"/>
          <w:sz w:val="28"/>
          <w:szCs w:val="28"/>
        </w:rPr>
        <w:br/>
        <w:t>в современном обществе»:</w:t>
      </w:r>
    </w:p>
    <w:p w14:paraId="09B6C81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14:paraId="4427B12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«опасность», «безопасность», «риск», «культура безопасности жизнедеятельности»;</w:t>
      </w:r>
    </w:p>
    <w:p w14:paraId="41C46DA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14:paraId="27B0626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14:paraId="34BB2FF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14:paraId="0C2B822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14:paraId="7C2BE15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.3.4. </w:t>
      </w:r>
      <w:r>
        <w:rPr>
          <w:rFonts w:ascii="Times New Roman" w:hAnsi="Times New Roman"/>
          <w:sz w:val="28"/>
          <w:szCs w:val="28"/>
        </w:rPr>
        <w:t>Модуль № 4 «Безопасность в быту»:</w:t>
      </w:r>
    </w:p>
    <w:p w14:paraId="3A7086A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14:paraId="09EB33A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14:paraId="1F2945D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14:paraId="0D6A11F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14:paraId="3940130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14:paraId="6A27261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14:paraId="7AED612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14:paraId="7FB4E75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14:paraId="5A1CBEA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14:paraId="1BCB5E8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14:paraId="63F6CBB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14:paraId="0DF227C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14:paraId="1DED30F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14:paraId="2F7C89F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ситуации криминогенного характера, </w:t>
      </w:r>
    </w:p>
    <w:p w14:paraId="57C5837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14:paraId="4F51A26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14:paraId="09CF52E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классификация аварийных ситуаций на коммунальных системах жизнеобеспечения;</w:t>
      </w:r>
    </w:p>
    <w:p w14:paraId="71AB744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14:paraId="5999A3C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.3.5. </w:t>
      </w:r>
      <w:r>
        <w:rPr>
          <w:rFonts w:ascii="Times New Roman" w:hAnsi="Times New Roman"/>
          <w:sz w:val="28"/>
          <w:szCs w:val="28"/>
        </w:rPr>
        <w:t>Модуль № 5 «Безопасность на транспорте»:</w:t>
      </w:r>
    </w:p>
    <w:p w14:paraId="762C37F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14:paraId="196D086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14:paraId="06E83E7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14:paraId="16B06BE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14:paraId="0927C07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14:paraId="550EE59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14:paraId="378A248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14:paraId="49A806A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14:paraId="4E1392E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14:paraId="5FF6784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14:paraId="0D716B5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14:paraId="5330259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14:paraId="791E55F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14:paraId="1BD59FB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14:paraId="6D5D941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14:paraId="3A06F0F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14:paraId="375675E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AF6717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14:paraId="2B6BCBC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.3.6. </w:t>
      </w:r>
      <w:r>
        <w:rPr>
          <w:rFonts w:ascii="Times New Roman" w:hAnsi="Times New Roman"/>
          <w:sz w:val="28"/>
          <w:szCs w:val="28"/>
        </w:rPr>
        <w:t>Модуль № 6 «Безопасность в общественных местах»:</w:t>
      </w:r>
    </w:p>
    <w:p w14:paraId="6176750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14:paraId="18755E0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14:paraId="69A5C28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14:paraId="1724C2E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14:paraId="78552C0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14:paraId="7686A67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14:paraId="26AC02D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14:paraId="2FF49D3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14:paraId="5640DF1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1BA419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14:paraId="3173942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.3.7. </w:t>
      </w:r>
      <w:r>
        <w:rPr>
          <w:rFonts w:ascii="Times New Roman" w:hAnsi="Times New Roman"/>
          <w:sz w:val="28"/>
          <w:szCs w:val="28"/>
        </w:rPr>
        <w:t>Модуль № 7 «Безопасность в природной среде»:</w:t>
      </w:r>
    </w:p>
    <w:p w14:paraId="3A07628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14:paraId="485B9E0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14:paraId="7DCA22D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14:paraId="4EA8A4E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14:paraId="36CBB86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14:paraId="406DB92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14:paraId="4C66064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14:paraId="010BD99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снежные лавины, их характеристики и опасности, порядок действий, необходимый для снижения риска попадания в лавину;</w:t>
      </w:r>
    </w:p>
    <w:p w14:paraId="3EA6483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14:paraId="0C2E780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t>в зону селя;</w:t>
      </w:r>
    </w:p>
    <w:p w14:paraId="6DC03D8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14:paraId="03051D5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14:paraId="764450F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35E358A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14:paraId="6DCC89F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14:paraId="5AD64C6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14:paraId="6A3F07A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14:paraId="0F16716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14:paraId="6B0887E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«экология» и «экологическая культура», значение экологии для устойчивого развития общества;</w:t>
      </w:r>
    </w:p>
    <w:p w14:paraId="415297D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14:paraId="1896D9D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.3.8. </w:t>
      </w:r>
      <w:r>
        <w:rPr>
          <w:rFonts w:ascii="Times New Roman" w:hAnsi="Times New Roman"/>
          <w:sz w:val="28"/>
          <w:szCs w:val="28"/>
        </w:rPr>
        <w:t>Модуль № 8 «Основы медицинских знаний. Оказание первой помощи»:</w:t>
      </w:r>
    </w:p>
    <w:p w14:paraId="6E2EAC7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14:paraId="0F9B625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14:paraId="571983D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14:paraId="08E3CB3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14:paraId="25F6C27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t>их профилактики и защиты от них;</w:t>
      </w:r>
    </w:p>
    <w:p w14:paraId="068FE4E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594DC4F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14:paraId="178B11E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14:paraId="4D3A854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14:paraId="59182E7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14:paraId="0FBB691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14:paraId="23BC6E3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14:paraId="0EDD881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14:paraId="63BB2FE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14:paraId="1F297E5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.3.9. </w:t>
      </w:r>
      <w:r>
        <w:rPr>
          <w:rFonts w:ascii="Times New Roman" w:hAnsi="Times New Roman"/>
          <w:sz w:val="28"/>
          <w:szCs w:val="28"/>
        </w:rPr>
        <w:t>Модуль № 9 «Безопасность в социуме»:</w:t>
      </w:r>
    </w:p>
    <w:p w14:paraId="15DFDB9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общение и его значение для человека, способы эффективного общения;</w:t>
      </w:r>
    </w:p>
    <w:p w14:paraId="47F90F5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8CE7FB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14:paraId="6506FDD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5844802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14:paraId="56F49B8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14:paraId="01004C1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t>и буллинг;</w:t>
      </w:r>
    </w:p>
    <w:p w14:paraId="0373B5F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14:paraId="0919AE7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947AEE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14:paraId="0E0CFAE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безопасной коммуникации с незнакомыми людьми.</w:t>
      </w:r>
    </w:p>
    <w:p w14:paraId="230199E7" w14:textId="77777777" w:rsidR="00E41EC0" w:rsidRDefault="00E41EC0" w:rsidP="00E41EC0">
      <w:pPr>
        <w:pStyle w:val="afff4"/>
        <w:spacing w:line="350" w:lineRule="auto"/>
        <w:ind w:left="0" w:firstLine="709"/>
        <w:rPr>
          <w:rFonts w:ascii="Times New Roman" w:hAnsi="Times New Roman"/>
          <w:bCs/>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.3.10. </w:t>
      </w:r>
      <w:r>
        <w:rPr>
          <w:rFonts w:ascii="Times New Roman" w:hAnsi="Times New Roman"/>
          <w:sz w:val="28"/>
          <w:szCs w:val="28"/>
        </w:rPr>
        <w:t>Модуль № 10 «Безопасность в информационном пространстве</w:t>
      </w:r>
      <w:r>
        <w:rPr>
          <w:rFonts w:ascii="Times New Roman" w:hAnsi="Times New Roman"/>
          <w:bCs/>
          <w:sz w:val="28"/>
          <w:szCs w:val="28"/>
        </w:rPr>
        <w:t>»:</w:t>
      </w:r>
    </w:p>
    <w:p w14:paraId="0F79F8A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5545E2C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14:paraId="751AF07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14:paraId="2589150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14:paraId="16F9503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14:paraId="758631A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14:paraId="382CBDC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14:paraId="277A100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14:paraId="10C4C87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84C19E2" w14:textId="77777777" w:rsidR="00E41EC0" w:rsidRDefault="00E41EC0" w:rsidP="00E41EC0">
      <w:pPr>
        <w:pStyle w:val="afff4"/>
        <w:spacing w:line="350" w:lineRule="auto"/>
        <w:ind w:left="0" w:firstLine="709"/>
        <w:rPr>
          <w:rFonts w:ascii="Times New Roman" w:hAnsi="Times New Roman"/>
          <w:bCs/>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.3.11. </w:t>
      </w:r>
      <w:r>
        <w:rPr>
          <w:rFonts w:ascii="Times New Roman" w:hAnsi="Times New Roman"/>
          <w:sz w:val="28"/>
          <w:szCs w:val="28"/>
        </w:rPr>
        <w:t xml:space="preserve">Модуль № 11 «Основы противодействия экстремизму </w:t>
      </w:r>
      <w:r>
        <w:rPr>
          <w:rFonts w:ascii="Times New Roman" w:hAnsi="Times New Roman"/>
          <w:sz w:val="28"/>
          <w:szCs w:val="28"/>
        </w:rPr>
        <w:br/>
        <w:t>и терроризму</w:t>
      </w:r>
      <w:r>
        <w:rPr>
          <w:rFonts w:ascii="Times New Roman" w:hAnsi="Times New Roman"/>
          <w:bCs/>
          <w:sz w:val="28"/>
          <w:szCs w:val="28"/>
        </w:rPr>
        <w:t>»:</w:t>
      </w:r>
    </w:p>
    <w:p w14:paraId="4A89CEF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понятия «экстремизм» и «терроризм», их содержание, причины, возможные варианты проявления и последствия;</w:t>
      </w:r>
    </w:p>
    <w:p w14:paraId="23D5A7B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14:paraId="56908E2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14:paraId="02A9F9C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14:paraId="4DE04D6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14:paraId="3106BA9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14:paraId="6A3136F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 </w:t>
      </w:r>
      <w:r>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14:paraId="7D16116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.4.1. </w:t>
      </w:r>
      <w:r>
        <w:rPr>
          <w:rFonts w:ascii="Times New Roman" w:hAnsi="Times New Roman"/>
          <w:sz w:val="28"/>
          <w:szCs w:val="28"/>
        </w:rPr>
        <w:t xml:space="preserve">Личностные результаты достигаются в единстве учебной </w:t>
      </w:r>
      <w:r>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2A638F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.4.2. </w:t>
      </w:r>
      <w:r>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DE43D8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.4.3. </w:t>
      </w:r>
      <w:r>
        <w:rPr>
          <w:rFonts w:ascii="Times New Roman" w:hAnsi="Times New Roman"/>
          <w:sz w:val="28"/>
          <w:szCs w:val="28"/>
        </w:rPr>
        <w:t>Личностные результаты изучения ОБЗР включают:</w:t>
      </w:r>
    </w:p>
    <w:p w14:paraId="4818A601" w14:textId="77777777" w:rsidR="00E41EC0" w:rsidRDefault="00E41EC0" w:rsidP="00E41EC0">
      <w:pPr>
        <w:pStyle w:val="afff4"/>
        <w:numPr>
          <w:ilvl w:val="0"/>
          <w:numId w:val="16"/>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14:paraId="74A53EE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26B8CF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30AF62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0692390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14:paraId="32A15EBC" w14:textId="77777777" w:rsidR="00E41EC0" w:rsidRDefault="00E41EC0" w:rsidP="00E41EC0">
      <w:pPr>
        <w:pStyle w:val="afff4"/>
        <w:numPr>
          <w:ilvl w:val="0"/>
          <w:numId w:val="16"/>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14:paraId="73BC32C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14:paraId="15F5E0E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14:paraId="14C0DBB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14:paraId="45B9323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14:paraId="6CC7B60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14:paraId="449E184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14:paraId="00166CC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гуманитарной деятельности (волонтёрство, помощь людям, нуждающимся в ней);</w:t>
      </w:r>
    </w:p>
    <w:p w14:paraId="7757FA5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52BB29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14:paraId="786F7AB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7C37DD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14:paraId="51C0A14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14:paraId="65F76B9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14:paraId="5FE7816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4F5C4EC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3479DA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0D79178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14:paraId="7989089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14:paraId="191B3B3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14:paraId="44BB3C7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14:paraId="5E0C784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1F6E1E3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8A248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14:paraId="74A9501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1E72BA3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14:paraId="325F39A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14:paraId="0A34B6A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14:paraId="23501AD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322220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14:paraId="5F7FB59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14:paraId="416730C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EC7665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14:paraId="32ACD5F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умение осознавать эмоциональное состояние своё и других людей, уметь управлять собственным эмоциональным состоянием;</w:t>
      </w:r>
    </w:p>
    <w:p w14:paraId="2B9A3D5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14:paraId="572F810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14:paraId="5474D3C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20ECB5D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14:paraId="3409807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6B92B41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14:paraId="7612D1A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14:paraId="4B02000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6C72EC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25B8C1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D1B61B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E7FBAB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14:paraId="752BACA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14:paraId="278BE4F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3CDB2D6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14:paraId="3F6963D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14:paraId="49281B6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2AF1DC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.4.4. </w:t>
      </w:r>
      <w:r>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315FDF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.4.4.1. </w:t>
      </w: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DBD8A3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14:paraId="1B6BEF0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14:paraId="16BE401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14:paraId="1BAE0DB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14:paraId="7F522C3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14:paraId="0E77B71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1B7B75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00364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.4.4.2. </w:t>
      </w: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2E2C5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14:paraId="5D66C49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14:paraId="4A90B24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C14AE2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14:paraId="3068FB6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.4.4.3. </w:t>
      </w:r>
      <w:r>
        <w:rPr>
          <w:rFonts w:ascii="Times New Roman" w:hAnsi="Times New Roman"/>
          <w:sz w:val="28"/>
          <w:szCs w:val="28"/>
        </w:rPr>
        <w:t xml:space="preserve">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14:paraId="4680BEC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424EDB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14:paraId="27C0F34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3042BF0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BA7DC5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14:paraId="41BBE8A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14:paraId="60D9A86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14:paraId="191E982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.4.4.4. </w:t>
      </w: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14:paraId="45BF684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B11604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44A6C1B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14:paraId="4C620EA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8D8E49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3C6A9C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.4.4.5. </w:t>
      </w: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14:paraId="576D371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14:paraId="13E6BBA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15BACBA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14:paraId="3A232CB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.4.4.6. </w:t>
      </w:r>
      <w:r>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277560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72C137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0F2F29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14:paraId="2350DC6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14:paraId="70241D9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14:paraId="348F9F8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14:paraId="04E7626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14:paraId="3BB6958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.4.4.7. У</w:t>
      </w:r>
      <w:r>
        <w:rPr>
          <w:rFonts w:ascii="Times New Roman" w:hAnsi="Times New Roman"/>
          <w:sz w:val="28"/>
          <w:szCs w:val="28"/>
        </w:rPr>
        <w:t xml:space="preserve"> обучающегося будут сформированы умения совместной деятельности:</w:t>
      </w:r>
    </w:p>
    <w:p w14:paraId="669452C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14:paraId="6337C51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D90599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5CAFBE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 </w:t>
      </w:r>
      <w:r>
        <w:rPr>
          <w:rFonts w:ascii="Times New Roman" w:hAnsi="Times New Roman"/>
          <w:sz w:val="28"/>
          <w:szCs w:val="28"/>
        </w:rPr>
        <w:t>Предметные результаты освоения программы ОБЗР на уровне основного общего образования.</w:t>
      </w:r>
    </w:p>
    <w:p w14:paraId="672FCB4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.4.5.1. </w:t>
      </w:r>
      <w:r>
        <w:rPr>
          <w:rFonts w:ascii="Times New Roman" w:hAnsi="Times New Roman"/>
          <w:sz w:val="28"/>
          <w:szCs w:val="28"/>
        </w:rPr>
        <w:t xml:space="preserve">Предметные результаты характеризуют сформированность </w:t>
      </w:r>
      <w:r>
        <w:rPr>
          <w:rFonts w:ascii="Times New Roman" w:hAnsi="Times New Roman"/>
          <w:sz w:val="28"/>
          <w:szCs w:val="28"/>
        </w:rPr>
        <w:br/>
        <w:t xml:space="preserve">у обучающихся основ культуры безопасности и защиты Родины и проявляются </w:t>
      </w:r>
      <w:r>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14:paraId="2F96394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11F8A5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.4.5.2. </w:t>
      </w:r>
      <w:r>
        <w:rPr>
          <w:rFonts w:ascii="Times New Roman" w:hAnsi="Times New Roman"/>
          <w:sz w:val="28"/>
          <w:szCs w:val="28"/>
        </w:rPr>
        <w:t>Предметные результаты по ОБЗР должны обеспечивать:</w:t>
      </w:r>
    </w:p>
    <w:p w14:paraId="220B24FE"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2096E1A4"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575B215A"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5E1B4C31"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14:paraId="5846CD1D"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2F37BF28"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08AD3169"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774D2E61"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6F94A01"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498F17E"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A751C2D"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79C6ED65"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F8E300E"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CD6665F" w14:textId="77777777" w:rsidR="00E41EC0" w:rsidRDefault="00E41EC0" w:rsidP="00E41EC0">
      <w:pPr>
        <w:pStyle w:val="afff4"/>
        <w:numPr>
          <w:ilvl w:val="0"/>
          <w:numId w:val="17"/>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782229D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 </w:t>
      </w:r>
      <w:r>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51AB38E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.4.5.3.1. </w:t>
      </w:r>
      <w:r>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14:paraId="30B3BBA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14:paraId="7A32000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14:paraId="6B38060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14:paraId="5F4B18C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14:paraId="5F02379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14:paraId="731CCAD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14:paraId="329E928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14:paraId="0867A7E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0BA0E32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14:paraId="3636CBF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современное состояние Вооружённых Сил Российской Федерации;</w:t>
      </w:r>
    </w:p>
    <w:p w14:paraId="6F3AE40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14:paraId="414A7D3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14:paraId="61B37CE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14:paraId="3DCA96E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.4.5.3.2. </w:t>
      </w:r>
      <w:r>
        <w:rPr>
          <w:rFonts w:ascii="Times New Roman" w:hAnsi="Times New Roman"/>
          <w:sz w:val="28"/>
          <w:szCs w:val="28"/>
        </w:rPr>
        <w:t>Предметные результаты по модулю № 2 «Военная подготовка. Основы военных знаний»:</w:t>
      </w:r>
    </w:p>
    <w:p w14:paraId="200C33F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14:paraId="0F31B9D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14:paraId="01B20D7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14:paraId="26BAA0B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14:paraId="60B3445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14:paraId="5851F4F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14:paraId="5B2F20B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значимость военной присяги для формирования образа российского военнослужащего – защитника Отечества;</w:t>
      </w:r>
    </w:p>
    <w:p w14:paraId="3A05D6E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14:paraId="0D133DE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14:paraId="3639BD4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14:paraId="601F0CC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14:paraId="223A332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14:paraId="2DC8C7C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14:paraId="0AA576D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вооружении отделения и тактико-технических характеристиках стрелкового оружия;</w:t>
      </w:r>
    </w:p>
    <w:p w14:paraId="08CBC8A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14:paraId="0CDD864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14:paraId="297478C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14:paraId="744A4C3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14:paraId="615B100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14:paraId="7D83D1E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14:paraId="4518B5E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14:paraId="60074C3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14:paraId="13049A8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14:paraId="32A8E2C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14:paraId="14105C1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14:paraId="52AA6F0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14:paraId="6F71EC47" w14:textId="77777777" w:rsidR="00E41EC0" w:rsidRDefault="00E41EC0" w:rsidP="00E41EC0">
      <w:pPr>
        <w:pStyle w:val="afff4"/>
        <w:spacing w:line="350" w:lineRule="auto"/>
        <w:ind w:left="0" w:firstLine="709"/>
        <w:rPr>
          <w:rFonts w:ascii="Times New Roman" w:hAnsi="Times New Roman"/>
          <w:sz w:val="28"/>
          <w:szCs w:val="28"/>
        </w:rPr>
      </w:pPr>
      <w:bookmarkStart w:id="138" w:name="_Hlk157527278"/>
      <w:r>
        <w:rPr>
          <w:rFonts w:ascii="Times New Roman" w:hAnsi="Times New Roman"/>
          <w:sz w:val="28"/>
          <w:szCs w:val="28"/>
        </w:rPr>
        <w:t>знать строевые приёмы на месте без оружия;</w:t>
      </w:r>
    </w:p>
    <w:p w14:paraId="00825B5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138"/>
      <w:r>
        <w:rPr>
          <w:rFonts w:ascii="Times New Roman" w:hAnsi="Times New Roman"/>
          <w:sz w:val="28"/>
          <w:szCs w:val="28"/>
        </w:rPr>
        <w:t>.</w:t>
      </w:r>
    </w:p>
    <w:p w14:paraId="23F7536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.4.5.3.3. </w:t>
      </w:r>
      <w:r>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14:paraId="624769B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14:paraId="68B05C6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14:paraId="50D5AA6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14:paraId="2FF6A96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14:paraId="24CD9D8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14:paraId="7F21E87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14:paraId="52E0DB1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14:paraId="174155D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правила поведения в опасных и чрезвычайных ситуациях.</w:t>
      </w:r>
    </w:p>
    <w:p w14:paraId="4086450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.4.5.3.4. </w:t>
      </w:r>
      <w:r>
        <w:rPr>
          <w:rFonts w:ascii="Times New Roman" w:hAnsi="Times New Roman"/>
          <w:sz w:val="28"/>
          <w:szCs w:val="28"/>
        </w:rPr>
        <w:t>Предметные результаты по модулю № 4 «Безопасность в быту»:</w:t>
      </w:r>
    </w:p>
    <w:p w14:paraId="7A134BB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14:paraId="514DEAA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14:paraId="352FE3B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14:paraId="093F64D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14:paraId="600BFD3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46FD3B6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14:paraId="7BDBFEB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14:paraId="41C84DD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14:paraId="3C5FC99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14:paraId="41C46E9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14:paraId="27D318B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868862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14:paraId="0CEFD6F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14:paraId="6817B10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14:paraId="6FEF42D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14:paraId="48E32DA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14:paraId="4E5A744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14:paraId="7F2C564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пожаре дома, на балконе, в подъезде,</w:t>
      </w:r>
      <w:r>
        <w:rPr>
          <w:rFonts w:ascii="Times New Roman" w:hAnsi="Times New Roman"/>
          <w:sz w:val="28"/>
          <w:szCs w:val="28"/>
        </w:rPr>
        <w:br/>
        <w:t>в лифте;</w:t>
      </w:r>
    </w:p>
    <w:p w14:paraId="62F6FDB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14:paraId="3870558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14:paraId="488E2C81" w14:textId="77777777" w:rsidR="00E41EC0" w:rsidRDefault="00E41EC0" w:rsidP="00E41EC0">
      <w:pPr>
        <w:pStyle w:val="afff4"/>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14:paraId="114E327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14:paraId="7FF3FF9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14:paraId="4EA1FCD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14:paraId="376D464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14:paraId="762DF5E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14:paraId="5C3F45C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14:paraId="0265D42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14:paraId="1789316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.4.5.3.5. </w:t>
      </w:r>
      <w:r>
        <w:rPr>
          <w:rFonts w:ascii="Times New Roman" w:hAnsi="Times New Roman"/>
          <w:sz w:val="28"/>
          <w:szCs w:val="28"/>
        </w:rPr>
        <w:t xml:space="preserve">Предметные результаты по модулю № 5 «Безопасность </w:t>
      </w:r>
      <w:r>
        <w:rPr>
          <w:rFonts w:ascii="Times New Roman" w:hAnsi="Times New Roman"/>
          <w:sz w:val="28"/>
          <w:szCs w:val="28"/>
        </w:rPr>
        <w:br/>
        <w:t>на транспорте»:</w:t>
      </w:r>
    </w:p>
    <w:p w14:paraId="0539876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14:paraId="0B0C475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14:paraId="711ACFE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14:paraId="2CA6498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14:paraId="025E8E1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14:paraId="007DD2F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14:paraId="7613E41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14:paraId="74222F5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14:paraId="5E7E5C3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пассажиров;</w:t>
      </w:r>
    </w:p>
    <w:p w14:paraId="30A58F5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14:paraId="5A77D34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14:paraId="41F0C46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14:paraId="4CAC529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14:paraId="09E8CE7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14:paraId="43453E6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14:paraId="52782F2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14:paraId="67B6431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14:paraId="563975B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14:paraId="7566DB6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14:paraId="05FCE9E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14:paraId="52A5D56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14:paraId="3EF98B4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14:paraId="0660934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14:paraId="41FF1A5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14:paraId="72A2EFC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14:paraId="6FD63DA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.4.5.3.6. </w:t>
      </w:r>
      <w:r>
        <w:rPr>
          <w:rFonts w:ascii="Times New Roman" w:hAnsi="Times New Roman"/>
          <w:sz w:val="28"/>
          <w:szCs w:val="28"/>
        </w:rPr>
        <w:t>Предметные результаты по модулю № 6 «Безопасность</w:t>
      </w:r>
      <w:r>
        <w:rPr>
          <w:rFonts w:ascii="Times New Roman" w:hAnsi="Times New Roman"/>
          <w:sz w:val="28"/>
          <w:szCs w:val="28"/>
        </w:rPr>
        <w:br/>
        <w:t>в общественных местах»:</w:t>
      </w:r>
    </w:p>
    <w:p w14:paraId="0908E44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14:paraId="352B185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14:paraId="5151AE8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14:paraId="45A2351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уметь планировать действия в случае возникновения опасной или чрезвычайной ситуации;</w:t>
      </w:r>
    </w:p>
    <w:p w14:paraId="7ADC3D7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14:paraId="6E30388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14:paraId="4AF59BF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14:paraId="4B6C1AA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14:paraId="0D46878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14:paraId="65CA153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14:paraId="149DC52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14:paraId="03A0B2D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46F9EE3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14:paraId="7D34CDC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.4.5.3.7. </w:t>
      </w:r>
      <w:r>
        <w:rPr>
          <w:rFonts w:ascii="Times New Roman" w:hAnsi="Times New Roman"/>
          <w:sz w:val="28"/>
          <w:szCs w:val="28"/>
        </w:rPr>
        <w:t xml:space="preserve">Предметные результаты по модулю № 7  «Безопасность </w:t>
      </w:r>
      <w:r>
        <w:rPr>
          <w:rFonts w:ascii="Times New Roman" w:hAnsi="Times New Roman"/>
          <w:sz w:val="28"/>
          <w:szCs w:val="28"/>
        </w:rPr>
        <w:br/>
        <w:t>в природной среде»:</w:t>
      </w:r>
    </w:p>
    <w:p w14:paraId="6DC8548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14:paraId="395F2F6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14:paraId="13A99DF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14:paraId="6D1CEA2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14:paraId="094F146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14:paraId="39CED5F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4EF2313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14:paraId="3C5669A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14:paraId="5A1F729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14:paraId="037B3B8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14:paraId="29A6B65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14:paraId="7BAE898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71DE593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14:paraId="7A1202F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14:paraId="200902D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14:paraId="14BFD49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14:paraId="1E4B8BC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14:paraId="533F4DB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14:paraId="3E94D38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14:paraId="6E82988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14:paraId="2323959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14:paraId="272EB49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14:paraId="45D2226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14:paraId="297E895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14:paraId="7667596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14:paraId="75DD578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14:paraId="477395CF" w14:textId="77777777" w:rsidR="00E41EC0" w:rsidRDefault="00E41EC0" w:rsidP="00E41EC0">
      <w:pPr>
        <w:pStyle w:val="afff4"/>
        <w:spacing w:line="350" w:lineRule="auto"/>
        <w:ind w:left="0" w:firstLine="709"/>
        <w:rPr>
          <w:rFonts w:ascii="Times New Roman" w:hAnsi="Times New Roman"/>
          <w:sz w:val="28"/>
          <w:szCs w:val="28"/>
        </w:rPr>
      </w:pPr>
      <w:bookmarkStart w:id="139" w:name="_Hlk157533626"/>
      <w:r>
        <w:rPr>
          <w:rFonts w:ascii="Times New Roman" w:hAnsi="Times New Roman"/>
          <w:sz w:val="28"/>
          <w:szCs w:val="28"/>
        </w:rPr>
        <w:t xml:space="preserve">иметь представление о </w:t>
      </w:r>
      <w:bookmarkEnd w:id="139"/>
      <w:r>
        <w:rPr>
          <w:rFonts w:ascii="Times New Roman" w:hAnsi="Times New Roman"/>
          <w:sz w:val="28"/>
          <w:szCs w:val="28"/>
        </w:rPr>
        <w:t>безопасных действиях при землетрясении, в том числе при попадании под завал;</w:t>
      </w:r>
    </w:p>
    <w:p w14:paraId="3846EFD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14:paraId="146C6D3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14:paraId="1EA79E5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14:paraId="1F72600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14:paraId="01D9A52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.4.5.3.8. </w:t>
      </w:r>
      <w:r>
        <w:rPr>
          <w:rFonts w:ascii="Times New Roman" w:hAnsi="Times New Roman"/>
          <w:sz w:val="28"/>
          <w:szCs w:val="28"/>
        </w:rPr>
        <w:t>Предметные результаты по модулю № 8 «Основы медицинских знаний. Оказание первой помощи»:</w:t>
      </w:r>
    </w:p>
    <w:p w14:paraId="15A1E27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14:paraId="7E7A07D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14:paraId="2A8C73D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14:paraId="6944CEC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14:paraId="0FBC9F2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14:paraId="52334BC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14:paraId="14EDECC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06A0601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5192F9C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14:paraId="0E84C2E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14:paraId="1634C9B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14:paraId="022B501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14:paraId="52AD522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14:paraId="5E36B34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14:paraId="7387E82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14:paraId="3FE31A8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14:paraId="067E9E8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14:paraId="4293FB2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14:paraId="4215FE4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14:paraId="60C8A2B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приёмы психологической поддержки пострадавшего.</w:t>
      </w:r>
    </w:p>
    <w:p w14:paraId="0C18084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.4.5.3.9. </w:t>
      </w:r>
      <w:r>
        <w:rPr>
          <w:rFonts w:ascii="Times New Roman" w:hAnsi="Times New Roman"/>
          <w:sz w:val="28"/>
          <w:szCs w:val="28"/>
        </w:rPr>
        <w:t xml:space="preserve">Предметные результаты по модулю № 9 «Безопасность </w:t>
      </w:r>
      <w:r>
        <w:rPr>
          <w:rFonts w:ascii="Times New Roman" w:hAnsi="Times New Roman"/>
          <w:sz w:val="28"/>
          <w:szCs w:val="28"/>
        </w:rPr>
        <w:br/>
        <w:t>в социуме»:</w:t>
      </w:r>
    </w:p>
    <w:p w14:paraId="11032B1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14:paraId="419814C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14:paraId="0260E0F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14:paraId="59A34E0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14:paraId="68F63F4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14:paraId="49E5C57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14:paraId="0ED4E45C"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14:paraId="18496282"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14:paraId="5254DAD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14:paraId="1C5C13C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14:paraId="136F1FB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14:paraId="2921983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14:paraId="08D82CF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68413300"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14:paraId="284E873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14:paraId="67A5A78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.4.5.3.10. </w:t>
      </w:r>
      <w:r>
        <w:rPr>
          <w:rFonts w:ascii="Times New Roman" w:hAnsi="Times New Roman"/>
          <w:sz w:val="28"/>
          <w:szCs w:val="28"/>
        </w:rPr>
        <w:t xml:space="preserve">Предметные результаты по модулю № 10 «Безопасность </w:t>
      </w:r>
      <w:r>
        <w:rPr>
          <w:rFonts w:ascii="Times New Roman" w:hAnsi="Times New Roman"/>
          <w:sz w:val="28"/>
          <w:szCs w:val="28"/>
        </w:rPr>
        <w:br/>
        <w:t>в информационном пространстве»:</w:t>
      </w:r>
    </w:p>
    <w:p w14:paraId="591A18B3"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14:paraId="59327F9D"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14:paraId="01569C28"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14:paraId="72B1502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14:paraId="175C7C5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14:paraId="521A5C4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14:paraId="58533815"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14:paraId="0B9B561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14:paraId="6143AA9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14:paraId="7BF4600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14:paraId="69160D4B"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14:paraId="0E08DB2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14:paraId="04CD1A8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4B7F63F7"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.4.5.3.11. </w:t>
      </w:r>
      <w:r>
        <w:rPr>
          <w:rFonts w:ascii="Times New Roman" w:hAnsi="Times New Roman"/>
          <w:sz w:val="28"/>
          <w:szCs w:val="28"/>
        </w:rPr>
        <w:t>Предметные результаты по модулю № 11 «Основы противодействия экстремизму и терроризму»:</w:t>
      </w:r>
    </w:p>
    <w:p w14:paraId="712ADA0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13FB8D46"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цели и формы проявления террористических актов, характеризовать их последствия;</w:t>
      </w:r>
    </w:p>
    <w:p w14:paraId="34676F9A"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14:paraId="7F31311F"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14:paraId="1D366BB9"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14:paraId="4BCF5C9E"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14:paraId="6D20ED04"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2331A791" w14:textId="77777777" w:rsid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04829BC" w14:textId="6427C675" w:rsidR="00E41EC0" w:rsidRPr="00E41EC0" w:rsidRDefault="00E41EC0" w:rsidP="00E41EC0">
      <w:pPr>
        <w:pStyle w:val="afff4"/>
        <w:spacing w:line="350" w:lineRule="auto"/>
        <w:ind w:left="0" w:firstLine="709"/>
        <w:rPr>
          <w:rFonts w:ascii="Times New Roman" w:hAnsi="Times New Roman"/>
          <w:sz w:val="28"/>
          <w:szCs w:val="28"/>
        </w:rPr>
      </w:pPr>
      <w:r>
        <w:rPr>
          <w:rFonts w:ascii="Times New Roman" w:hAnsi="Times New Roman"/>
          <w:bCs/>
          <w:sz w:val="28"/>
          <w:szCs w:val="28"/>
        </w:rPr>
        <w:t>37</w:t>
      </w:r>
      <w:r>
        <w:rPr>
          <w:rFonts w:ascii="Times New Roman" w:hAnsi="Times New Roman"/>
          <w:bCs/>
          <w:sz w:val="28"/>
          <w:szCs w:val="28"/>
          <w:vertAlign w:val="superscript"/>
        </w:rPr>
        <w:t>1</w:t>
      </w:r>
      <w:r>
        <w:rPr>
          <w:rFonts w:ascii="Times New Roman" w:hAnsi="Times New Roman"/>
          <w:bCs/>
          <w:sz w:val="28"/>
          <w:szCs w:val="28"/>
        </w:rPr>
        <w:t xml:space="preserve">.4.5.4. </w:t>
      </w:r>
      <w:r>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14:paraId="707D5D07" w14:textId="77777777" w:rsidR="004D323F" w:rsidRPr="00C56808" w:rsidRDefault="004D323F" w:rsidP="004D323F">
      <w:pPr>
        <w:keepNext/>
        <w:keepLines/>
        <w:spacing w:after="0" w:line="350" w:lineRule="auto"/>
        <w:ind w:firstLine="709"/>
        <w:jc w:val="both"/>
        <w:outlineLvl w:val="0"/>
        <w:rPr>
          <w:rFonts w:ascii="Times New Roman" w:eastAsia="Times New Roman" w:hAnsi="Times New Roman"/>
          <w:sz w:val="28"/>
          <w:szCs w:val="28"/>
          <w:lang w:val="ru-RU"/>
        </w:rPr>
      </w:pPr>
      <w:bookmarkStart w:id="140" w:name="undefined"/>
      <w:r>
        <w:rPr>
          <w:rFonts w:ascii="Times New Roman" w:eastAsia="Times New Roman" w:hAnsi="Times New Roman"/>
          <w:sz w:val="28"/>
          <w:szCs w:val="28"/>
          <w:lang w:val="ru-RU"/>
        </w:rPr>
        <w:t>38</w:t>
      </w:r>
      <w:r w:rsidRPr="00C56808">
        <w:rPr>
          <w:rFonts w:ascii="Times New Roman" w:eastAsia="Times New Roman" w:hAnsi="Times New Roman"/>
          <w:sz w:val="28"/>
          <w:szCs w:val="28"/>
          <w:lang w:val="ru-RU"/>
        </w:rPr>
        <w:t>.</w:t>
      </w:r>
      <w:r>
        <w:rPr>
          <w:rFonts w:ascii="Times New Roman" w:eastAsia="Times New Roman" w:hAnsi="Times New Roman"/>
          <w:sz w:val="28"/>
          <w:szCs w:val="28"/>
        </w:rPr>
        <w:t> </w:t>
      </w:r>
      <w:r w:rsidRPr="00C56808">
        <w:rPr>
          <w:rFonts w:ascii="Times New Roman" w:eastAsia="Times New Roman" w:hAnsi="Times New Roman"/>
          <w:sz w:val="28"/>
          <w:szCs w:val="28"/>
          <w:lang w:val="ru-RU"/>
        </w:rPr>
        <w:t>Федеральная рабочая программа по учебному предмету «Физическая культура».</w:t>
      </w:r>
    </w:p>
    <w:p w14:paraId="1466D6F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850D01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Пояснительная записка.</w:t>
      </w:r>
    </w:p>
    <w:p w14:paraId="5F4AE0F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38</w:t>
      </w:r>
      <w:r w:rsidRPr="00C56808">
        <w:rPr>
          <w:rFonts w:ascii="Times New Roman" w:eastAsia="SchoolBookSanPin" w:hAnsi="Times New Roman"/>
          <w:sz w:val="28"/>
          <w:szCs w:val="28"/>
          <w:lang w:val="ru-RU"/>
        </w:rPr>
        <w:t>.2.1.</w:t>
      </w:r>
      <w:r>
        <w:rPr>
          <w:rFonts w:ascii="Times New Roman" w:eastAsia="SchoolBookSanPin" w:hAnsi="Times New Roman"/>
          <w:sz w:val="28"/>
          <w:szCs w:val="28"/>
        </w:rPr>
        <w:t> </w:t>
      </w:r>
      <w:r w:rsidRPr="00C56808">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56808">
        <w:rPr>
          <w:rFonts w:ascii="Times New Roman" w:eastAsia="SchoolBookSanPin" w:hAnsi="Times New Roman"/>
          <w:bCs/>
          <w:sz w:val="28"/>
          <w:szCs w:val="28"/>
          <w:lang w:val="ru-RU"/>
        </w:rPr>
        <w:t>рабочей</w:t>
      </w:r>
      <w:r w:rsidRPr="00C56808">
        <w:rPr>
          <w:rFonts w:ascii="Times New Roman" w:hAnsi="Times New Roman"/>
          <w:sz w:val="28"/>
          <w:szCs w:val="28"/>
          <w:lang w:val="ru-RU"/>
        </w:rPr>
        <w:t xml:space="preserve"> программе воспитания.</w:t>
      </w:r>
    </w:p>
    <w:p w14:paraId="56A50D7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.2.2.</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5026EB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.2.3.</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195F20B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71765D4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.2.4.</w:t>
      </w:r>
      <w:r>
        <w:rPr>
          <w:rFonts w:ascii="Times New Roman" w:eastAsia="SchoolBookSanPin" w:hAnsi="Times New Roman"/>
          <w:color w:val="000000"/>
          <w:sz w:val="28"/>
          <w:szCs w:val="28"/>
          <w:lang w:eastAsia="ru-RU"/>
        </w:rPr>
        <w:t> </w:t>
      </w:r>
      <w:r w:rsidRPr="00C56808">
        <w:rPr>
          <w:rFonts w:ascii="Times New Roman" w:eastAsia="SchoolBookSanPin" w:hAnsi="Times New Roman"/>
          <w:color w:val="000000"/>
          <w:sz w:val="28"/>
          <w:szCs w:val="28"/>
          <w:lang w:val="ru-RU" w:eastAsia="ru-RU"/>
        </w:rPr>
        <w:t xml:space="preserve">Основной целью </w:t>
      </w:r>
      <w:r w:rsidRPr="00C5680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4E535F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855634F"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sidRPr="00C5680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ECFA83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.2.5.</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F7509A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.2.6.</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7FFB33D"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.2.7.</w:t>
      </w:r>
      <w:r>
        <w:rPr>
          <w:rFonts w:ascii="Times New Roman" w:eastAsia="SchoolBookSanPin" w:hAnsi="Times New Roman"/>
          <w:color w:val="000000"/>
          <w:sz w:val="28"/>
          <w:szCs w:val="28"/>
          <w:lang w:eastAsia="ru-RU"/>
        </w:rPr>
        <w:t> </w:t>
      </w:r>
      <w:r w:rsidRPr="00C56808">
        <w:rPr>
          <w:rFonts w:ascii="Times New Roman" w:eastAsia="Times New Roman" w:hAnsi="Times New Roman"/>
          <w:iCs/>
          <w:color w:val="000000"/>
          <w:spacing w:val="1"/>
          <w:sz w:val="28"/>
          <w:szCs w:val="28"/>
          <w:lang w:val="ru-RU" w:eastAsia="ru-RU"/>
        </w:rPr>
        <w:t>Инвариантные модули</w:t>
      </w:r>
      <w:r w:rsidRPr="00C5680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56808">
        <w:rPr>
          <w:rFonts w:ascii="Times New Roman" w:eastAsia="Times New Roman" w:hAnsi="Times New Roman"/>
          <w:iCs/>
          <w:color w:val="000000"/>
          <w:spacing w:val="1"/>
          <w:sz w:val="28"/>
          <w:szCs w:val="28"/>
          <w:lang w:val="ru-RU" w:eastAsia="ru-RU"/>
        </w:rPr>
        <w:t xml:space="preserve">Инвариантные </w:t>
      </w:r>
      <w:r w:rsidRPr="00C5680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78C232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62C2EA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.2.8.</w:t>
      </w:r>
      <w:r>
        <w:rPr>
          <w:rFonts w:ascii="Times New Roman" w:eastAsia="SchoolBookSanPin" w:hAnsi="Times New Roman"/>
          <w:color w:val="000000"/>
          <w:sz w:val="28"/>
          <w:szCs w:val="28"/>
          <w:lang w:eastAsia="ru-RU"/>
        </w:rPr>
        <w:t> </w:t>
      </w:r>
      <w:r w:rsidRPr="00C56808">
        <w:rPr>
          <w:rFonts w:ascii="Times New Roman" w:eastAsia="Times New Roman" w:hAnsi="Times New Roman"/>
          <w:iCs/>
          <w:color w:val="000000"/>
          <w:sz w:val="28"/>
          <w:szCs w:val="28"/>
          <w:lang w:val="ru-RU" w:eastAsia="ru-RU"/>
        </w:rPr>
        <w:t>Вариативные модули</w:t>
      </w:r>
      <w:r w:rsidRPr="00C5680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0807C1E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CA7461D" w14:textId="77777777" w:rsidR="004D323F" w:rsidRPr="00C56808" w:rsidRDefault="004D323F" w:rsidP="004D323F">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.2.9.</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839960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Пояснительная записка.</w:t>
      </w:r>
    </w:p>
    <w:p w14:paraId="443DA66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38</w:t>
      </w:r>
      <w:r w:rsidRPr="00C56808">
        <w:rPr>
          <w:rFonts w:ascii="Times New Roman" w:eastAsia="SchoolBookSanPin" w:hAnsi="Times New Roman"/>
          <w:sz w:val="28"/>
          <w:szCs w:val="28"/>
          <w:lang w:val="ru-RU"/>
        </w:rPr>
        <w:t>.2.1.</w:t>
      </w:r>
      <w:r>
        <w:rPr>
          <w:rFonts w:ascii="Times New Roman" w:eastAsia="SchoolBookSanPin" w:hAnsi="Times New Roman"/>
          <w:sz w:val="28"/>
          <w:szCs w:val="28"/>
        </w:rPr>
        <w:t> </w:t>
      </w:r>
      <w:r w:rsidRPr="00C56808">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56808">
        <w:rPr>
          <w:rFonts w:ascii="Times New Roman" w:eastAsia="SchoolBookSanPin" w:hAnsi="Times New Roman"/>
          <w:bCs/>
          <w:sz w:val="28"/>
          <w:szCs w:val="28"/>
          <w:lang w:val="ru-RU"/>
        </w:rPr>
        <w:t>рабочей</w:t>
      </w:r>
      <w:r w:rsidRPr="00C56808">
        <w:rPr>
          <w:rFonts w:ascii="Times New Roman" w:hAnsi="Times New Roman"/>
          <w:sz w:val="28"/>
          <w:szCs w:val="28"/>
          <w:lang w:val="ru-RU"/>
        </w:rPr>
        <w:t xml:space="preserve"> программе воспитания.</w:t>
      </w:r>
    </w:p>
    <w:p w14:paraId="0C25435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.2.2.</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C95217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.2.3.</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5032C42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69BDCC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.2.4.</w:t>
      </w:r>
      <w:r>
        <w:rPr>
          <w:rFonts w:ascii="Times New Roman" w:eastAsia="SchoolBookSanPin" w:hAnsi="Times New Roman"/>
          <w:color w:val="000000"/>
          <w:sz w:val="28"/>
          <w:szCs w:val="28"/>
          <w:lang w:eastAsia="ru-RU"/>
        </w:rPr>
        <w:t> </w:t>
      </w:r>
      <w:r w:rsidRPr="00C56808">
        <w:rPr>
          <w:rFonts w:ascii="Times New Roman" w:eastAsia="SchoolBookSanPin" w:hAnsi="Times New Roman"/>
          <w:color w:val="000000"/>
          <w:sz w:val="28"/>
          <w:szCs w:val="28"/>
          <w:lang w:val="ru-RU" w:eastAsia="ru-RU"/>
        </w:rPr>
        <w:t xml:space="preserve">Основной целью </w:t>
      </w:r>
      <w:r w:rsidRPr="00C5680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4721C4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08B4BDE5"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sidRPr="00C5680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8E5C0B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.2.5.</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11E69F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.2.6.</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6D3375D"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.2.7.</w:t>
      </w:r>
      <w:r>
        <w:rPr>
          <w:rFonts w:ascii="Times New Roman" w:eastAsia="SchoolBookSanPin" w:hAnsi="Times New Roman"/>
          <w:color w:val="000000"/>
          <w:sz w:val="28"/>
          <w:szCs w:val="28"/>
          <w:lang w:eastAsia="ru-RU"/>
        </w:rPr>
        <w:t> </w:t>
      </w:r>
      <w:r w:rsidRPr="00C56808">
        <w:rPr>
          <w:rFonts w:ascii="Times New Roman" w:eastAsia="Times New Roman" w:hAnsi="Times New Roman"/>
          <w:iCs/>
          <w:color w:val="000000"/>
          <w:spacing w:val="1"/>
          <w:sz w:val="28"/>
          <w:szCs w:val="28"/>
          <w:lang w:val="ru-RU" w:eastAsia="ru-RU"/>
        </w:rPr>
        <w:t>Инвариантные модули</w:t>
      </w:r>
      <w:r w:rsidRPr="00C5680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56808">
        <w:rPr>
          <w:rFonts w:ascii="Times New Roman" w:eastAsia="Times New Roman" w:hAnsi="Times New Roman"/>
          <w:iCs/>
          <w:color w:val="000000"/>
          <w:spacing w:val="1"/>
          <w:sz w:val="28"/>
          <w:szCs w:val="28"/>
          <w:lang w:val="ru-RU" w:eastAsia="ru-RU"/>
        </w:rPr>
        <w:t xml:space="preserve">Инвариантные </w:t>
      </w:r>
      <w:r w:rsidRPr="00C5680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FFFCB7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32C940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.2.8.</w:t>
      </w:r>
      <w:r>
        <w:rPr>
          <w:rFonts w:ascii="Times New Roman" w:eastAsia="SchoolBookSanPin" w:hAnsi="Times New Roman"/>
          <w:color w:val="000000"/>
          <w:sz w:val="28"/>
          <w:szCs w:val="28"/>
          <w:lang w:eastAsia="ru-RU"/>
        </w:rPr>
        <w:t> </w:t>
      </w:r>
      <w:r w:rsidRPr="00C56808">
        <w:rPr>
          <w:rFonts w:ascii="Times New Roman" w:eastAsia="Times New Roman" w:hAnsi="Times New Roman"/>
          <w:iCs/>
          <w:color w:val="000000"/>
          <w:sz w:val="28"/>
          <w:szCs w:val="28"/>
          <w:lang w:val="ru-RU" w:eastAsia="ru-RU"/>
        </w:rPr>
        <w:t>Вариативные модули</w:t>
      </w:r>
      <w:r w:rsidRPr="00C5680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6037B28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3C9952E" w14:textId="77777777" w:rsidR="004D323F" w:rsidRPr="00C56808" w:rsidRDefault="004D323F" w:rsidP="004D323F">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.2.9.</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776CDAE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.2.10.</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2616BDE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38</w:t>
      </w:r>
      <w:r w:rsidRPr="00C56808">
        <w:rPr>
          <w:rFonts w:ascii="Times New Roman" w:eastAsia="SchoolBookSanPin" w:hAnsi="Times New Roman"/>
          <w:color w:val="000000"/>
          <w:sz w:val="28"/>
          <w:szCs w:val="28"/>
          <w:lang w:val="ru-RU" w:eastAsia="ru-RU"/>
        </w:rPr>
        <w:t>.2.11.</w:t>
      </w:r>
      <w:r>
        <w:rPr>
          <w:rFonts w:ascii="Times New Roman" w:eastAsia="SchoolBookSanPi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14:paraId="5180865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Содержание обучения в 5 классе.</w:t>
      </w:r>
    </w:p>
    <w:p w14:paraId="4AAF54C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.3.1.</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Знания о физической культуре.</w:t>
      </w:r>
    </w:p>
    <w:p w14:paraId="435462E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Физическая культура </w:t>
      </w:r>
      <w:r w:rsidRPr="00C56808">
        <w:rPr>
          <w:rFonts w:ascii="Times New Roman" w:eastAsia="SchoolBookSanPin" w:hAnsi="Times New Roman"/>
          <w:bCs/>
          <w:sz w:val="28"/>
          <w:szCs w:val="28"/>
          <w:lang w:val="ru-RU"/>
        </w:rPr>
        <w:t>на уровне основного общего образования</w:t>
      </w:r>
      <w:r w:rsidRPr="00C56808">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1764425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C51E36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C8F25B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.3.2.</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Способы самостоятельной деятельности.</w:t>
      </w:r>
    </w:p>
    <w:p w14:paraId="4AA7ACC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1D9C6ED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555F7F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E15A25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14:paraId="3F0253A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Составление дневника физической культуры.</w:t>
      </w:r>
    </w:p>
    <w:p w14:paraId="5750ECC9"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.3.3.</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pacing w:val="1"/>
          <w:sz w:val="28"/>
          <w:szCs w:val="28"/>
          <w:lang w:val="ru-RU" w:eastAsia="ru-RU"/>
        </w:rPr>
        <w:t>Физическое совершенствование.</w:t>
      </w:r>
    </w:p>
    <w:p w14:paraId="5698CC29"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.3.3.1.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pacing w:val="1"/>
          <w:sz w:val="28"/>
          <w:szCs w:val="28"/>
          <w:lang w:val="ru-RU" w:eastAsia="ru-RU"/>
        </w:rPr>
        <w:t>Физкультурно-оздоровительная деятельность.</w:t>
      </w:r>
    </w:p>
    <w:p w14:paraId="3EDD2560"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sidRPr="00C56808">
        <w:rPr>
          <w:rFonts w:ascii="Times New Roman" w:eastAsia="Times New Roman" w:hAnsi="Times New Roman"/>
          <w:color w:val="000000"/>
          <w:spacing w:val="1"/>
          <w:sz w:val="28"/>
          <w:szCs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4EF9D9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.3.3.2.</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Спортивно-оздоровительная деятельность.</w:t>
      </w:r>
    </w:p>
    <w:p w14:paraId="377E12F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14:paraId="7AAA1E10"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.3.3.2.1.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pacing w:val="1"/>
          <w:sz w:val="28"/>
          <w:szCs w:val="28"/>
          <w:lang w:val="ru-RU" w:eastAsia="ru-RU"/>
        </w:rPr>
        <w:t>Модуль «Гимнастика».</w:t>
      </w:r>
    </w:p>
    <w:p w14:paraId="6B503C94"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sidRPr="00C56808">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030E1D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6E54DA7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.3.3.2.2.</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«Лёгкая атлетика».</w:t>
      </w:r>
    </w:p>
    <w:p w14:paraId="484E97A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A1D746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14:paraId="27087CB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.3.3.2.3.</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«Зимние виды спорта».</w:t>
      </w:r>
    </w:p>
    <w:p w14:paraId="0BA59A1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6B15A99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.3.3.2.4.</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«Спортивные игры».</w:t>
      </w:r>
    </w:p>
    <w:p w14:paraId="3916FC8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1E2098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1794550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Футбол.</w:t>
      </w:r>
      <w:r w:rsidRPr="00C56808">
        <w:rPr>
          <w:rFonts w:ascii="Times New Roman" w:eastAsia="Times New Roman" w:hAnsi="Times New Roman"/>
          <w:iCs/>
          <w:color w:val="000000"/>
          <w:sz w:val="28"/>
          <w:szCs w:val="28"/>
          <w:lang w:val="ru-RU" w:eastAsia="ru-RU"/>
        </w:rPr>
        <w:t xml:space="preserve"> </w:t>
      </w:r>
      <w:r w:rsidRPr="00C56808">
        <w:rPr>
          <w:rFonts w:ascii="Times New Roman" w:eastAsia="Times New Roman" w:hAnsi="Times New Roman"/>
          <w:color w:val="000000"/>
          <w:sz w:val="28"/>
          <w:szCs w:val="28"/>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308E2D2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968166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.3.3.2.5.</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«Спорт».</w:t>
      </w:r>
    </w:p>
    <w:p w14:paraId="09312FD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F04EF3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.4.</w:t>
      </w:r>
      <w:r>
        <w:rPr>
          <w:rFonts w:ascii="Times New Roman" w:hAnsi="Times New Roman"/>
          <w:sz w:val="28"/>
          <w:szCs w:val="28"/>
        </w:rPr>
        <w:t> </w:t>
      </w:r>
      <w:r w:rsidRPr="00C56808">
        <w:rPr>
          <w:rFonts w:ascii="Times New Roman" w:hAnsi="Times New Roman"/>
          <w:sz w:val="28"/>
          <w:szCs w:val="28"/>
          <w:lang w:val="ru-RU"/>
        </w:rPr>
        <w:t>Содержание обучения в 6 классе.</w:t>
      </w:r>
    </w:p>
    <w:p w14:paraId="3B5A265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.4.1.</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Знания о физической культуре.</w:t>
      </w:r>
    </w:p>
    <w:p w14:paraId="0C7CA54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4DD62F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.4.2.</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Способы самостоятельной деятельности.</w:t>
      </w:r>
    </w:p>
    <w:p w14:paraId="5C29A2B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44537D20"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sidRPr="00C56808">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51F4152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14:paraId="1BDB916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.4.3.</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Физическое совершенствование.</w:t>
      </w:r>
    </w:p>
    <w:p w14:paraId="5165939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.4.3.1.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Физкультурно-оздоровительная деятельность.</w:t>
      </w:r>
    </w:p>
    <w:p w14:paraId="40DB5DF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3AB0DEB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E5BFFD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.4.3.2.</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Спортивно-оздоровительная деятельность.</w:t>
      </w:r>
    </w:p>
    <w:p w14:paraId="1A72EF9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.4.3.2.1.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«Гимнастика».</w:t>
      </w:r>
    </w:p>
    <w:p w14:paraId="465F345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4D67294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9A7231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14:paraId="6BFA203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75B1D4C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14:paraId="423D0CE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Лазанье по канату в три приёма (мальчики).</w:t>
      </w:r>
    </w:p>
    <w:p w14:paraId="3B2479F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.4.3.2.2.</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«Лёгкая атлетика»</w:t>
      </w:r>
      <w:r w:rsidRPr="00C56808">
        <w:rPr>
          <w:rFonts w:ascii="Times New Roman" w:eastAsia="Times New Roman" w:hAnsi="Times New Roman"/>
          <w:color w:val="000000"/>
          <w:sz w:val="28"/>
          <w:szCs w:val="28"/>
          <w:lang w:val="ru-RU" w:eastAsia="ru-RU"/>
        </w:rPr>
        <w:t>.</w:t>
      </w:r>
    </w:p>
    <w:p w14:paraId="0168E61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304F812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751B9B7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14:paraId="3F286D8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.4.3.2.3.</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«Зимние виды спорта»</w:t>
      </w:r>
      <w:r w:rsidRPr="00C56808">
        <w:rPr>
          <w:rFonts w:ascii="Times New Roman" w:eastAsia="Times New Roman" w:hAnsi="Times New Roman"/>
          <w:color w:val="000000"/>
          <w:sz w:val="28"/>
          <w:szCs w:val="28"/>
          <w:lang w:val="ru-RU" w:eastAsia="ru-RU"/>
        </w:rPr>
        <w:t>.</w:t>
      </w:r>
    </w:p>
    <w:p w14:paraId="0CFE99F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1E64EB2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.4.3.2.4.</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«Спортивные игры».</w:t>
      </w:r>
    </w:p>
    <w:p w14:paraId="209EE66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AF9DB1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E566A0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14:paraId="442F621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8D3FA3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2733816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DF8095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.4.3.2.5.</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«Спорт».</w:t>
      </w:r>
    </w:p>
    <w:p w14:paraId="2F8AF59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0FBA6E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.5.</w:t>
      </w:r>
      <w:r>
        <w:rPr>
          <w:rFonts w:ascii="Times New Roman" w:hAnsi="Times New Roman"/>
          <w:sz w:val="28"/>
          <w:szCs w:val="28"/>
        </w:rPr>
        <w:t> </w:t>
      </w:r>
      <w:r w:rsidRPr="00C56808">
        <w:rPr>
          <w:rFonts w:ascii="Times New Roman" w:hAnsi="Times New Roman"/>
          <w:sz w:val="28"/>
          <w:szCs w:val="28"/>
          <w:lang w:val="ru-RU"/>
        </w:rPr>
        <w:t xml:space="preserve">Содержание обучения в 7 классе. </w:t>
      </w:r>
    </w:p>
    <w:p w14:paraId="513E9C9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.5.1.</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Знания о физической культуре.</w:t>
      </w:r>
    </w:p>
    <w:p w14:paraId="6A0B5C2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0DB01A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14:paraId="7CDC754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.5.2.</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Способы самостоятельной деятельности.</w:t>
      </w:r>
    </w:p>
    <w:p w14:paraId="308C3BC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0EDDF51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40F7AB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0E3D41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.5.3.</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Физическое совершенствование.</w:t>
      </w:r>
    </w:p>
    <w:p w14:paraId="0F4D2C5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.5.3.1.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Физкультурно-оздоровительная деятельность.</w:t>
      </w:r>
    </w:p>
    <w:p w14:paraId="1EAAA3E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Оздоровительные комплексы для самостоятельных занятий с добавлением ранее разученных упражнений:</w:t>
      </w:r>
      <w:r w:rsidRPr="00C56808">
        <w:rPr>
          <w:rFonts w:ascii="Times New Roman" w:eastAsia="Times New Roman" w:hAnsi="Times New Roman"/>
          <w:bCs/>
          <w:iCs/>
          <w:color w:val="000000"/>
          <w:sz w:val="28"/>
          <w:szCs w:val="28"/>
          <w:lang w:val="ru-RU" w:eastAsia="ru-RU"/>
        </w:rPr>
        <w:t xml:space="preserve"> </w:t>
      </w:r>
      <w:r w:rsidRPr="00C56808">
        <w:rPr>
          <w:rFonts w:ascii="Times New Roman" w:eastAsia="Times New Roman" w:hAnsi="Times New Roman"/>
          <w:color w:val="000000"/>
          <w:sz w:val="28"/>
          <w:szCs w:val="28"/>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14:paraId="135DB0E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.5.3.2.</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 xml:space="preserve">Спортивно-оздоровительная деятельность. </w:t>
      </w:r>
    </w:p>
    <w:p w14:paraId="0C58504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.5.3.2.1.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«Гимнастика»</w:t>
      </w:r>
      <w:r w:rsidRPr="00C56808">
        <w:rPr>
          <w:rFonts w:ascii="Times New Roman" w:eastAsia="Times New Roman" w:hAnsi="Times New Roman"/>
          <w:color w:val="000000"/>
          <w:sz w:val="28"/>
          <w:szCs w:val="28"/>
          <w:lang w:val="ru-RU" w:eastAsia="ru-RU"/>
        </w:rPr>
        <w:t>.</w:t>
      </w:r>
    </w:p>
    <w:p w14:paraId="330D97A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2B7EC66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98EC2E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4D8BF9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.5.3.2.2.</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«Лёгкая атлетика».</w:t>
      </w:r>
    </w:p>
    <w:p w14:paraId="7A3AADE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382DD9D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14:paraId="520B216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.5.3.2.3.</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«Зимние виды спорта».</w:t>
      </w:r>
    </w:p>
    <w:p w14:paraId="100CBEB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53FD2D9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.5.3.2.4.</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«Спортивные игры».</w:t>
      </w:r>
      <w:r w:rsidRPr="00C56808">
        <w:rPr>
          <w:rFonts w:ascii="Times New Roman" w:eastAsia="Times New Roman" w:hAnsi="Times New Roman"/>
          <w:bCs/>
          <w:iCs/>
          <w:color w:val="000000"/>
          <w:sz w:val="28"/>
          <w:szCs w:val="28"/>
          <w:lang w:val="ru-RU" w:eastAsia="ru-RU"/>
        </w:rPr>
        <w:t xml:space="preserve"> </w:t>
      </w:r>
    </w:p>
    <w:p w14:paraId="32CB2C7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37766C1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51D561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617BAE5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0DCAD4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.5.3.2.5.</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«Спорт».</w:t>
      </w:r>
    </w:p>
    <w:p w14:paraId="0CF05CE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C29CBA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.6.</w:t>
      </w:r>
      <w:r>
        <w:rPr>
          <w:rFonts w:ascii="Times New Roman" w:hAnsi="Times New Roman"/>
          <w:sz w:val="28"/>
          <w:szCs w:val="28"/>
        </w:rPr>
        <w:t> </w:t>
      </w:r>
      <w:r w:rsidRPr="00C56808">
        <w:rPr>
          <w:rFonts w:ascii="Times New Roman" w:hAnsi="Times New Roman"/>
          <w:sz w:val="28"/>
          <w:szCs w:val="28"/>
          <w:lang w:val="ru-RU"/>
        </w:rPr>
        <w:t>Содержание обучения в 8 классе.</w:t>
      </w:r>
    </w:p>
    <w:p w14:paraId="6A76EAE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.6.1.</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Знания о физической культуре.</w:t>
      </w:r>
    </w:p>
    <w:p w14:paraId="6F1DCDD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656FC1D2"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.6.2.</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pacing w:val="-1"/>
          <w:sz w:val="28"/>
          <w:szCs w:val="28"/>
          <w:lang w:val="ru-RU" w:eastAsia="ru-RU"/>
        </w:rPr>
        <w:t>Способы самостоятельной деятельности.</w:t>
      </w:r>
    </w:p>
    <w:p w14:paraId="0B6B7F04" w14:textId="77777777" w:rsidR="004D323F" w:rsidRPr="00C56808" w:rsidRDefault="004D323F" w:rsidP="004D323F">
      <w:pPr>
        <w:spacing w:after="0" w:line="350" w:lineRule="auto"/>
        <w:ind w:firstLine="709"/>
        <w:jc w:val="both"/>
        <w:rPr>
          <w:rFonts w:ascii="Times New Roman" w:eastAsia="Times New Roman" w:hAnsi="Times New Roman"/>
          <w:color w:val="000000"/>
          <w:spacing w:val="-1"/>
          <w:sz w:val="28"/>
          <w:szCs w:val="28"/>
          <w:lang w:val="ru-RU" w:eastAsia="ru-RU"/>
        </w:rPr>
      </w:pPr>
      <w:r w:rsidRPr="00C56808">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35F47B3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F28DB9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.6.3.</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Физическое совершенствование.</w:t>
      </w:r>
      <w:r w:rsidRPr="00C56808">
        <w:rPr>
          <w:rFonts w:ascii="Times New Roman" w:eastAsia="Times New Roman" w:hAnsi="Times New Roman"/>
          <w:color w:val="000000"/>
          <w:sz w:val="28"/>
          <w:szCs w:val="28"/>
          <w:lang w:val="ru-RU" w:eastAsia="ru-RU"/>
        </w:rPr>
        <w:t xml:space="preserve"> </w:t>
      </w:r>
    </w:p>
    <w:p w14:paraId="5D7D9A3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.6.3.1.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Физкультурно-оздоровительная деятельность.</w:t>
      </w:r>
    </w:p>
    <w:p w14:paraId="3692A9D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338B7AB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.6.3.2.</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 xml:space="preserve">Спортивно-оздоровительная деятельность. </w:t>
      </w:r>
    </w:p>
    <w:p w14:paraId="08EFD33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.6.3.2.1.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«Гимнастика»</w:t>
      </w:r>
      <w:r w:rsidRPr="00C56808">
        <w:rPr>
          <w:rFonts w:ascii="Times New Roman" w:eastAsia="Times New Roman" w:hAnsi="Times New Roman"/>
          <w:color w:val="000000"/>
          <w:sz w:val="28"/>
          <w:szCs w:val="28"/>
          <w:lang w:val="ru-RU" w:eastAsia="ru-RU"/>
        </w:rPr>
        <w:t>.</w:t>
      </w:r>
    </w:p>
    <w:p w14:paraId="7386ADC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10C6CD5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5BF84A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bCs/>
          <w:iCs/>
          <w:spacing w:val="1"/>
          <w:sz w:val="28"/>
          <w:szCs w:val="28"/>
          <w:lang w:val="ru-RU"/>
        </w:rPr>
        <w:t>38</w:t>
      </w:r>
      <w:r w:rsidRPr="00C56808">
        <w:rPr>
          <w:rFonts w:ascii="Times New Roman" w:hAnsi="Times New Roman"/>
          <w:bCs/>
          <w:iCs/>
          <w:spacing w:val="1"/>
          <w:sz w:val="28"/>
          <w:szCs w:val="28"/>
          <w:lang w:val="ru-RU"/>
        </w:rPr>
        <w:t>.6.3.2.2.</w:t>
      </w:r>
      <w:r>
        <w:rPr>
          <w:rFonts w:ascii="Times New Roman" w:hAnsi="Times New Roman"/>
          <w:bCs/>
          <w:iCs/>
          <w:spacing w:val="1"/>
          <w:sz w:val="28"/>
          <w:szCs w:val="28"/>
        </w:rPr>
        <w:t> </w:t>
      </w:r>
      <w:r w:rsidRPr="00C56808">
        <w:rPr>
          <w:rFonts w:ascii="Times New Roman" w:hAnsi="Times New Roman"/>
          <w:iCs/>
          <w:sz w:val="28"/>
          <w:szCs w:val="28"/>
          <w:lang w:val="ru-RU"/>
        </w:rPr>
        <w:t>Модуль «Лёгкая атлетика».</w:t>
      </w:r>
    </w:p>
    <w:p w14:paraId="0F50C7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Кроссовый бег, прыжок в длину с разбега способом «прогнувшись».</w:t>
      </w:r>
    </w:p>
    <w:p w14:paraId="2904074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1A97D1D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.6.3.2.3.</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«Зимние виды спорта».</w:t>
      </w:r>
    </w:p>
    <w:p w14:paraId="4D5ABF0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2D608FF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.6.3.2.4.</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«Плавание».</w:t>
      </w:r>
    </w:p>
    <w:p w14:paraId="6C80F28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29E58E3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.6.3.2.5.</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«Спортивные игры».</w:t>
      </w:r>
      <w:r w:rsidRPr="00C56808">
        <w:rPr>
          <w:rFonts w:ascii="Times New Roman" w:eastAsia="Times New Roman" w:hAnsi="Times New Roman"/>
          <w:bCs/>
          <w:iCs/>
          <w:color w:val="000000"/>
          <w:sz w:val="28"/>
          <w:szCs w:val="28"/>
          <w:lang w:val="ru-RU" w:eastAsia="ru-RU"/>
        </w:rPr>
        <w:t xml:space="preserve"> </w:t>
      </w:r>
    </w:p>
    <w:p w14:paraId="668DDE5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B98CF2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05019E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Футбол. Удар по мячу с разбега внутренней частью подъёма стопы, остановка мяча внутренней стороной стопы.</w:t>
      </w:r>
      <w:r w:rsidRPr="00C56808">
        <w:rPr>
          <w:rFonts w:ascii="Times New Roman" w:eastAsia="Times New Roman" w:hAnsi="Times New Roman"/>
          <w:iCs/>
          <w:color w:val="000000"/>
          <w:sz w:val="28"/>
          <w:szCs w:val="28"/>
          <w:lang w:val="ru-RU" w:eastAsia="ru-RU"/>
        </w:rPr>
        <w:t xml:space="preserve"> </w:t>
      </w:r>
      <w:r w:rsidRPr="00C56808">
        <w:rPr>
          <w:rFonts w:ascii="Times New Roman" w:eastAsia="Times New Roman" w:hAnsi="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7BFEB42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552BC1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.6.3.2.6.</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«Спорт».</w:t>
      </w:r>
    </w:p>
    <w:p w14:paraId="0207DDB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2D0562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.7.</w:t>
      </w:r>
      <w:r>
        <w:rPr>
          <w:rFonts w:ascii="Times New Roman" w:hAnsi="Times New Roman"/>
          <w:sz w:val="28"/>
          <w:szCs w:val="28"/>
        </w:rPr>
        <w:t> </w:t>
      </w:r>
      <w:r w:rsidRPr="00C56808">
        <w:rPr>
          <w:rFonts w:ascii="Times New Roman" w:hAnsi="Times New Roman"/>
          <w:sz w:val="28"/>
          <w:szCs w:val="28"/>
          <w:lang w:val="ru-RU"/>
        </w:rPr>
        <w:t>Содержание обучения в 9 классе.</w:t>
      </w:r>
    </w:p>
    <w:p w14:paraId="0D84AB0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.7.1.</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Знания о физической культуре.</w:t>
      </w:r>
    </w:p>
    <w:p w14:paraId="35A2B64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E37D2F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.7.2.</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Способы самостоятельной деятельности.</w:t>
      </w:r>
    </w:p>
    <w:p w14:paraId="7EA4800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7D07EE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38</w:t>
      </w:r>
      <w:r w:rsidRPr="00C56808">
        <w:rPr>
          <w:rFonts w:ascii="Times New Roman" w:eastAsia="Georgia" w:hAnsi="Times New Roman"/>
          <w:bCs/>
          <w:color w:val="000000"/>
          <w:sz w:val="28"/>
          <w:szCs w:val="28"/>
          <w:lang w:val="ru-RU" w:eastAsia="ru-RU"/>
        </w:rPr>
        <w:t>.7.3.</w:t>
      </w:r>
      <w:r>
        <w:rPr>
          <w:rFonts w:ascii="Times New Roman" w:eastAsia="Georgia" w:hAnsi="Times New Roman"/>
          <w:bCs/>
          <w:color w:val="000000"/>
          <w:sz w:val="28"/>
          <w:szCs w:val="28"/>
          <w:lang w:eastAsia="ru-RU"/>
        </w:rPr>
        <w:t> </w:t>
      </w:r>
      <w:r w:rsidRPr="00C56808">
        <w:rPr>
          <w:rFonts w:ascii="Times New Roman" w:eastAsia="Georgia" w:hAnsi="Times New Roman"/>
          <w:bCs/>
          <w:color w:val="000000"/>
          <w:sz w:val="28"/>
          <w:szCs w:val="28"/>
          <w:lang w:val="ru-RU" w:eastAsia="ru-RU"/>
        </w:rPr>
        <w:t>Физическое совершенствование.</w:t>
      </w:r>
      <w:r w:rsidRPr="00C56808">
        <w:rPr>
          <w:rFonts w:ascii="Times New Roman" w:eastAsia="Times New Roman" w:hAnsi="Times New Roman"/>
          <w:color w:val="000000"/>
          <w:sz w:val="28"/>
          <w:szCs w:val="28"/>
          <w:lang w:val="ru-RU" w:eastAsia="ru-RU"/>
        </w:rPr>
        <w:t xml:space="preserve"> </w:t>
      </w:r>
    </w:p>
    <w:p w14:paraId="64A0852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.7.3.1.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Физкультурно-оздоровительная деятельность.</w:t>
      </w:r>
    </w:p>
    <w:p w14:paraId="7D204B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56808">
        <w:rPr>
          <w:rFonts w:ascii="Times New Roman" w:eastAsia="SchoolBookSanPin" w:hAnsi="Times New Roman"/>
          <w:bCs/>
          <w:sz w:val="28"/>
          <w:szCs w:val="28"/>
          <w:lang w:val="ru-RU"/>
        </w:rPr>
        <w:t>обучающихся</w:t>
      </w:r>
      <w:r w:rsidRPr="00C56808">
        <w:rPr>
          <w:rFonts w:ascii="Times New Roman" w:hAnsi="Times New Roman"/>
          <w:sz w:val="28"/>
          <w:szCs w:val="28"/>
          <w:lang w:val="ru-RU"/>
        </w:rPr>
        <w:t>.</w:t>
      </w:r>
    </w:p>
    <w:p w14:paraId="5B09119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.7.3.2.</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 xml:space="preserve">Спортивно-оздоровительная деятельность. </w:t>
      </w:r>
    </w:p>
    <w:p w14:paraId="05F50CD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.7.3.2.1.</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«Гимнастика».</w:t>
      </w:r>
    </w:p>
    <w:p w14:paraId="24FABAB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1DB0A0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.7.3.2.2.</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«Лёгкая атлетика».</w:t>
      </w:r>
    </w:p>
    <w:p w14:paraId="0B1C83D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FF9912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.7.3.2.3.</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«Зимние виды спорта».</w:t>
      </w:r>
    </w:p>
    <w:p w14:paraId="0442C07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0FDF592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.7.3.2.4.</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«Плавание».</w:t>
      </w:r>
    </w:p>
    <w:p w14:paraId="066BC33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14:paraId="6F2C3E7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.7.3.2.5.</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iCs/>
          <w:color w:val="000000"/>
          <w:sz w:val="28"/>
          <w:szCs w:val="28"/>
          <w:lang w:val="ru-RU" w:eastAsia="ru-RU"/>
        </w:rPr>
        <w:t>Модуль «Спортивные игры».</w:t>
      </w:r>
    </w:p>
    <w:p w14:paraId="0F64306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14:paraId="11A1672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77FE786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14:paraId="785D638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1C00BB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38</w:t>
      </w:r>
      <w:r w:rsidRPr="00C56808">
        <w:rPr>
          <w:rFonts w:ascii="Times New Roman" w:eastAsia="Times New Roman" w:hAnsi="Times New Roman"/>
          <w:bCs/>
          <w:iCs/>
          <w:color w:val="000000"/>
          <w:spacing w:val="1"/>
          <w:sz w:val="28"/>
          <w:szCs w:val="28"/>
          <w:lang w:val="ru-RU" w:eastAsia="ru-RU"/>
        </w:rPr>
        <w:t>.7.3.2.6.</w:t>
      </w:r>
      <w:r>
        <w:rPr>
          <w:rFonts w:ascii="Times New Roman" w:eastAsia="Times New Roman" w:hAnsi="Times New Roman"/>
          <w:bCs/>
          <w:iCs/>
          <w:color w:val="000000"/>
          <w:spacing w:val="1"/>
          <w:sz w:val="28"/>
          <w:szCs w:val="28"/>
          <w:lang w:eastAsia="ru-RU"/>
        </w:rPr>
        <w:t> </w:t>
      </w:r>
      <w:r w:rsidRPr="00C56808">
        <w:rPr>
          <w:rFonts w:ascii="Times New Roman" w:eastAsia="Times New Roman" w:hAnsi="Times New Roman"/>
          <w:bCs/>
          <w:iCs/>
          <w:color w:val="000000"/>
          <w:sz w:val="28"/>
          <w:szCs w:val="28"/>
          <w:lang w:val="ru-RU" w:eastAsia="ru-RU"/>
        </w:rPr>
        <w:t>Модуль «Спорт».</w:t>
      </w:r>
    </w:p>
    <w:p w14:paraId="2F8EEF1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977C769" w14:textId="77777777" w:rsidR="004D323F" w:rsidRPr="00C56808" w:rsidRDefault="004D323F" w:rsidP="004D323F">
      <w:pPr>
        <w:spacing w:after="0" w:line="350" w:lineRule="auto"/>
        <w:ind w:firstLine="709"/>
        <w:jc w:val="both"/>
        <w:rPr>
          <w:rFonts w:ascii="Times New Roman" w:hAnsi="Times New Roman"/>
          <w:caps/>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.8.</w:t>
      </w:r>
      <w:r>
        <w:rPr>
          <w:rFonts w:ascii="Times New Roman" w:hAnsi="Times New Roman"/>
          <w:sz w:val="28"/>
          <w:szCs w:val="28"/>
        </w:rPr>
        <w:t> </w:t>
      </w:r>
      <w:r w:rsidRPr="00C56808">
        <w:rPr>
          <w:rFonts w:ascii="Times New Roman" w:eastAsia="Georgia" w:hAnsi="Times New Roman"/>
          <w:bCs/>
          <w:sz w:val="28"/>
          <w:szCs w:val="28"/>
          <w:lang w:val="ru-RU"/>
        </w:rPr>
        <w:t>Программа вариативного модуля «Базовая физическая подготовка».</w:t>
      </w:r>
    </w:p>
    <w:p w14:paraId="2329D08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.8.1.</w:t>
      </w:r>
      <w:r>
        <w:rPr>
          <w:rFonts w:ascii="Times New Roman" w:eastAsia="Times New Roman" w:hAnsi="Times New Roman"/>
          <w:color w:val="000000"/>
          <w:sz w:val="28"/>
          <w:szCs w:val="28"/>
          <w:lang w:eastAsia="ru-RU"/>
        </w:rPr>
        <w:t> </w:t>
      </w:r>
      <w:r w:rsidRPr="00C56808">
        <w:rPr>
          <w:rFonts w:ascii="Times New Roman" w:eastAsia="Times New Roman" w:hAnsi="Times New Roman"/>
          <w:iCs/>
          <w:color w:val="000000"/>
          <w:sz w:val="28"/>
          <w:szCs w:val="28"/>
          <w:lang w:val="ru-RU" w:eastAsia="ru-RU"/>
        </w:rPr>
        <w:t>Развитие силовых способностей.</w:t>
      </w:r>
    </w:p>
    <w:p w14:paraId="163091A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60513EC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.8.2.</w:t>
      </w:r>
      <w:r>
        <w:rPr>
          <w:rFonts w:ascii="Times New Roman" w:eastAsia="Times New Roman" w:hAnsi="Times New Roman"/>
          <w:color w:val="000000"/>
          <w:sz w:val="28"/>
          <w:szCs w:val="28"/>
          <w:lang w:eastAsia="ru-RU"/>
        </w:rPr>
        <w:t> </w:t>
      </w:r>
      <w:r w:rsidRPr="00C56808">
        <w:rPr>
          <w:rFonts w:ascii="Times New Roman" w:eastAsia="Times New Roman" w:hAnsi="Times New Roman"/>
          <w:iCs/>
          <w:color w:val="000000"/>
          <w:sz w:val="28"/>
          <w:szCs w:val="28"/>
          <w:lang w:val="ru-RU" w:eastAsia="ru-RU"/>
        </w:rPr>
        <w:t>Развитие скоростных способностей.</w:t>
      </w:r>
    </w:p>
    <w:p w14:paraId="27E293E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A514B4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.8.3.</w:t>
      </w:r>
      <w:r>
        <w:rPr>
          <w:rFonts w:ascii="Times New Roman" w:eastAsia="Times New Roman" w:hAnsi="Times New Roman"/>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выносливости.</w:t>
      </w:r>
    </w:p>
    <w:p w14:paraId="5BC0CEE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0ECD9EE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.8.4.</w:t>
      </w:r>
      <w:r>
        <w:rPr>
          <w:rFonts w:ascii="Times New Roman" w:eastAsia="Times New Roman" w:hAnsi="Times New Roman"/>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координации движений.</w:t>
      </w:r>
    </w:p>
    <w:p w14:paraId="0154CB0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2CFC676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.8.5.</w:t>
      </w:r>
      <w:r>
        <w:rPr>
          <w:rFonts w:ascii="Times New Roman" w:eastAsia="Times New Roman" w:hAnsi="Times New Roman"/>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гибкости.</w:t>
      </w:r>
    </w:p>
    <w:p w14:paraId="6A17172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2DF545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.8.6.</w:t>
      </w:r>
      <w:r>
        <w:rPr>
          <w:rFonts w:ascii="Times New Roman" w:eastAsia="Times New Roman" w:hAnsi="Times New Roman"/>
          <w:color w:val="000000"/>
          <w:sz w:val="28"/>
          <w:szCs w:val="28"/>
          <w:lang w:eastAsia="ru-RU"/>
        </w:rPr>
        <w:t> </w:t>
      </w:r>
      <w:r w:rsidRPr="00C56808">
        <w:rPr>
          <w:rFonts w:ascii="Times New Roman" w:eastAsia="Times New Roman" w:hAnsi="Times New Roman"/>
          <w:iCs/>
          <w:color w:val="000000"/>
          <w:sz w:val="28"/>
          <w:szCs w:val="28"/>
          <w:lang w:val="ru-RU" w:eastAsia="ru-RU"/>
        </w:rPr>
        <w:t>Упражнения культурно-этнической направленности.</w:t>
      </w:r>
    </w:p>
    <w:p w14:paraId="1CB3A62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14:paraId="32FA45D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w:t>
      </w:r>
      <w:r>
        <w:rPr>
          <w:rFonts w:ascii="Times New Roman" w:eastAsia="Times New Roman" w:hAnsi="Times New Roman"/>
          <w:iCs/>
          <w:color w:val="000000"/>
          <w:sz w:val="28"/>
          <w:szCs w:val="28"/>
          <w:lang w:eastAsia="ru-RU"/>
        </w:rPr>
        <w:t> </w:t>
      </w:r>
      <w:r w:rsidRPr="00C56808">
        <w:rPr>
          <w:rFonts w:ascii="Times New Roman" w:eastAsia="Georgia" w:hAnsi="Times New Roman"/>
          <w:bCs/>
          <w:color w:val="000000"/>
          <w:sz w:val="28"/>
          <w:szCs w:val="28"/>
          <w:lang w:val="ru-RU" w:eastAsia="ru-RU"/>
        </w:rPr>
        <w:t>Специальная физическая подготовка.</w:t>
      </w:r>
    </w:p>
    <w:p w14:paraId="465625D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.8.7.1.</w:t>
      </w:r>
      <w:r>
        <w:rPr>
          <w:rFonts w:ascii="Times New Roman" w:eastAsia="Times New Roman" w:hAnsi="Times New Roman"/>
          <w:iCs/>
          <w:color w:val="000000"/>
          <w:sz w:val="28"/>
          <w:szCs w:val="28"/>
          <w:lang w:eastAsia="ru-RU"/>
        </w:rPr>
        <w:t> </w:t>
      </w:r>
      <w:r w:rsidRPr="00C56808">
        <w:rPr>
          <w:rFonts w:ascii="Times New Roman" w:eastAsia="Times New Roman" w:hAnsi="Times New Roman"/>
          <w:bCs/>
          <w:iCs/>
          <w:color w:val="000000"/>
          <w:sz w:val="28"/>
          <w:szCs w:val="28"/>
          <w:lang w:val="ru-RU" w:eastAsia="ru-RU"/>
        </w:rPr>
        <w:t>Модуль «Гимнастика».</w:t>
      </w:r>
    </w:p>
    <w:p w14:paraId="71F78A8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.8.7.1.1.</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гибкости</w:t>
      </w:r>
      <w:r w:rsidRPr="00C56808">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08AC89E" w14:textId="77777777" w:rsidR="004D323F" w:rsidRPr="00C56808" w:rsidRDefault="004D323F" w:rsidP="004D323F">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.8.7.1.2.</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pacing w:val="2"/>
          <w:sz w:val="28"/>
          <w:szCs w:val="28"/>
          <w:lang w:val="ru-RU" w:eastAsia="ru-RU"/>
        </w:rPr>
        <w:t>Развитие координации движений</w:t>
      </w:r>
      <w:r w:rsidRPr="00C56808">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273F323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.8.7.1.3.</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силовых способностей</w:t>
      </w:r>
      <w:r w:rsidRPr="00C56808">
        <w:rPr>
          <w:rFonts w:ascii="Times New Roman" w:eastAsia="Times New Roman" w:hAnsi="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E7703A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.8.7.1.4.</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выносливости</w:t>
      </w:r>
      <w:r w:rsidRPr="00C56808">
        <w:rPr>
          <w:rFonts w:ascii="Times New Roman" w:eastAsia="Times New Roman" w:hAnsi="Times New Roman"/>
          <w:bCs/>
          <w:iCs/>
          <w:color w:val="000000"/>
          <w:sz w:val="28"/>
          <w:szCs w:val="28"/>
          <w:lang w:val="ru-RU" w:eastAsia="ru-RU"/>
        </w:rPr>
        <w:t>.</w:t>
      </w:r>
      <w:r w:rsidRPr="00C56808">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6D4386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.8.7.2.</w:t>
      </w:r>
      <w:r>
        <w:rPr>
          <w:rFonts w:ascii="Times New Roman" w:eastAsia="Times New Roman" w:hAnsi="Times New Roman"/>
          <w:iCs/>
          <w:color w:val="000000"/>
          <w:sz w:val="28"/>
          <w:szCs w:val="28"/>
          <w:lang w:eastAsia="ru-RU"/>
        </w:rPr>
        <w:t> </w:t>
      </w:r>
      <w:r w:rsidRPr="00C56808">
        <w:rPr>
          <w:rFonts w:ascii="Times New Roman" w:eastAsia="Times New Roman" w:hAnsi="Times New Roman"/>
          <w:bCs/>
          <w:iCs/>
          <w:color w:val="000000"/>
          <w:sz w:val="28"/>
          <w:szCs w:val="28"/>
          <w:lang w:val="ru-RU" w:eastAsia="ru-RU"/>
        </w:rPr>
        <w:t>Модуль «Лёгкая атлетика»</w:t>
      </w:r>
      <w:r w:rsidRPr="00C56808">
        <w:rPr>
          <w:rFonts w:ascii="Times New Roman" w:eastAsia="Times New Roman" w:hAnsi="Times New Roman"/>
          <w:color w:val="000000"/>
          <w:sz w:val="28"/>
          <w:szCs w:val="28"/>
          <w:lang w:val="ru-RU" w:eastAsia="ru-RU"/>
        </w:rPr>
        <w:t>.</w:t>
      </w:r>
    </w:p>
    <w:p w14:paraId="468457E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.8.7.2.1.</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выносливости.</w:t>
      </w:r>
      <w:r w:rsidRPr="00C56808">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E2D114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.8.7.2.2.</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силовых способностей</w:t>
      </w:r>
      <w:r w:rsidRPr="00C56808">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01FBF0B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.8.7.2.3.</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скоростных способностей</w:t>
      </w:r>
      <w:r w:rsidRPr="00C56808">
        <w:rPr>
          <w:rFonts w:ascii="Times New Roman" w:eastAsia="Times New Roman" w:hAnsi="Times New Roman"/>
          <w:bCs/>
          <w:iCs/>
          <w:color w:val="000000"/>
          <w:sz w:val="28"/>
          <w:szCs w:val="28"/>
          <w:lang w:val="ru-RU" w:eastAsia="ru-RU"/>
        </w:rPr>
        <w:t>.</w:t>
      </w:r>
      <w:r w:rsidRPr="00C56808">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394F3B6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.8.7.2.4.</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координации движений</w:t>
      </w:r>
      <w:r w:rsidRPr="00C56808">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FA5E55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.8.7.3.</w:t>
      </w:r>
      <w:r>
        <w:rPr>
          <w:rFonts w:ascii="Times New Roman" w:eastAsia="Times New Roman" w:hAnsi="Times New Roman"/>
          <w:iCs/>
          <w:color w:val="000000"/>
          <w:sz w:val="28"/>
          <w:szCs w:val="28"/>
          <w:lang w:eastAsia="ru-RU"/>
        </w:rPr>
        <w:t> </w:t>
      </w:r>
      <w:r w:rsidRPr="00C56808">
        <w:rPr>
          <w:rFonts w:ascii="Times New Roman" w:eastAsia="Times New Roman" w:hAnsi="Times New Roman"/>
          <w:bCs/>
          <w:iCs/>
          <w:color w:val="000000"/>
          <w:sz w:val="28"/>
          <w:szCs w:val="28"/>
          <w:lang w:val="ru-RU" w:eastAsia="ru-RU"/>
        </w:rPr>
        <w:t>Модуль «Зимние виды спорта».</w:t>
      </w:r>
    </w:p>
    <w:p w14:paraId="0A5BF0B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.8.7.3.1.</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выносливости</w:t>
      </w:r>
      <w:r w:rsidRPr="00C56808">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042E08C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.8.7.3.2.</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силовых способностей</w:t>
      </w:r>
      <w:r w:rsidRPr="00C56808">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7513768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.8.7.3.3.</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координации</w:t>
      </w:r>
      <w:r w:rsidRPr="00C56808">
        <w:rPr>
          <w:rFonts w:ascii="Times New Roman" w:eastAsia="Times New Roman" w:hAnsi="Times New Roman"/>
          <w:bCs/>
          <w:iCs/>
          <w:color w:val="000000"/>
          <w:sz w:val="28"/>
          <w:szCs w:val="28"/>
          <w:lang w:val="ru-RU" w:eastAsia="ru-RU"/>
        </w:rPr>
        <w:t>.</w:t>
      </w:r>
      <w:r w:rsidRPr="00C56808">
        <w:rPr>
          <w:rFonts w:ascii="Times New Roman" w:eastAsia="Times New Roman" w:hAnsi="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14:paraId="06B7411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.8.7.4.</w:t>
      </w:r>
      <w:r>
        <w:rPr>
          <w:rFonts w:ascii="Times New Roman" w:eastAsia="Times New Roman" w:hAnsi="Times New Roman"/>
          <w:iCs/>
          <w:color w:val="000000"/>
          <w:sz w:val="28"/>
          <w:szCs w:val="28"/>
          <w:lang w:eastAsia="ru-RU"/>
        </w:rPr>
        <w:t> </w:t>
      </w:r>
      <w:r w:rsidRPr="00C56808">
        <w:rPr>
          <w:rFonts w:ascii="Times New Roman" w:eastAsia="Times New Roman" w:hAnsi="Times New Roman"/>
          <w:bCs/>
          <w:iCs/>
          <w:color w:val="000000"/>
          <w:sz w:val="28"/>
          <w:szCs w:val="28"/>
          <w:lang w:val="ru-RU" w:eastAsia="ru-RU"/>
        </w:rPr>
        <w:t>Модуль «Спортивные игры»</w:t>
      </w:r>
      <w:r w:rsidRPr="00C56808">
        <w:rPr>
          <w:rFonts w:ascii="Times New Roman" w:eastAsia="Times New Roman" w:hAnsi="Times New Roman"/>
          <w:color w:val="000000"/>
          <w:sz w:val="28"/>
          <w:szCs w:val="28"/>
          <w:lang w:val="ru-RU" w:eastAsia="ru-RU"/>
        </w:rPr>
        <w:t>.</w:t>
      </w:r>
    </w:p>
    <w:p w14:paraId="3F4992D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.8.7.4.1.</w:t>
      </w:r>
      <w:r>
        <w:rPr>
          <w:rFonts w:ascii="Times New Roman" w:eastAsia="Times New Roman" w:hAnsi="Times New Roman"/>
          <w:iCs/>
          <w:color w:val="000000"/>
          <w:sz w:val="28"/>
          <w:szCs w:val="28"/>
          <w:lang w:eastAsia="ru-RU"/>
        </w:rPr>
        <w:t> </w:t>
      </w:r>
      <w:r w:rsidRPr="00C56808">
        <w:rPr>
          <w:rFonts w:ascii="Times New Roman" w:eastAsia="Times New Roman" w:hAnsi="Times New Roman"/>
          <w:color w:val="000000"/>
          <w:sz w:val="28"/>
          <w:szCs w:val="28"/>
          <w:lang w:val="ru-RU" w:eastAsia="ru-RU"/>
        </w:rPr>
        <w:t>Баскетбол.</w:t>
      </w:r>
    </w:p>
    <w:p w14:paraId="0492D00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iCs/>
          <w:color w:val="000000"/>
          <w:sz w:val="28"/>
          <w:szCs w:val="28"/>
          <w:lang w:val="ru-RU" w:eastAsia="ru-RU"/>
        </w:rPr>
        <w:t>1) развитие скоростных способностей</w:t>
      </w:r>
      <w:r w:rsidRPr="00C56808">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F44079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силовых способностей</w:t>
      </w:r>
      <w:r w:rsidRPr="00C56808">
        <w:rPr>
          <w:rFonts w:ascii="Times New Roman" w:eastAsia="Times New Roman" w:hAnsi="Times New Roman"/>
          <w:bCs/>
          <w:iCs/>
          <w:color w:val="000000"/>
          <w:sz w:val="28"/>
          <w:szCs w:val="28"/>
          <w:lang w:val="ru-RU" w:eastAsia="ru-RU"/>
        </w:rPr>
        <w:t>.</w:t>
      </w:r>
      <w:r w:rsidRPr="00C5680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FE424A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выносливости</w:t>
      </w:r>
      <w:r w:rsidRPr="00C56808">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E5E79E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координации движений</w:t>
      </w:r>
      <w:r w:rsidRPr="00C56808">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7978447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.8.1.4.2.</w:t>
      </w:r>
      <w:r>
        <w:rPr>
          <w:rFonts w:ascii="Times New Roman" w:eastAsia="Times New Roman" w:hAnsi="Times New Roman"/>
          <w:iCs/>
          <w:color w:val="000000"/>
          <w:sz w:val="28"/>
          <w:szCs w:val="28"/>
          <w:lang w:eastAsia="ru-RU"/>
        </w:rPr>
        <w:t> </w:t>
      </w:r>
      <w:r w:rsidRPr="00C56808">
        <w:rPr>
          <w:rFonts w:ascii="Times New Roman" w:eastAsia="Times New Roman" w:hAnsi="Times New Roman"/>
          <w:color w:val="000000"/>
          <w:sz w:val="28"/>
          <w:szCs w:val="28"/>
          <w:lang w:val="ru-RU" w:eastAsia="ru-RU"/>
        </w:rPr>
        <w:t>Футбол.</w:t>
      </w:r>
    </w:p>
    <w:p w14:paraId="15E7CBD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.8.1.4.2.1.</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скоростных способностей</w:t>
      </w:r>
      <w:r w:rsidRPr="00C56808">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7883067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.8.1.4.2.2.</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силовых способностей</w:t>
      </w:r>
      <w:r w:rsidRPr="00C56808">
        <w:rPr>
          <w:rFonts w:ascii="Times New Roman" w:eastAsia="Times New Roman" w:hAnsi="Times New Roman"/>
          <w:bCs/>
          <w:iCs/>
          <w:color w:val="000000"/>
          <w:sz w:val="28"/>
          <w:szCs w:val="28"/>
          <w:lang w:val="ru-RU" w:eastAsia="ru-RU"/>
        </w:rPr>
        <w:t>.</w:t>
      </w:r>
      <w:r w:rsidRPr="00C5680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59CC30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38</w:t>
      </w:r>
      <w:r w:rsidRPr="00C56808">
        <w:rPr>
          <w:rFonts w:ascii="Times New Roman" w:eastAsia="Times New Roman" w:hAnsi="Times New Roman"/>
          <w:iCs/>
          <w:color w:val="000000"/>
          <w:sz w:val="28"/>
          <w:szCs w:val="28"/>
          <w:lang w:val="ru-RU" w:eastAsia="ru-RU"/>
        </w:rPr>
        <w:t>.8.1.4.2.3.</w:t>
      </w:r>
      <w:r>
        <w:rPr>
          <w:rFonts w:ascii="Times New Roman" w:eastAsia="Times New Roman" w:hAnsi="Times New Roman"/>
          <w:iCs/>
          <w:color w:val="000000"/>
          <w:sz w:val="28"/>
          <w:szCs w:val="28"/>
          <w:lang w:eastAsia="ru-RU"/>
        </w:rPr>
        <w:t> </w:t>
      </w:r>
      <w:r w:rsidRPr="00C56808">
        <w:rPr>
          <w:rFonts w:ascii="Times New Roman" w:eastAsia="Times New Roman" w:hAnsi="Times New Roman"/>
          <w:iCs/>
          <w:color w:val="000000"/>
          <w:sz w:val="28"/>
          <w:szCs w:val="28"/>
          <w:lang w:val="ru-RU" w:eastAsia="ru-RU"/>
        </w:rPr>
        <w:t>Развитие выносливости</w:t>
      </w:r>
      <w:r w:rsidRPr="00C56808">
        <w:rPr>
          <w:rFonts w:ascii="Times New Roman" w:eastAsia="Times New Roman" w:hAnsi="Times New Roman"/>
          <w:bCs/>
          <w:iCs/>
          <w:color w:val="000000"/>
          <w:sz w:val="28"/>
          <w:szCs w:val="28"/>
          <w:lang w:val="ru-RU" w:eastAsia="ru-RU"/>
        </w:rPr>
        <w:t>.</w:t>
      </w:r>
      <w:r w:rsidRPr="00C56808">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79F2A04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.9.</w:t>
      </w:r>
      <w:r>
        <w:rPr>
          <w:rFonts w:ascii="Times New Roman" w:hAnsi="Times New Roman"/>
          <w:sz w:val="28"/>
          <w:szCs w:val="28"/>
        </w:rPr>
        <w:t> </w:t>
      </w:r>
      <w:r w:rsidRPr="00C56808">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14:paraId="6BFCDC7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.9.1.</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EA21B6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0C01AFA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7BCA23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AA6E35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F6BE9D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9F63B7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14:paraId="765408B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0DF2F3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5D234FF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EC04BD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22295F8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842864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B26092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D3A730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65B235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5168887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.9.2.</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2491E3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.9.2.1.</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14:paraId="3A19190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FE1A40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E5E071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841FA4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62C681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14:paraId="00A2077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304E9D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E8B00B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5A7799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44EFB10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.9.2.2.</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14:paraId="3A663A7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EDDF5E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242F260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FD30B0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E59CFC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84B16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.9.2.3.</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14:paraId="5B977BE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D79874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A470B9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3293F85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71AC128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7150945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.9.</w:t>
      </w:r>
      <w:r>
        <w:rPr>
          <w:rFonts w:ascii="Times New Roman" w:hAnsi="Times New Roman"/>
          <w:sz w:val="28"/>
          <w:szCs w:val="28"/>
        </w:rPr>
        <w:t> </w:t>
      </w:r>
      <w:r w:rsidRPr="00C56808">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14:paraId="3B57EE2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.9.1.</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759181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FFD880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C58BA2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2E95D6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DB0208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8DD20D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14:paraId="7642396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5A178C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7EA2C85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5ECF3A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2E4CD25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542E510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FE7A2A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4457DF7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A23FF2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51FFE30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.9.2.</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0B5E44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.9.2.1.</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14:paraId="3D02617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F62C40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B068B7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52249E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7F79D05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14:paraId="7F39DCD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9D9F21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929D31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4941F0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41772B2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.9.2.2.</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14:paraId="13C0632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6A9523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8C31F6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097B69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4743827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3F1B68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.9.2.3.</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14:paraId="6AF4069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EAE063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530E50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FCE820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505FFE0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0DA0E2B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.9.3.</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14:paraId="7026DC6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.9.3.1.</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К концу обучения в 5 классе обучающийся научится:</w:t>
      </w:r>
    </w:p>
    <w:p w14:paraId="1DE2254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07BDB25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136FBCB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0A7EE7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0574C66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14:paraId="6BEBBEC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14:paraId="4E02809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510C89A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14:paraId="6909D99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14:paraId="39ED040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14:paraId="54BFF3F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14:paraId="62FEC40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2B46D4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14:paraId="3ED14A5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7E1D7D4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14:paraId="4C5C54A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0D2768C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.9.3.2.</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К концу обучения в 6 классе обучающийся научится:</w:t>
      </w:r>
    </w:p>
    <w:p w14:paraId="3BEA536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14:paraId="278FA05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4C0618D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0F3F30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9BE53B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259E71F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4A86EC7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3529917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16BEDAC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2DBB58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31CF961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3BEDED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14:paraId="4C77545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18EC5C7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3EA3EB3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18285D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.9.3.3.</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К концу обучения в 7 классе обучающийся научится:</w:t>
      </w:r>
    </w:p>
    <w:p w14:paraId="7755C7D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30E1A16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C56808">
        <w:rPr>
          <w:rFonts w:ascii="Times New Roman" w:eastAsia="Times New Roman" w:hAnsi="Times New Roman"/>
          <w:color w:val="000000"/>
          <w:spacing w:val="-2"/>
          <w:sz w:val="28"/>
          <w:szCs w:val="28"/>
          <w:lang w:val="ru-RU" w:eastAsia="ru-RU"/>
        </w:rPr>
        <w:t>обучающихся</w:t>
      </w:r>
      <w:r w:rsidRPr="00C56808">
        <w:rPr>
          <w:rFonts w:ascii="Times New Roman" w:eastAsia="Times New Roman" w:hAnsi="Times New Roman"/>
          <w:color w:val="000000"/>
          <w:sz w:val="28"/>
          <w:szCs w:val="28"/>
          <w:lang w:val="ru-RU" w:eastAsia="ru-RU"/>
        </w:rPr>
        <w:t xml:space="preserve">, приводить примеры из собственной жизни; </w:t>
      </w:r>
    </w:p>
    <w:p w14:paraId="5AF911A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0281B5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DAD143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14:paraId="33ECA23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818394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14:paraId="745B1B9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63E107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14:paraId="7609E63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74D1AF0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B34CB3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14:paraId="2364692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5E21C54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09AB1D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9A4D4D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.9.3.4.</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К концу обучения в 8 классе обучающийся научится:</w:t>
      </w:r>
    </w:p>
    <w:p w14:paraId="238689E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B666E6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23A5C0A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14:paraId="28DBB34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0F79C65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4DBAFB1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9400C2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4920249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128939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3CB1EBE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14:paraId="10B4E39A"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прыжки в воду со стартовой тумбы;</w:t>
      </w:r>
    </w:p>
    <w:p w14:paraId="068C522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14:paraId="503784E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CF214E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14:paraId="6E193909"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8ADFAFD"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2582AB55"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20F3932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38</w:t>
      </w:r>
      <w:r w:rsidRPr="00C56808">
        <w:rPr>
          <w:rFonts w:ascii="Times New Roman" w:eastAsia="Times New Roman" w:hAnsi="Times New Roman"/>
          <w:color w:val="000000"/>
          <w:sz w:val="28"/>
          <w:szCs w:val="28"/>
          <w:lang w:val="ru-RU" w:eastAsia="ru-RU"/>
        </w:rPr>
        <w:t>.9.3.4.</w:t>
      </w:r>
      <w:r>
        <w:rPr>
          <w:rFonts w:ascii="Times New Roman" w:eastAsia="Times New Roman" w:hAnsi="Times New Roman"/>
          <w:color w:val="000000"/>
          <w:sz w:val="28"/>
          <w:szCs w:val="28"/>
          <w:lang w:eastAsia="ru-RU"/>
        </w:rPr>
        <w:t> </w:t>
      </w:r>
      <w:r w:rsidRPr="00C56808">
        <w:rPr>
          <w:rFonts w:ascii="Times New Roman" w:eastAsia="Times New Roman" w:hAnsi="Times New Roman"/>
          <w:color w:val="000000"/>
          <w:sz w:val="28"/>
          <w:szCs w:val="28"/>
          <w:lang w:val="ru-RU" w:eastAsia="ru-RU"/>
        </w:rPr>
        <w:t>К концу обучения в 9 классе обучающийся научится:</w:t>
      </w:r>
    </w:p>
    <w:p w14:paraId="3B62012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9D262B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57231AB8"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78C4DCCE"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3357D47B"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4B7F4016"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6BCA57D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4C97E63C"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7A6868A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14:paraId="1282EAB7"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3733CA1"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36E9D7A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44025850"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14:paraId="2902D592"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повороты кувырком, маятником;</w:t>
      </w:r>
    </w:p>
    <w:p w14:paraId="6CC81A14"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14:paraId="539D5B83"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56CCA04F" w14:textId="77777777" w:rsidR="004D323F" w:rsidRPr="00C56808" w:rsidRDefault="004D323F" w:rsidP="004D323F">
      <w:pPr>
        <w:spacing w:after="0" w:line="350" w:lineRule="auto"/>
        <w:ind w:firstLine="709"/>
        <w:jc w:val="both"/>
        <w:rPr>
          <w:rFonts w:ascii="Times New Roman" w:eastAsia="Times New Roman" w:hAnsi="Times New Roman"/>
          <w:color w:val="000000"/>
          <w:sz w:val="28"/>
          <w:szCs w:val="28"/>
          <w:lang w:val="ru-RU" w:eastAsia="ru-RU"/>
        </w:rPr>
      </w:pPr>
      <w:r w:rsidRPr="00C56808">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32EC9E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 Физическая культура. Модули по видам спорта.</w:t>
      </w:r>
    </w:p>
    <w:p w14:paraId="35033B5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w:t>
      </w:r>
      <w:r>
        <w:rPr>
          <w:rFonts w:ascii="Times New Roman" w:hAnsi="Times New Roman"/>
          <w:sz w:val="28"/>
          <w:szCs w:val="28"/>
        </w:rPr>
        <w:t> </w:t>
      </w:r>
      <w:r w:rsidRPr="00C56808">
        <w:rPr>
          <w:rFonts w:ascii="Times New Roman" w:hAnsi="Times New Roman"/>
          <w:sz w:val="28"/>
          <w:szCs w:val="28"/>
          <w:lang w:val="ru-RU"/>
        </w:rPr>
        <w:t>Модуль «Самбо».</w:t>
      </w:r>
    </w:p>
    <w:p w14:paraId="58075AF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«Самбо».</w:t>
      </w:r>
    </w:p>
    <w:p w14:paraId="2D39534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0B3BAD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0B8816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7ED4E6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489106D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w:t>
      </w:r>
      <w:r>
        <w:rPr>
          <w:rFonts w:ascii="Times New Roman" w:hAnsi="Times New Roman"/>
          <w:sz w:val="28"/>
          <w:szCs w:val="28"/>
        </w:rPr>
        <w:t> </w:t>
      </w:r>
      <w:r w:rsidRPr="00C56808">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EC0B3A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самбо являются:</w:t>
      </w:r>
    </w:p>
    <w:p w14:paraId="41B830E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523913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2A3042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14:paraId="72E2A6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7C2508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33B364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0411DB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14:paraId="3C123D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14:paraId="22D767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14:paraId="3C9E42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E6FCC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4207D6F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w:t>
      </w:r>
      <w:r>
        <w:rPr>
          <w:rFonts w:ascii="Times New Roman" w:hAnsi="Times New Roman"/>
          <w:sz w:val="28"/>
          <w:szCs w:val="28"/>
        </w:rPr>
        <w:t> </w:t>
      </w:r>
      <w:r w:rsidRPr="00C56808">
        <w:rPr>
          <w:rFonts w:ascii="Times New Roman" w:hAnsi="Times New Roman"/>
          <w:sz w:val="28"/>
          <w:szCs w:val="28"/>
          <w:lang w:val="ru-RU"/>
        </w:rPr>
        <w:t>Место и роль модуля по самбо.</w:t>
      </w:r>
    </w:p>
    <w:p w14:paraId="41CE27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CC5CA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AF386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B701A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36BF623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w:t>
      </w:r>
      <w:r>
        <w:rPr>
          <w:rFonts w:ascii="Times New Roman" w:hAnsi="Times New Roman"/>
          <w:sz w:val="28"/>
          <w:szCs w:val="28"/>
        </w:rPr>
        <w:t> </w:t>
      </w:r>
      <w:r w:rsidRPr="00C56808">
        <w:rPr>
          <w:rFonts w:ascii="Times New Roman" w:hAnsi="Times New Roman"/>
          <w:sz w:val="28"/>
          <w:szCs w:val="28"/>
          <w:lang w:val="ru-RU"/>
        </w:rPr>
        <w:t>Модуль по самбо может быть реализован в следующих вариантах:</w:t>
      </w:r>
    </w:p>
    <w:p w14:paraId="672794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7473E9C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DDCA5B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4CEA50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w:t>
      </w:r>
      <w:r>
        <w:rPr>
          <w:rFonts w:ascii="Times New Roman" w:hAnsi="Times New Roman"/>
          <w:sz w:val="28"/>
          <w:szCs w:val="28"/>
        </w:rPr>
        <w:t> </w:t>
      </w:r>
      <w:r w:rsidRPr="00C56808">
        <w:rPr>
          <w:rFonts w:ascii="Times New Roman" w:hAnsi="Times New Roman"/>
          <w:sz w:val="28"/>
          <w:szCs w:val="28"/>
          <w:lang w:val="ru-RU"/>
        </w:rPr>
        <w:t>Содержание модуля по самбо.</w:t>
      </w:r>
    </w:p>
    <w:p w14:paraId="769D59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самбо.</w:t>
      </w:r>
    </w:p>
    <w:p w14:paraId="0D71163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самбо на малой родине, в стране и мире.</w:t>
      </w:r>
    </w:p>
    <w:p w14:paraId="466D09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Роль личности в истории самбо. Последователи и легенды самбо.</w:t>
      </w:r>
    </w:p>
    <w:p w14:paraId="6003FA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Роль самбо в ведении боевых действий. Героизация подвигов.</w:t>
      </w:r>
    </w:p>
    <w:p w14:paraId="13B66C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14:paraId="587A419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Характеристика направлений и правила самбо (спортивное, боевое, пляжное, демо).</w:t>
      </w:r>
    </w:p>
    <w:p w14:paraId="6532C3E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Социальная и личностная успешность выдающихся спортсменов – самбистов.</w:t>
      </w:r>
    </w:p>
    <w:p w14:paraId="679329E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13BC1F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331F7F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14:paraId="5A66B6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Питьевой режим. Роль витаминов и микроэлементов в функционировании иммунной системы.</w:t>
      </w:r>
    </w:p>
    <w:p w14:paraId="31736B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14:paraId="33EBCB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Антидопинговые правила и программы в самбо.</w:t>
      </w:r>
    </w:p>
    <w:p w14:paraId="77FBDC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поведения в экстремальных жизненных ситуациях.</w:t>
      </w:r>
    </w:p>
    <w:p w14:paraId="1459496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Оказание первой доврачебной помощи на занятиях самбо и в бытовой деятельности.</w:t>
      </w:r>
    </w:p>
    <w:p w14:paraId="40619B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Этические нормы и правила поведения самбиста, техника безопасности при занятиях самбо.</w:t>
      </w:r>
    </w:p>
    <w:p w14:paraId="7B8A23D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7D8E1F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505228A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14:paraId="7AEF5E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4C176BA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14:paraId="398A9D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15CCB09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в самбо. </w:t>
      </w:r>
    </w:p>
    <w:p w14:paraId="689EE7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333222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255487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36E05F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Специально-подготовительные упражнения самбо.</w:t>
      </w:r>
    </w:p>
    <w:p w14:paraId="58AB25C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Приёмы самостраховки:</w:t>
      </w:r>
    </w:p>
    <w:p w14:paraId="38D4212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 спину через партнёра, стоящего в упоре на коленях и предплечьях;</w:t>
      </w:r>
    </w:p>
    <w:p w14:paraId="3D0885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 спину через партнёра, стоящего в упоре на коленях и руках;</w:t>
      </w:r>
    </w:p>
    <w:p w14:paraId="0B0778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14:paraId="389DC35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 бок кувырком через партнёра, стоящего в упоре на коленях и предплечьях;</w:t>
      </w:r>
    </w:p>
    <w:p w14:paraId="175C87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 бок через партнёра, стоящего в упоре на коленях и руках;</w:t>
      </w:r>
    </w:p>
    <w:p w14:paraId="53C7F71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на бок кувырком, выполняемые прыжком через руку партнёра в стойке; </w:t>
      </w:r>
    </w:p>
    <w:p w14:paraId="3960392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14:paraId="3B7C6A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14:paraId="2F19FCB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на руки прыжком, то же прыжком назад, на спину прыжком. </w:t>
      </w:r>
    </w:p>
    <w:p w14:paraId="13009B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14:paraId="1959442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Технико – тактические основы самбо: стойки, дистанции, захваты, перемещения. </w:t>
      </w:r>
    </w:p>
    <w:p w14:paraId="1097714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1CE212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действия самбо в положении лёжа:</w:t>
      </w:r>
    </w:p>
    <w:p w14:paraId="27F72F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14:paraId="50E793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узел плеча ногой от удержания сбоку;</w:t>
      </w:r>
    </w:p>
    <w:p w14:paraId="5F0EC1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рычаг руки противнику, лежащему на груди (рычаг плеча, рычаг локтя);</w:t>
      </w:r>
    </w:p>
    <w:p w14:paraId="5416486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рычаг локтя захватом руки между ног;</w:t>
      </w:r>
    </w:p>
    <w:p w14:paraId="75E525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ущемление ахиллова сухожилия при различных взаиморасположениях соперников.</w:t>
      </w:r>
    </w:p>
    <w:p w14:paraId="72EF0AB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577AE41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Тактическая подготовка. Игры-задания. Учебные схватки по заданию. </w:t>
      </w:r>
    </w:p>
    <w:p w14:paraId="208E6AC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14:paraId="12A3354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w:t>
      </w:r>
      <w:r>
        <w:rPr>
          <w:rFonts w:ascii="Times New Roman" w:hAnsi="Times New Roman"/>
          <w:sz w:val="28"/>
          <w:szCs w:val="28"/>
        </w:rPr>
        <w:t> </w:t>
      </w:r>
      <w:r w:rsidRPr="00C56808">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14:paraId="1A3EB3B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.10.1.7.1.</w:t>
      </w:r>
      <w:r>
        <w:rPr>
          <w:rFonts w:ascii="Times New Roman" w:hAnsi="Times New Roman"/>
          <w:sz w:val="28"/>
          <w:szCs w:val="28"/>
        </w:rPr>
        <w:t> </w:t>
      </w:r>
      <w:r w:rsidRPr="00C5680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14:paraId="72822B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14:paraId="06BF75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7A0C929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4F6056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3DE1E2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осознанное, уважительное и доброжелательное отношение к сверстникам и педагогам.</w:t>
      </w:r>
    </w:p>
    <w:p w14:paraId="1DB2AFD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.10.1.7.2.</w:t>
      </w:r>
      <w:r>
        <w:rPr>
          <w:rFonts w:ascii="Times New Roman" w:hAnsi="Times New Roman"/>
          <w:sz w:val="28"/>
          <w:szCs w:val="28"/>
        </w:rPr>
        <w:t> </w:t>
      </w:r>
      <w:r w:rsidRPr="00C5680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6B1069C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6FB5CFC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2CEFF3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0C5404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14:paraId="0E3298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61652D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.10.1.7.3.</w:t>
      </w:r>
      <w:r>
        <w:rPr>
          <w:rFonts w:ascii="Times New Roman" w:hAnsi="Times New Roman"/>
          <w:sz w:val="28"/>
          <w:szCs w:val="28"/>
        </w:rPr>
        <w:t> </w:t>
      </w:r>
      <w:r w:rsidRPr="00C5680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61751A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647599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E89CF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57E04F6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14:paraId="5353AA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BB3F5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14:paraId="51DD62E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w:t>
      </w:r>
      <w:r>
        <w:rPr>
          <w:rFonts w:ascii="Times New Roman" w:hAnsi="Times New Roman"/>
          <w:sz w:val="28"/>
          <w:szCs w:val="28"/>
        </w:rPr>
        <w:t> </w:t>
      </w:r>
      <w:r w:rsidRPr="00C56808">
        <w:rPr>
          <w:rFonts w:ascii="Times New Roman" w:hAnsi="Times New Roman"/>
          <w:sz w:val="28"/>
          <w:szCs w:val="28"/>
          <w:lang w:val="ru-RU"/>
        </w:rPr>
        <w:t>Модуль «Гандбол».</w:t>
      </w:r>
    </w:p>
    <w:p w14:paraId="3528DF8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«Гандбол».</w:t>
      </w:r>
    </w:p>
    <w:p w14:paraId="7C136E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0708F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94F714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Pr>
          <w:rFonts w:ascii="Times New Roman" w:hAnsi="Times New Roman"/>
          <w:sz w:val="28"/>
          <w:szCs w:val="28"/>
        </w:rPr>
        <w:t> </w:t>
      </w:r>
      <w:r w:rsidRPr="00C56808">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07B8E73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w:t>
      </w:r>
      <w:r>
        <w:rPr>
          <w:rFonts w:ascii="Times New Roman" w:hAnsi="Times New Roman"/>
          <w:sz w:val="28"/>
          <w:szCs w:val="28"/>
        </w:rPr>
        <w:t> </w:t>
      </w:r>
      <w:r w:rsidRPr="00C56808">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5B8AF49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гандболу являются:</w:t>
      </w:r>
    </w:p>
    <w:p w14:paraId="7CD5DC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337A36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728AD34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14:paraId="52D721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223C8B3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7B6615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7AC18A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6DE710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46611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6AC4EC9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w:t>
      </w:r>
      <w:r>
        <w:rPr>
          <w:rFonts w:ascii="Times New Roman" w:hAnsi="Times New Roman"/>
          <w:sz w:val="28"/>
          <w:szCs w:val="28"/>
        </w:rPr>
        <w:t> </w:t>
      </w:r>
      <w:r w:rsidRPr="00C56808">
        <w:rPr>
          <w:rFonts w:ascii="Times New Roman" w:hAnsi="Times New Roman"/>
          <w:sz w:val="28"/>
          <w:szCs w:val="28"/>
          <w:lang w:val="ru-RU"/>
        </w:rPr>
        <w:t>Место и роль модуля по гандболу.</w:t>
      </w:r>
    </w:p>
    <w:p w14:paraId="1FB61D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892AE4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1E353DB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B8DD12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w:t>
      </w:r>
      <w:r>
        <w:rPr>
          <w:rFonts w:ascii="Times New Roman" w:hAnsi="Times New Roman"/>
          <w:sz w:val="28"/>
          <w:szCs w:val="28"/>
        </w:rPr>
        <w:t> </w:t>
      </w:r>
      <w:r w:rsidRPr="00C56808">
        <w:rPr>
          <w:rFonts w:ascii="Times New Roman" w:hAnsi="Times New Roman"/>
          <w:sz w:val="28"/>
          <w:szCs w:val="28"/>
          <w:lang w:val="ru-RU"/>
        </w:rPr>
        <w:t>Модуль по гандболу может быть реализован в следующих вариантах:</w:t>
      </w:r>
    </w:p>
    <w:p w14:paraId="0A9E859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7E76B3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ACFA1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7A60E6B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w:t>
      </w:r>
      <w:r>
        <w:rPr>
          <w:rFonts w:ascii="Times New Roman" w:hAnsi="Times New Roman"/>
          <w:sz w:val="28"/>
          <w:szCs w:val="28"/>
        </w:rPr>
        <w:t> </w:t>
      </w:r>
      <w:r w:rsidRPr="00C56808">
        <w:rPr>
          <w:rFonts w:ascii="Times New Roman" w:hAnsi="Times New Roman"/>
          <w:sz w:val="28"/>
          <w:szCs w:val="28"/>
          <w:lang w:val="ru-RU"/>
        </w:rPr>
        <w:t>Содержание модуля по гандболу.</w:t>
      </w:r>
    </w:p>
    <w:p w14:paraId="727F4F7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гандболе.</w:t>
      </w:r>
    </w:p>
    <w:p w14:paraId="1918A4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617B2AE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Характеристика спортивных дисциплин гандбола (гандбол, пляжный гандбол, мини-гандбол).</w:t>
      </w:r>
    </w:p>
    <w:p w14:paraId="4D2AAD5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794914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3AC5A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14:paraId="0621EF9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14:paraId="5EF108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Режим дня при занятиях гандболом. Правила личной гигиены во время занятий гандболом.</w:t>
      </w:r>
    </w:p>
    <w:p w14:paraId="5FE70E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поведения и техники безопасности при занятиях гандболом. </w:t>
      </w:r>
    </w:p>
    <w:p w14:paraId="3E2202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39C0455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14:paraId="2030882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00E4E5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14:paraId="6856F0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6A505CD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2806210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0E2E1E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14:paraId="1A6631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5D8445E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367A4D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0D04321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14:paraId="7501355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4A68979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14:paraId="298D145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245116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55D289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08F0FB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1FFD1D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4C6AE4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3BD78F9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7AB8F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6BA877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38EBD60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w:t>
      </w:r>
      <w:r>
        <w:rPr>
          <w:rFonts w:ascii="Times New Roman" w:hAnsi="Times New Roman"/>
          <w:sz w:val="28"/>
          <w:szCs w:val="28"/>
        </w:rPr>
        <w:t> </w:t>
      </w:r>
      <w:r w:rsidRPr="00C56808">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14:paraId="4A7EE69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.10.2.7.1.</w:t>
      </w:r>
      <w:r>
        <w:rPr>
          <w:rFonts w:ascii="Times New Roman" w:hAnsi="Times New Roman"/>
          <w:sz w:val="28"/>
          <w:szCs w:val="28"/>
        </w:rPr>
        <w:t> </w:t>
      </w:r>
      <w:r w:rsidRPr="00C5680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016222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2CE39F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335DF4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3683AE6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74C6612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798ABC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осознанное, уважительное и доброжелательное отношение к сверстникам и педагогам.</w:t>
      </w:r>
    </w:p>
    <w:p w14:paraId="5A6FAEC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.10.2.7.2.</w:t>
      </w:r>
      <w:r>
        <w:rPr>
          <w:rFonts w:ascii="Times New Roman" w:hAnsi="Times New Roman"/>
          <w:sz w:val="28"/>
          <w:szCs w:val="28"/>
        </w:rPr>
        <w:t> </w:t>
      </w:r>
      <w:r w:rsidRPr="00C5680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099209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427D86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649CECC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7334952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34B444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.10.2.7.3.</w:t>
      </w:r>
      <w:r>
        <w:rPr>
          <w:rFonts w:ascii="Times New Roman" w:hAnsi="Times New Roman"/>
          <w:sz w:val="28"/>
          <w:szCs w:val="28"/>
        </w:rPr>
        <w:t> </w:t>
      </w:r>
      <w:r w:rsidRPr="00C5680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398801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31BEFE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072307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65D4B77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14:paraId="2C8EC7C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14:paraId="7C926FE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18DB2E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14:paraId="2B9214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1E16012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4D36A4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14:paraId="444A498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70F4CB23" w14:textId="77777777" w:rsidR="004D323F" w:rsidRPr="00C56808" w:rsidRDefault="004D323F" w:rsidP="004D323F">
      <w:pPr>
        <w:spacing w:after="0" w:line="350" w:lineRule="auto"/>
        <w:ind w:firstLine="709"/>
        <w:jc w:val="both"/>
        <w:rPr>
          <w:rFonts w:ascii="Times New Roman" w:hAnsi="Times New Roman"/>
          <w:sz w:val="28"/>
          <w:szCs w:val="28"/>
          <w:lang w:val="ru-RU" w:eastAsia="zh-CN"/>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 xml:space="preserve">. </w:t>
      </w:r>
      <w:r w:rsidRPr="00C56808">
        <w:rPr>
          <w:rFonts w:ascii="Times New Roman" w:eastAsia="Times New Roman" w:hAnsi="Times New Roman"/>
          <w:sz w:val="28"/>
          <w:szCs w:val="28"/>
          <w:lang w:val="ru-RU" w:eastAsia="zh-CN"/>
        </w:rPr>
        <w:t>М</w:t>
      </w:r>
      <w:r w:rsidRPr="00C56808">
        <w:rPr>
          <w:rFonts w:ascii="Times New Roman" w:hAnsi="Times New Roman"/>
          <w:sz w:val="28"/>
          <w:szCs w:val="28"/>
          <w:lang w:val="ru-RU" w:eastAsia="zh-CN"/>
        </w:rPr>
        <w:t>одуль «Дзюдо».</w:t>
      </w:r>
    </w:p>
    <w:p w14:paraId="7A21F5E6" w14:textId="77777777" w:rsidR="004D323F" w:rsidRPr="00C56808" w:rsidRDefault="004D323F" w:rsidP="004D323F">
      <w:pPr>
        <w:spacing w:after="0" w:line="350" w:lineRule="auto"/>
        <w:ind w:firstLine="709"/>
        <w:jc w:val="both"/>
        <w:rPr>
          <w:rFonts w:ascii="Times New Roman" w:hAnsi="Times New Roman"/>
          <w:sz w:val="28"/>
          <w:szCs w:val="28"/>
          <w:lang w:val="ru-RU" w:eastAsia="zh-CN"/>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w:t>
      </w:r>
      <w:r w:rsidRPr="00C56808">
        <w:rPr>
          <w:rFonts w:ascii="Times New Roman" w:eastAsia="Times New Roman" w:hAnsi="Times New Roman"/>
          <w:sz w:val="28"/>
          <w:szCs w:val="28"/>
          <w:lang w:val="ru-RU" w:eastAsia="zh-CN"/>
        </w:rPr>
        <w:t>1.</w:t>
      </w:r>
      <w:r>
        <w:rPr>
          <w:rFonts w:ascii="Times New Roman" w:eastAsia="Times New Roman" w:hAnsi="Times New Roman"/>
          <w:sz w:val="28"/>
          <w:szCs w:val="28"/>
          <w:lang w:eastAsia="zh-CN"/>
        </w:rPr>
        <w:t> </w:t>
      </w:r>
      <w:r w:rsidRPr="00C56808">
        <w:rPr>
          <w:rFonts w:ascii="Times New Roman" w:eastAsia="Times New Roman" w:hAnsi="Times New Roman"/>
          <w:sz w:val="28"/>
          <w:szCs w:val="28"/>
          <w:lang w:val="ru-RU" w:eastAsia="zh-CN"/>
        </w:rPr>
        <w:t>Пояснительная записка</w:t>
      </w:r>
      <w:r w:rsidRPr="00C56808">
        <w:rPr>
          <w:rFonts w:ascii="Times New Roman" w:hAnsi="Times New Roman"/>
          <w:sz w:val="28"/>
          <w:szCs w:val="28"/>
          <w:lang w:val="ru-RU" w:eastAsia="zh-CN"/>
        </w:rPr>
        <w:t xml:space="preserve"> модуля «Дзюдо».</w:t>
      </w:r>
    </w:p>
    <w:p w14:paraId="03E35FE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«Дзюдо» </w:t>
      </w:r>
      <w:r w:rsidRPr="00C56808">
        <w:rPr>
          <w:rFonts w:ascii="Times New Roman" w:eastAsia="Times New Roman" w:hAnsi="Times New Roman"/>
          <w:sz w:val="28"/>
          <w:szCs w:val="28"/>
          <w:lang w:val="ru-RU" w:eastAsia="ru-RU"/>
        </w:rPr>
        <w:t>(далее – модуль по дзюдо, дзюдо)</w:t>
      </w:r>
      <w:r w:rsidRPr="00C56808">
        <w:rPr>
          <w:rFonts w:ascii="Times New Roman" w:hAnsi="Times New Roman"/>
          <w:sz w:val="28"/>
          <w:szCs w:val="28"/>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4E2272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Дзюдо включает многообразие двигательных действий</w:t>
      </w:r>
      <w:r w:rsidRPr="00C56808">
        <w:rPr>
          <w:rFonts w:ascii="Times New Roman" w:hAnsi="Times New Roman"/>
          <w:sz w:val="28"/>
          <w:szCs w:val="28"/>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C56808">
        <w:rPr>
          <w:rFonts w:ascii="Times New Roman" w:hAnsi="Times New Roman"/>
          <w:sz w:val="28"/>
          <w:szCs w:val="28"/>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14:paraId="330523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eastAsia="Arial Unicode MS" w:hAnsi="Times New Roman"/>
          <w:sz w:val="28"/>
          <w:szCs w:val="28"/>
          <w:lang w:val="ru-RU"/>
        </w:rPr>
        <w:t xml:space="preserve">К современным спортивным дисциплинам дзюдо относятся включенные </w:t>
      </w:r>
      <w:r w:rsidRPr="00C56808">
        <w:rPr>
          <w:rFonts w:ascii="Times New Roman" w:eastAsia="Arial Unicode MS" w:hAnsi="Times New Roman"/>
          <w:sz w:val="28"/>
          <w:szCs w:val="28"/>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672A8DF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w:t>
      </w:r>
      <w:r w:rsidRPr="00C56808">
        <w:rPr>
          <w:rFonts w:ascii="Times New Roman" w:hAnsi="Times New Roman"/>
          <w:sz w:val="28"/>
          <w:szCs w:val="28"/>
          <w:lang w:val="ru-RU" w:eastAsia="zh-CN"/>
        </w:rPr>
        <w:t>2.</w:t>
      </w:r>
      <w:r>
        <w:rPr>
          <w:rFonts w:ascii="Times New Roman" w:hAnsi="Times New Roman"/>
          <w:sz w:val="28"/>
          <w:szCs w:val="28"/>
          <w:lang w:eastAsia="zh-CN"/>
        </w:rPr>
        <w:t> </w:t>
      </w:r>
      <w:r w:rsidRPr="00C56808">
        <w:rPr>
          <w:rFonts w:ascii="Times New Roman" w:hAnsi="Times New Roman"/>
          <w:sz w:val="28"/>
          <w:szCs w:val="28"/>
          <w:lang w:val="ru-RU" w:eastAsia="ru-RU"/>
        </w:rPr>
        <w:t xml:space="preserve">Целью изучения модуля по дзюдо является формирование </w:t>
      </w:r>
      <w:r w:rsidRPr="00C56808">
        <w:rPr>
          <w:rFonts w:ascii="Times New Roman" w:hAnsi="Times New Roman"/>
          <w:sz w:val="28"/>
          <w:szCs w:val="28"/>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14:paraId="6694F4C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w:t>
      </w:r>
      <w:r w:rsidRPr="00C56808">
        <w:rPr>
          <w:rFonts w:ascii="Times New Roman" w:hAnsi="Times New Roman"/>
          <w:sz w:val="28"/>
          <w:szCs w:val="28"/>
          <w:lang w:val="ru-RU" w:eastAsia="ru-RU"/>
        </w:rPr>
        <w:t>3.</w:t>
      </w:r>
      <w:r>
        <w:rPr>
          <w:rFonts w:ascii="Times New Roman" w:hAnsi="Times New Roman"/>
          <w:sz w:val="28"/>
          <w:szCs w:val="28"/>
          <w:lang w:eastAsia="ru-RU"/>
        </w:rPr>
        <w:t> </w:t>
      </w:r>
      <w:r w:rsidRPr="00C56808">
        <w:rPr>
          <w:rFonts w:ascii="Times New Roman" w:hAnsi="Times New Roman"/>
          <w:sz w:val="28"/>
          <w:szCs w:val="28"/>
          <w:lang w:val="ru-RU"/>
        </w:rPr>
        <w:t>Задачами изучения модуля по д</w:t>
      </w:r>
      <w:r w:rsidRPr="00C56808">
        <w:rPr>
          <w:rFonts w:ascii="Times New Roman" w:eastAsia="Times New Roman" w:hAnsi="Times New Roman"/>
          <w:sz w:val="28"/>
          <w:szCs w:val="28"/>
          <w:lang w:val="ru-RU" w:eastAsia="ar-SA"/>
        </w:rPr>
        <w:t xml:space="preserve">зюдо </w:t>
      </w:r>
      <w:r w:rsidRPr="00C56808">
        <w:rPr>
          <w:rFonts w:ascii="Times New Roman" w:hAnsi="Times New Roman"/>
          <w:sz w:val="28"/>
          <w:szCs w:val="28"/>
          <w:lang w:val="ru-RU"/>
        </w:rPr>
        <w:t>являются:</w:t>
      </w:r>
    </w:p>
    <w:p w14:paraId="7B7F4B09" w14:textId="77777777" w:rsidR="004D323F" w:rsidRPr="00C56808" w:rsidRDefault="004D323F" w:rsidP="004D323F">
      <w:pPr>
        <w:spacing w:after="0" w:line="350" w:lineRule="auto"/>
        <w:ind w:firstLine="709"/>
        <w:jc w:val="both"/>
        <w:rPr>
          <w:rFonts w:ascii="Times New Roman" w:eastAsia="Arial Unicode MS" w:hAnsi="Times New Roman"/>
          <w:sz w:val="28"/>
          <w:szCs w:val="28"/>
          <w:lang w:val="ru-RU"/>
        </w:rPr>
      </w:pPr>
      <w:r w:rsidRPr="00C56808">
        <w:rPr>
          <w:rFonts w:ascii="Times New Roman" w:eastAsia="Arial Unicode MS" w:hAnsi="Times New Roman"/>
          <w:sz w:val="28"/>
          <w:szCs w:val="28"/>
          <w:lang w:val="ru-RU"/>
        </w:rPr>
        <w:t xml:space="preserve">всестороннее гармоничное развитие обучающихся, увеличение объема </w:t>
      </w:r>
      <w:r w:rsidRPr="00C56808">
        <w:rPr>
          <w:rFonts w:ascii="Times New Roman" w:eastAsia="Arial Unicode MS" w:hAnsi="Times New Roman"/>
          <w:sz w:val="28"/>
          <w:szCs w:val="28"/>
          <w:lang w:val="ru-RU"/>
        </w:rPr>
        <w:br/>
        <w:t>их двигательной активности;</w:t>
      </w:r>
    </w:p>
    <w:p w14:paraId="5D6E82D1" w14:textId="77777777" w:rsidR="004D323F" w:rsidRPr="00C56808" w:rsidRDefault="004D323F" w:rsidP="004D323F">
      <w:pPr>
        <w:spacing w:after="0" w:line="350" w:lineRule="auto"/>
        <w:ind w:firstLine="709"/>
        <w:jc w:val="both"/>
        <w:rPr>
          <w:rFonts w:ascii="Times New Roman" w:eastAsia="Arial Unicode MS" w:hAnsi="Times New Roman"/>
          <w:sz w:val="28"/>
          <w:szCs w:val="28"/>
          <w:lang w:val="ru-RU"/>
        </w:rPr>
      </w:pPr>
      <w:r w:rsidRPr="00C56808">
        <w:rPr>
          <w:rFonts w:ascii="Times New Roman" w:eastAsia="Arial Unicode MS"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739D7127" w14:textId="77777777" w:rsidR="004D323F" w:rsidRPr="00C56808" w:rsidRDefault="004D323F" w:rsidP="004D323F">
      <w:pPr>
        <w:spacing w:after="0" w:line="350" w:lineRule="auto"/>
        <w:ind w:firstLine="709"/>
        <w:jc w:val="both"/>
        <w:rPr>
          <w:rFonts w:ascii="Times New Roman" w:eastAsia="Arial Unicode MS" w:hAnsi="Times New Roman"/>
          <w:sz w:val="28"/>
          <w:szCs w:val="28"/>
          <w:lang w:val="ru-RU"/>
        </w:rPr>
      </w:pPr>
      <w:r w:rsidRPr="00C56808">
        <w:rPr>
          <w:rFonts w:ascii="Times New Roman" w:eastAsia="Arial Unicode MS" w:hAnsi="Times New Roman"/>
          <w:sz w:val="28"/>
          <w:szCs w:val="28"/>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7A0ACE37" w14:textId="77777777" w:rsidR="004D323F" w:rsidRPr="00C56808" w:rsidRDefault="004D323F" w:rsidP="004D323F">
      <w:pPr>
        <w:spacing w:after="0" w:line="350" w:lineRule="auto"/>
        <w:ind w:firstLine="709"/>
        <w:jc w:val="both"/>
        <w:rPr>
          <w:rFonts w:ascii="Times New Roman" w:eastAsia="Arial Unicode MS" w:hAnsi="Times New Roman"/>
          <w:sz w:val="28"/>
          <w:szCs w:val="28"/>
          <w:lang w:val="ru-RU"/>
        </w:rPr>
      </w:pPr>
      <w:r w:rsidRPr="00C56808">
        <w:rPr>
          <w:rFonts w:ascii="Times New Roman" w:eastAsia="Arial Unicode MS"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0B96074C" w14:textId="77777777" w:rsidR="004D323F" w:rsidRPr="00C56808" w:rsidRDefault="004D323F" w:rsidP="004D323F">
      <w:pPr>
        <w:spacing w:after="0" w:line="350" w:lineRule="auto"/>
        <w:ind w:firstLine="709"/>
        <w:jc w:val="both"/>
        <w:rPr>
          <w:rFonts w:ascii="Times New Roman" w:eastAsia="Arial Unicode MS" w:hAnsi="Times New Roman"/>
          <w:sz w:val="28"/>
          <w:szCs w:val="28"/>
          <w:lang w:val="ru-RU"/>
        </w:rPr>
      </w:pPr>
      <w:r w:rsidRPr="00C56808">
        <w:rPr>
          <w:rFonts w:ascii="Times New Roman" w:eastAsia="Arial Unicode MS" w:hAnsi="Times New Roman"/>
          <w:sz w:val="28"/>
          <w:szCs w:val="28"/>
          <w:lang w:val="ru-RU"/>
        </w:rPr>
        <w:t xml:space="preserve">формирование общей культуры развития личности обучающегося средствами дзюдо, </w:t>
      </w:r>
      <w:r w:rsidRPr="00C56808">
        <w:rPr>
          <w:rFonts w:ascii="Times New Roman" w:hAnsi="Times New Roman"/>
          <w:sz w:val="28"/>
          <w:szCs w:val="28"/>
          <w:lang w:val="ru-RU"/>
        </w:rPr>
        <w:t>в том числе для самореализации и самоопределения;</w:t>
      </w:r>
    </w:p>
    <w:p w14:paraId="15A2B711" w14:textId="77777777" w:rsidR="004D323F" w:rsidRPr="00C56808" w:rsidRDefault="004D323F" w:rsidP="004D323F">
      <w:pPr>
        <w:spacing w:after="0" w:line="350" w:lineRule="auto"/>
        <w:ind w:firstLine="709"/>
        <w:jc w:val="both"/>
        <w:rPr>
          <w:rFonts w:ascii="Times New Roman" w:eastAsia="Arial Unicode MS" w:hAnsi="Times New Roman"/>
          <w:sz w:val="28"/>
          <w:szCs w:val="28"/>
          <w:lang w:val="ru-RU"/>
        </w:rPr>
      </w:pPr>
      <w:r w:rsidRPr="00C56808">
        <w:rPr>
          <w:rFonts w:ascii="Times New Roman" w:eastAsia="Arial Unicode MS"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E55D375" w14:textId="77777777" w:rsidR="004D323F" w:rsidRPr="00C56808" w:rsidRDefault="004D323F" w:rsidP="004D323F">
      <w:pPr>
        <w:spacing w:after="0" w:line="350" w:lineRule="auto"/>
        <w:ind w:firstLine="709"/>
        <w:jc w:val="both"/>
        <w:rPr>
          <w:rFonts w:ascii="Times New Roman" w:eastAsia="Arial Unicode MS" w:hAnsi="Times New Roman"/>
          <w:sz w:val="28"/>
          <w:szCs w:val="28"/>
          <w:lang w:val="ru-RU"/>
        </w:rPr>
      </w:pPr>
      <w:r w:rsidRPr="00C56808">
        <w:rPr>
          <w:rFonts w:ascii="Times New Roman" w:eastAsia="Arial Unicode MS" w:hAnsi="Times New Roman"/>
          <w:sz w:val="28"/>
          <w:szCs w:val="28"/>
          <w:lang w:val="ru-RU"/>
        </w:rPr>
        <w:t xml:space="preserve">развитие положительной мотивации и устойчивого учебно- познавательного интереса к </w:t>
      </w:r>
      <w:r w:rsidRPr="00C56808">
        <w:rPr>
          <w:rFonts w:ascii="Times New Roman" w:hAnsi="Times New Roman"/>
          <w:sz w:val="28"/>
          <w:szCs w:val="28"/>
          <w:lang w:val="ru-RU" w:eastAsia="ru-RU"/>
        </w:rPr>
        <w:t>учебному</w:t>
      </w:r>
      <w:r w:rsidRPr="00C56808">
        <w:rPr>
          <w:rFonts w:ascii="Times New Roman" w:eastAsia="Arial Unicode MS" w:hAnsi="Times New Roman"/>
          <w:sz w:val="28"/>
          <w:szCs w:val="28"/>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5D9DDF88" w14:textId="77777777" w:rsidR="004D323F" w:rsidRPr="00C56808" w:rsidRDefault="004D323F" w:rsidP="004D323F">
      <w:pPr>
        <w:spacing w:after="0" w:line="350" w:lineRule="auto"/>
        <w:ind w:firstLine="709"/>
        <w:jc w:val="both"/>
        <w:rPr>
          <w:rFonts w:ascii="Times New Roman" w:eastAsia="Arial Unicode MS" w:hAnsi="Times New Roman"/>
          <w:sz w:val="28"/>
          <w:szCs w:val="28"/>
          <w:lang w:val="ru-RU"/>
        </w:rPr>
      </w:pPr>
      <w:r w:rsidRPr="00C56808">
        <w:rPr>
          <w:rFonts w:ascii="Times New Roman" w:eastAsia="Arial Unicode MS"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C954ECF" w14:textId="77777777" w:rsidR="004D323F" w:rsidRPr="00C56808" w:rsidRDefault="004D323F" w:rsidP="004D323F">
      <w:pPr>
        <w:spacing w:after="0" w:line="350" w:lineRule="auto"/>
        <w:ind w:firstLine="709"/>
        <w:jc w:val="both"/>
        <w:rPr>
          <w:rFonts w:ascii="Times New Roman" w:eastAsia="Arial Unicode MS" w:hAnsi="Times New Roman"/>
          <w:sz w:val="28"/>
          <w:szCs w:val="28"/>
          <w:lang w:val="ru-RU"/>
        </w:rPr>
      </w:pPr>
      <w:r w:rsidRPr="00C56808">
        <w:rPr>
          <w:rFonts w:ascii="Times New Roman" w:eastAsia="Arial Unicode MS" w:hAnsi="Times New Roman"/>
          <w:sz w:val="28"/>
          <w:szCs w:val="28"/>
          <w:lang w:val="ru-RU"/>
        </w:rPr>
        <w:t>выявление, развитие и поддержка одаренных детей в области спорта.</w:t>
      </w:r>
    </w:p>
    <w:p w14:paraId="56FD0BFA" w14:textId="77777777" w:rsidR="004D323F" w:rsidRPr="00C56808" w:rsidRDefault="004D323F" w:rsidP="004D323F">
      <w:pPr>
        <w:spacing w:after="0" w:line="350" w:lineRule="auto"/>
        <w:ind w:firstLine="709"/>
        <w:jc w:val="both"/>
        <w:rPr>
          <w:rFonts w:ascii="Times New Roman" w:eastAsia="Times New Roman" w:hAnsi="Times New Roman"/>
          <w:sz w:val="28"/>
          <w:szCs w:val="28"/>
          <w:lang w:val="ru-RU" w:eastAsia="zh-CN"/>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w:t>
      </w:r>
      <w:r w:rsidRPr="00C56808">
        <w:rPr>
          <w:rFonts w:ascii="Times New Roman" w:eastAsia="Times New Roman" w:hAnsi="Times New Roman"/>
          <w:sz w:val="28"/>
          <w:szCs w:val="28"/>
          <w:lang w:val="ru-RU" w:eastAsia="zh-CN"/>
        </w:rPr>
        <w:t>4.</w:t>
      </w:r>
      <w:r>
        <w:rPr>
          <w:rFonts w:ascii="Times New Roman" w:eastAsia="Times New Roman" w:hAnsi="Times New Roman"/>
          <w:sz w:val="28"/>
          <w:szCs w:val="28"/>
          <w:lang w:eastAsia="zh-CN"/>
        </w:rPr>
        <w:t> </w:t>
      </w:r>
      <w:r w:rsidRPr="00C56808">
        <w:rPr>
          <w:rFonts w:ascii="Times New Roman" w:eastAsia="Times New Roman" w:hAnsi="Times New Roman"/>
          <w:sz w:val="28"/>
          <w:szCs w:val="28"/>
          <w:lang w:val="ru-RU" w:eastAsia="zh-CN"/>
        </w:rPr>
        <w:t>Место и роль модуля по дзюдо.</w:t>
      </w:r>
    </w:p>
    <w:p w14:paraId="44C1592D" w14:textId="77777777" w:rsidR="004D323F" w:rsidRPr="00C56808" w:rsidRDefault="004D323F" w:rsidP="004D323F">
      <w:pPr>
        <w:spacing w:after="0" w:line="350" w:lineRule="auto"/>
        <w:ind w:firstLine="709"/>
        <w:jc w:val="both"/>
        <w:rPr>
          <w:rFonts w:ascii="Times New Roman" w:eastAsia="Times New Roman" w:hAnsi="Times New Roman"/>
          <w:sz w:val="28"/>
          <w:szCs w:val="28"/>
          <w:lang w:val="ru-RU" w:eastAsia="ru-RU" w:bidi="ru-RU"/>
        </w:rPr>
      </w:pPr>
      <w:r w:rsidRPr="00C56808">
        <w:rPr>
          <w:rFonts w:ascii="Times New Roman" w:eastAsia="Times New Roman" w:hAnsi="Times New Roman"/>
          <w:sz w:val="28"/>
          <w:szCs w:val="28"/>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886E7A4" w14:textId="77777777" w:rsidR="004D323F" w:rsidRPr="00C56808" w:rsidRDefault="004D323F" w:rsidP="004D323F">
      <w:pPr>
        <w:tabs>
          <w:tab w:val="left" w:pos="2809"/>
          <w:tab w:val="left" w:pos="4695"/>
          <w:tab w:val="left" w:pos="5391"/>
        </w:tabs>
        <w:spacing w:after="0" w:line="350" w:lineRule="auto"/>
        <w:ind w:firstLine="709"/>
        <w:jc w:val="both"/>
        <w:rPr>
          <w:rFonts w:ascii="Times New Roman" w:eastAsia="Times New Roman" w:hAnsi="Times New Roman"/>
          <w:sz w:val="28"/>
          <w:szCs w:val="28"/>
          <w:lang w:val="ru-RU" w:eastAsia="ru-RU" w:bidi="ru-RU"/>
        </w:rPr>
      </w:pPr>
      <w:r w:rsidRPr="00C56808">
        <w:rPr>
          <w:rFonts w:ascii="Times New Roman" w:eastAsia="Times New Roman" w:hAnsi="Times New Roman"/>
          <w:sz w:val="28"/>
          <w:szCs w:val="28"/>
          <w:lang w:val="ru-RU"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A7165AD" w14:textId="77777777" w:rsidR="004D323F" w:rsidRPr="00C56808" w:rsidRDefault="004D323F" w:rsidP="004D323F">
      <w:pPr>
        <w:spacing w:after="0" w:line="350" w:lineRule="auto"/>
        <w:ind w:firstLine="709"/>
        <w:jc w:val="both"/>
        <w:rPr>
          <w:rFonts w:ascii="Times New Roman" w:eastAsia="Times New Roman" w:hAnsi="Times New Roman"/>
          <w:sz w:val="28"/>
          <w:szCs w:val="28"/>
          <w:lang w:val="ru-RU" w:eastAsia="ru-RU" w:bidi="ru-RU"/>
        </w:rPr>
      </w:pPr>
      <w:r w:rsidRPr="00C56808">
        <w:rPr>
          <w:rFonts w:ascii="Times New Roman" w:eastAsia="Times New Roman" w:hAnsi="Times New Roman"/>
          <w:sz w:val="28"/>
          <w:szCs w:val="28"/>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C56808">
        <w:rPr>
          <w:rFonts w:ascii="Times New Roman" w:eastAsia="Times New Roman" w:hAnsi="Times New Roman"/>
          <w:sz w:val="28"/>
          <w:szCs w:val="28"/>
          <w:lang w:val="ru-RU" w:eastAsia="zh-CN" w:bidi="ru-RU"/>
        </w:rPr>
        <w:t>ГТО</w:t>
      </w:r>
      <w:r w:rsidRPr="00C56808">
        <w:rPr>
          <w:rFonts w:ascii="Times New Roman" w:eastAsia="Times New Roman" w:hAnsi="Times New Roman"/>
          <w:sz w:val="28"/>
          <w:szCs w:val="28"/>
          <w:lang w:val="ru-RU" w:eastAsia="ru-RU" w:bidi="ru-RU"/>
        </w:rPr>
        <w:t xml:space="preserve"> и участии в спортивных соревнованиях.</w:t>
      </w:r>
    </w:p>
    <w:p w14:paraId="6B569BA6" w14:textId="77777777" w:rsidR="004D323F" w:rsidRPr="00C56808" w:rsidRDefault="004D323F" w:rsidP="004D323F">
      <w:pPr>
        <w:spacing w:after="0" w:line="350" w:lineRule="auto"/>
        <w:ind w:firstLine="709"/>
        <w:jc w:val="both"/>
        <w:rPr>
          <w:rFonts w:ascii="Times New Roman" w:hAnsi="Times New Roman"/>
          <w:sz w:val="28"/>
          <w:szCs w:val="28"/>
          <w:lang w:val="ru-RU" w:eastAsia="zh-CN"/>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w:t>
      </w:r>
      <w:r w:rsidRPr="00C56808">
        <w:rPr>
          <w:rFonts w:ascii="Times New Roman" w:eastAsia="Times New Roman" w:hAnsi="Times New Roman"/>
          <w:sz w:val="28"/>
          <w:szCs w:val="28"/>
          <w:lang w:val="ru-RU" w:eastAsia="zh-CN"/>
        </w:rPr>
        <w:t>5.</w:t>
      </w:r>
      <w:r>
        <w:rPr>
          <w:rFonts w:ascii="Times New Roman" w:eastAsia="Times New Roman" w:hAnsi="Times New Roman"/>
          <w:sz w:val="28"/>
          <w:szCs w:val="28"/>
          <w:lang w:eastAsia="zh-CN"/>
        </w:rPr>
        <w:t> </w:t>
      </w:r>
      <w:r w:rsidRPr="00C56808">
        <w:rPr>
          <w:rFonts w:ascii="Times New Roman" w:hAnsi="Times New Roman"/>
          <w:sz w:val="28"/>
          <w:szCs w:val="28"/>
          <w:lang w:val="ru-RU" w:eastAsia="zh-CN"/>
        </w:rPr>
        <w:t>Модуль по дзюдо может быть реализован в следующих вариантах:</w:t>
      </w:r>
    </w:p>
    <w:p w14:paraId="749E2E9B" w14:textId="77777777" w:rsidR="004D323F" w:rsidRPr="00C56808" w:rsidRDefault="004D323F" w:rsidP="004D323F">
      <w:pPr>
        <w:spacing w:after="0" w:line="350" w:lineRule="auto"/>
        <w:ind w:firstLine="709"/>
        <w:jc w:val="both"/>
        <w:rPr>
          <w:rFonts w:ascii="Times New Roman" w:hAnsi="Times New Roman"/>
          <w:sz w:val="28"/>
          <w:szCs w:val="28"/>
          <w:lang w:val="ru-RU" w:eastAsia="zh-CN"/>
        </w:rPr>
      </w:pPr>
      <w:r w:rsidRPr="00C56808">
        <w:rPr>
          <w:rFonts w:ascii="Times New Roman" w:hAnsi="Times New Roman"/>
          <w:sz w:val="28"/>
          <w:szCs w:val="28"/>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C56808">
        <w:rPr>
          <w:rFonts w:ascii="Times New Roman" w:eastAsia="Times New Roman" w:hAnsi="Times New Roman"/>
          <w:sz w:val="28"/>
          <w:szCs w:val="28"/>
          <w:lang w:val="ru-RU"/>
        </w:rPr>
        <w:t>(с соответствующей дозировкой и интенсивностью)</w:t>
      </w:r>
      <w:r w:rsidRPr="00C56808">
        <w:rPr>
          <w:rFonts w:ascii="Times New Roman" w:hAnsi="Times New Roman"/>
          <w:sz w:val="28"/>
          <w:szCs w:val="28"/>
          <w:lang w:val="ru-RU" w:eastAsia="zh-CN"/>
        </w:rPr>
        <w:t>;</w:t>
      </w:r>
    </w:p>
    <w:p w14:paraId="736EE18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zh-CN"/>
        </w:rPr>
        <w:t xml:space="preserve">в виде целостного последовательного учебного модуля, изучаемого </w:t>
      </w:r>
      <w:r w:rsidRPr="00C56808">
        <w:rPr>
          <w:rFonts w:ascii="Times New Roman" w:hAnsi="Times New Roman"/>
          <w:sz w:val="28"/>
          <w:szCs w:val="28"/>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56808">
        <w:rPr>
          <w:rFonts w:ascii="Times New Roman" w:hAnsi="Times New Roman"/>
          <w:sz w:val="28"/>
          <w:szCs w:val="28"/>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14:paraId="7FCEBD33"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C56808">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C56808">
        <w:rPr>
          <w:rFonts w:ascii="Times New Roman" w:hAnsi="Times New Roman"/>
          <w:sz w:val="28"/>
          <w:szCs w:val="28"/>
          <w:lang w:val="ru-RU" w:eastAsia="ru-RU"/>
        </w:rPr>
        <w:t>(рекомендуемый объем в 5 – 9 классах – по 34 часа).</w:t>
      </w:r>
    </w:p>
    <w:p w14:paraId="393D408B" w14:textId="77777777" w:rsidR="004D323F" w:rsidRPr="00C56808" w:rsidRDefault="004D323F" w:rsidP="004D323F">
      <w:pPr>
        <w:spacing w:after="0" w:line="350" w:lineRule="auto"/>
        <w:ind w:firstLine="709"/>
        <w:jc w:val="both"/>
        <w:rPr>
          <w:rFonts w:ascii="Times New Roman" w:hAnsi="Times New Roman"/>
          <w:sz w:val="28"/>
          <w:szCs w:val="28"/>
          <w:lang w:val="ru-RU" w:eastAsia="zh-CN"/>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w:t>
      </w:r>
      <w:r w:rsidRPr="00C56808">
        <w:rPr>
          <w:rFonts w:ascii="Times New Roman" w:eastAsia="Times New Roman" w:hAnsi="Times New Roman"/>
          <w:sz w:val="28"/>
          <w:szCs w:val="28"/>
          <w:lang w:val="ru-RU" w:eastAsia="zh-CN"/>
        </w:rPr>
        <w:t>6.</w:t>
      </w:r>
      <w:r>
        <w:rPr>
          <w:rFonts w:ascii="Times New Roman" w:eastAsia="Times New Roman" w:hAnsi="Times New Roman"/>
          <w:sz w:val="28"/>
          <w:szCs w:val="28"/>
          <w:lang w:eastAsia="zh-CN"/>
        </w:rPr>
        <w:t> </w:t>
      </w:r>
      <w:r w:rsidRPr="00C56808">
        <w:rPr>
          <w:rFonts w:ascii="Times New Roman" w:hAnsi="Times New Roman"/>
          <w:iCs/>
          <w:sz w:val="28"/>
          <w:szCs w:val="28"/>
          <w:lang w:val="ru-RU" w:eastAsia="zh-CN"/>
        </w:rPr>
        <w:t>Содержание модуля по дзюдо.</w:t>
      </w:r>
    </w:p>
    <w:p w14:paraId="7DE1E77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eastAsia="Times New Roman" w:hAnsi="Times New Roman"/>
          <w:sz w:val="28"/>
          <w:szCs w:val="28"/>
          <w:lang w:val="ru-RU" w:eastAsia="zh-CN"/>
        </w:rPr>
        <w:t>1)</w:t>
      </w:r>
      <w:r>
        <w:rPr>
          <w:rFonts w:ascii="Times New Roman" w:hAnsi="Times New Roman"/>
          <w:iCs/>
          <w:sz w:val="28"/>
          <w:szCs w:val="28"/>
          <w:lang w:eastAsia="zh-CN"/>
        </w:rPr>
        <w:t> </w:t>
      </w:r>
      <w:r w:rsidRPr="00C56808">
        <w:rPr>
          <w:rFonts w:ascii="Times New Roman" w:hAnsi="Times New Roman"/>
          <w:sz w:val="28"/>
          <w:szCs w:val="28"/>
          <w:lang w:val="ru-RU"/>
        </w:rPr>
        <w:t>Знания о дзюдо.</w:t>
      </w:r>
    </w:p>
    <w:p w14:paraId="5E78B6C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История развития дзюдо в России. Первые центры дзюдо во Владивостоке, Москве, Ленинграде.</w:t>
      </w:r>
    </w:p>
    <w:p w14:paraId="580A1E9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1745005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Развитие дзюдо в регионах России. Спортивные клубы дзюдо, выступающие на международном уровне.</w:t>
      </w:r>
    </w:p>
    <w:p w14:paraId="4D2BEABE"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Национальные школы дзюдо Советского Союза. Региональные школы дзюдо России.</w:t>
      </w:r>
    </w:p>
    <w:p w14:paraId="28D957A3"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Известные спортсмены-дзюдоисты и тренеры. Достижения отечественных дзюдоистов на мировом уровне.</w:t>
      </w:r>
    </w:p>
    <w:p w14:paraId="3503CF2C"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Развитие системы клубного дзюдо в России. Региональные и муниципальные клубы дзюдо.</w:t>
      </w:r>
    </w:p>
    <w:p w14:paraId="6E2FA55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Основы правил соревнований по дзюдо. Весовые категории участников соревнований.</w:t>
      </w:r>
    </w:p>
    <w:p w14:paraId="34E7236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Положение о порядке аттестационной деятельности по присвоению квалификационных степеней КЮ и ДАН в дзюдо.</w:t>
      </w:r>
    </w:p>
    <w:p w14:paraId="2246A2D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Единая всероссийская спортивная классификация (ЕВСК) по виду спорта дзюдо.</w:t>
      </w:r>
    </w:p>
    <w:p w14:paraId="0AE25D0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Терминология дзюдо.</w:t>
      </w:r>
    </w:p>
    <w:p w14:paraId="2917116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Классификация технических действий дзюдо в стойке и в партере.</w:t>
      </w:r>
    </w:p>
    <w:p w14:paraId="7504A4E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14:paraId="4E36A9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eastAsia="ru-RU"/>
        </w:rPr>
        <w:t>Правила отработки бросков с партнером.</w:t>
      </w:r>
    </w:p>
    <w:p w14:paraId="2209CD29"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eastAsia="Times New Roman" w:hAnsi="Times New Roman"/>
          <w:sz w:val="28"/>
          <w:szCs w:val="28"/>
          <w:lang w:val="ru-RU" w:eastAsia="zh-CN"/>
        </w:rPr>
        <w:t>2)</w:t>
      </w:r>
      <w:r>
        <w:rPr>
          <w:rFonts w:ascii="Times New Roman" w:eastAsia="Times New Roman" w:hAnsi="Times New Roman"/>
          <w:sz w:val="28"/>
          <w:szCs w:val="28"/>
          <w:lang w:eastAsia="zh-CN"/>
        </w:rPr>
        <w:t> </w:t>
      </w:r>
      <w:r w:rsidRPr="00C56808">
        <w:rPr>
          <w:rFonts w:ascii="Times New Roman" w:hAnsi="Times New Roman"/>
          <w:iCs/>
          <w:sz w:val="28"/>
          <w:szCs w:val="28"/>
          <w:lang w:val="ru-RU" w:eastAsia="ru-RU"/>
        </w:rPr>
        <w:t>Способы самостоятельной деятельности.</w:t>
      </w:r>
    </w:p>
    <w:p w14:paraId="6D105DB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Правила безопасного, правомерного поведения во время соревнований </w:t>
      </w:r>
      <w:r w:rsidRPr="00C56808">
        <w:rPr>
          <w:rFonts w:ascii="Times New Roman" w:hAnsi="Times New Roman"/>
          <w:sz w:val="28"/>
          <w:szCs w:val="28"/>
          <w:lang w:val="ru-RU" w:eastAsia="ru-RU"/>
        </w:rPr>
        <w:br/>
        <w:t>по дзюдо (зритель, болельщик).</w:t>
      </w:r>
    </w:p>
    <w:p w14:paraId="27E8C5D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Самоконтроль в процессе занятий с элементами дзюдо в учебной, соревновательной деятельности.</w:t>
      </w:r>
    </w:p>
    <w:p w14:paraId="27FAD380"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Внешние признаки утомления. Восстановление организма после физической нагрузки.</w:t>
      </w:r>
    </w:p>
    <w:p w14:paraId="5C909BC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Рациональное питание при систематических занятиях физическими упражнениями с элементами дзюдо.</w:t>
      </w:r>
    </w:p>
    <w:p w14:paraId="32B5300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Требования к спортивной одежде и обуви для занятий дзюдо.</w:t>
      </w:r>
    </w:p>
    <w:p w14:paraId="6C007DB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Правила ухода за спортивным инвентарем и оборудованием.</w:t>
      </w:r>
    </w:p>
    <w:p w14:paraId="69E3DB60"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Оценка уровня физической подготовленности в дзюдо.</w:t>
      </w:r>
    </w:p>
    <w:p w14:paraId="6563E27E"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hAnsi="Times New Roman"/>
          <w:sz w:val="28"/>
          <w:szCs w:val="28"/>
          <w:lang w:val="ru-RU" w:eastAsia="ru-RU"/>
        </w:rPr>
        <w:t>Дневник самонаблюдения за показателями развития физических качеств.</w:t>
      </w:r>
    </w:p>
    <w:p w14:paraId="43F4D5D6"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C56808">
        <w:rPr>
          <w:rFonts w:ascii="Times New Roman" w:hAnsi="Times New Roman"/>
          <w:iCs/>
          <w:sz w:val="28"/>
          <w:szCs w:val="28"/>
          <w:lang w:val="ru-RU" w:eastAsia="ru-RU"/>
        </w:rPr>
        <w:t>Физическое совершенствование.</w:t>
      </w:r>
    </w:p>
    <w:p w14:paraId="22BC595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Физкультурно-оздоровительная деятельность с элементами дзюдо.</w:t>
      </w:r>
    </w:p>
    <w:p w14:paraId="2EBB6BD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Комплексы упражнений для развития физических качеств (ловкость, гибкость, сила, быстрота, выносливость).</w:t>
      </w:r>
    </w:p>
    <w:p w14:paraId="6724004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Комплексы упражнений, формирующие двигательные умения и навыки дзюдоистов.</w:t>
      </w:r>
    </w:p>
    <w:p w14:paraId="6B2B64F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Комплексы корригирующей гимнастики с использованием элементов дзюдо.</w:t>
      </w:r>
    </w:p>
    <w:p w14:paraId="7ACDCC1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Разминка и ее роль на уроке физической культуры.</w:t>
      </w:r>
    </w:p>
    <w:p w14:paraId="441AB51E"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Специально-подготовительные упражнения дзюдо.</w:t>
      </w:r>
    </w:p>
    <w:p w14:paraId="4FA30D00"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5 класс.</w:t>
      </w:r>
    </w:p>
    <w:p w14:paraId="3D368F5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техники ранее изученных упражнений.</w:t>
      </w:r>
    </w:p>
    <w:p w14:paraId="7124F9D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329221D3"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Ходьба, бег, прыжки: приставной шаг (в паре, зигзагом, елочкой) лицом </w:t>
      </w:r>
      <w:r w:rsidRPr="00C56808">
        <w:rPr>
          <w:rFonts w:ascii="Times New Roman" w:hAnsi="Times New Roman"/>
          <w:sz w:val="28"/>
          <w:szCs w:val="28"/>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14:paraId="2B28586C"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45D4E6A0"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Перевороты партнера в положении лежа: перевороты партнера, стоящего </w:t>
      </w:r>
      <w:r w:rsidRPr="00C56808">
        <w:rPr>
          <w:rFonts w:ascii="Times New Roman" w:hAnsi="Times New Roman"/>
          <w:sz w:val="28"/>
          <w:szCs w:val="28"/>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13A0553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6 класс.</w:t>
      </w:r>
    </w:p>
    <w:p w14:paraId="08F2686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техники ранее изученных упражнений.</w:t>
      </w:r>
    </w:p>
    <w:p w14:paraId="569B8165"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26BFDAF5"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293FA59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Имитационные упражнения: имитация бросков с партнером, без партнера.</w:t>
      </w:r>
    </w:p>
    <w:p w14:paraId="09C19C95"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7 класс.</w:t>
      </w:r>
    </w:p>
    <w:p w14:paraId="63A0AF1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Совершенствование техники ранее изученных упражнений. </w:t>
      </w:r>
    </w:p>
    <w:p w14:paraId="266A9ABE"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Имитация бросков: </w:t>
      </w:r>
    </w:p>
    <w:p w14:paraId="62BF2F2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учикоми на месте (скорость – средняя, максимальная);</w:t>
      </w:r>
    </w:p>
    <w:p w14:paraId="5B80097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учикоми с хикидаши (вытягивание партнера с заданным сопротивлением);</w:t>
      </w:r>
    </w:p>
    <w:p w14:paraId="59F7D31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учикоми в движении (на партнера, от партнера, в сторону).</w:t>
      </w:r>
    </w:p>
    <w:p w14:paraId="136A611E"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Специально-подготовительные упражнения: имитация бросков </w:t>
      </w:r>
      <w:r w:rsidRPr="00C56808">
        <w:rPr>
          <w:rFonts w:ascii="Times New Roman" w:hAnsi="Times New Roman"/>
          <w:sz w:val="28"/>
          <w:szCs w:val="28"/>
          <w:lang w:val="ru-RU" w:eastAsia="ru-RU"/>
        </w:rPr>
        <w:br/>
        <w:t>с амортизатором.</w:t>
      </w:r>
    </w:p>
    <w:p w14:paraId="731C791D"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8 класс.</w:t>
      </w:r>
    </w:p>
    <w:p w14:paraId="265F36BD"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техники ранее изученных упражнений.</w:t>
      </w:r>
    </w:p>
    <w:p w14:paraId="2DC3A50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Учикоми: </w:t>
      </w:r>
    </w:p>
    <w:p w14:paraId="459F22D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учикоми в движении (заведением по кругу в правую и левую сторону);</w:t>
      </w:r>
    </w:p>
    <w:p w14:paraId="05083A0C"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учикоми с подбивом партнера;</w:t>
      </w:r>
    </w:p>
    <w:p w14:paraId="27A78AB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учикоми в движении (комбинации приемов);</w:t>
      </w:r>
    </w:p>
    <w:p w14:paraId="61817CB3"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учикоми с амортизатором.</w:t>
      </w:r>
    </w:p>
    <w:p w14:paraId="3F99C04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9 класс.</w:t>
      </w:r>
    </w:p>
    <w:p w14:paraId="08728185"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техники ранее изученных упражнений.</w:t>
      </w:r>
    </w:p>
    <w:p w14:paraId="2BDF8C5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C56808">
        <w:rPr>
          <w:rFonts w:ascii="Times New Roman" w:hAnsi="Times New Roman"/>
          <w:sz w:val="28"/>
          <w:szCs w:val="28"/>
          <w:lang w:val="ru-RU" w:eastAsia="ru-RU"/>
        </w:rPr>
        <w:br/>
        <w:t>на спине – Тори между ног, Тори сверху – Укэ снизу захватив ногу Тори ногами, Укэ на боку – Тори контролирует руку Укэ и другие).</w:t>
      </w:r>
    </w:p>
    <w:p w14:paraId="3A184C03"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Основы техники дзюдо.</w:t>
      </w:r>
    </w:p>
    <w:p w14:paraId="5128D77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5 класс.</w:t>
      </w:r>
    </w:p>
    <w:p w14:paraId="26DF024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техники ранее изученных упражнений.</w:t>
      </w:r>
    </w:p>
    <w:p w14:paraId="5466C537"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C56808">
        <w:rPr>
          <w:rFonts w:ascii="Times New Roman" w:hAnsi="Times New Roman"/>
          <w:sz w:val="28"/>
          <w:szCs w:val="28"/>
          <w:lang w:val="ru-RU" w:eastAsia="ru-RU"/>
        </w:rPr>
        <w:br/>
        <w:t>в порядок после выполненной техники.</w:t>
      </w:r>
    </w:p>
    <w:p w14:paraId="05A8B90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Выведение из равновесия: вперед-вправо, вперед-влево, назад-вправо, назад-влево на месте, в движении.</w:t>
      </w:r>
    </w:p>
    <w:p w14:paraId="34CE3607"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Самостраховка с усложнением условий выполнения (через партнера, с разбега, с прыжком), на скорость. </w:t>
      </w:r>
    </w:p>
    <w:p w14:paraId="65FB7C23"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7BD6437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65E857D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6 класс.</w:t>
      </w:r>
    </w:p>
    <w:p w14:paraId="1D7EEB4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техники ранее изученных упражнений.</w:t>
      </w:r>
    </w:p>
    <w:p w14:paraId="291525FD"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14:paraId="2B5F25E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Освобождение от болевых приемов: способы ухода через полумост.</w:t>
      </w:r>
    </w:p>
    <w:p w14:paraId="7C3E550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Техника в стойке: КО-СОТО-ГАКЭ – зацеп снаружи голенью; ХАРАИ-ГОШИ – подхват под две ноги; ТАНИ-ОТОШИ – задняя подножка на пятке (седом).</w:t>
      </w:r>
    </w:p>
    <w:p w14:paraId="7E50D145"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7 класс.</w:t>
      </w:r>
    </w:p>
    <w:p w14:paraId="7D793B4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техники ранее изученных упражнений.</w:t>
      </w:r>
    </w:p>
    <w:p w14:paraId="2EE3EC55"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Сковывающие действия: составление комбинаций из ранее изученных удержаний.</w:t>
      </w:r>
    </w:p>
    <w:p w14:paraId="78EE551D"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Освобождение от сковывающих действий: повторение ранее изученных способов.</w:t>
      </w:r>
    </w:p>
    <w:p w14:paraId="6A442A60"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541A93FE"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Самостоятельное составление комбинаций из изученных бросков.</w:t>
      </w:r>
    </w:p>
    <w:p w14:paraId="1AAC5F6D"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Техника в стойке: составление комбинаций из ранее изученных приемов.</w:t>
      </w:r>
    </w:p>
    <w:p w14:paraId="61D59E8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5B2EA6C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8 класс.</w:t>
      </w:r>
    </w:p>
    <w:p w14:paraId="27C04FE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техники ранее изученных упражнений.</w:t>
      </w:r>
    </w:p>
    <w:p w14:paraId="17C5E1D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Сковывающие действия: повторение ранее изученных удержаний </w:t>
      </w:r>
      <w:r w:rsidRPr="00C56808">
        <w:rPr>
          <w:rFonts w:ascii="Times New Roman" w:hAnsi="Times New Roman"/>
          <w:sz w:val="28"/>
          <w:szCs w:val="28"/>
          <w:lang w:val="ru-RU" w:eastAsia="ru-RU"/>
        </w:rPr>
        <w:br/>
        <w:t>в усложненных условиях (дефицит времени, партнер в защитном положении).</w:t>
      </w:r>
    </w:p>
    <w:p w14:paraId="1D7643FC"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Освобождение от сковывающих действий: повторение ранее изученных способов.</w:t>
      </w:r>
    </w:p>
    <w:p w14:paraId="5D1AE19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6B4CCC1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Техника в стойке: повторение ранее изученных приемов.</w:t>
      </w:r>
    </w:p>
    <w:p w14:paraId="7C3EB30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0C67B6C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9 класс.</w:t>
      </w:r>
    </w:p>
    <w:p w14:paraId="01DC3EB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техники ранее изученных упражнений.</w:t>
      </w:r>
    </w:p>
    <w:p w14:paraId="795F02C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Повторение ранее изученных удержаний, болевых приемов.</w:t>
      </w:r>
    </w:p>
    <w:p w14:paraId="4CFAF97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Освобождение от сковывающих действий: повторение ранее изученных способов.</w:t>
      </w:r>
    </w:p>
    <w:p w14:paraId="534050C5"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656784E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Техника в стойке: повторение ранее изученных приемов, составление комбинаций из известных бросков.</w:t>
      </w:r>
    </w:p>
    <w:p w14:paraId="4F62B55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18D38427"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Основы тактики.</w:t>
      </w:r>
    </w:p>
    <w:p w14:paraId="058192D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5 класс.</w:t>
      </w:r>
    </w:p>
    <w:p w14:paraId="56EA8D8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Взаимодействие с партнером: </w:t>
      </w:r>
    </w:p>
    <w:p w14:paraId="7F437A6E"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чувство дистанции в захвате и без него (близкая, дальняя), чувство «края </w:t>
      </w:r>
      <w:r w:rsidRPr="00C56808">
        <w:rPr>
          <w:rFonts w:ascii="Times New Roman" w:hAnsi="Times New Roman"/>
          <w:sz w:val="28"/>
          <w:szCs w:val="28"/>
          <w:lang w:val="ru-RU" w:eastAsia="ru-RU"/>
        </w:rPr>
        <w:br/>
        <w:t>и центра татами», способы передвижений и поворотов в пределах татами;</w:t>
      </w:r>
    </w:p>
    <w:p w14:paraId="5ABCD5B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14:paraId="196045D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Противоборство в партере: из стандартных исходных положений (стоя </w:t>
      </w:r>
      <w:r w:rsidRPr="00C56808">
        <w:rPr>
          <w:rFonts w:ascii="Times New Roman" w:hAnsi="Times New Roman"/>
          <w:sz w:val="28"/>
          <w:szCs w:val="28"/>
          <w:lang w:val="ru-RU"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1D6534C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Отработка техники с тактическими задачами в стойке:</w:t>
      </w:r>
    </w:p>
    <w:p w14:paraId="4EA7B6E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отработка бросков с заданными реакциями партнера (толкание или тяга);</w:t>
      </w:r>
    </w:p>
    <w:p w14:paraId="13207D4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отработка бросков по заданию (по названию приема, по сигналу и другие);</w:t>
      </w:r>
    </w:p>
    <w:p w14:paraId="60720F70"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обоюдное выполнение бросков на месте, в движении с односторонним сопротивлением.</w:t>
      </w:r>
    </w:p>
    <w:p w14:paraId="12C719F3"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6 класс.</w:t>
      </w:r>
    </w:p>
    <w:p w14:paraId="7B3B4615"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ранее изученных упражнений.</w:t>
      </w:r>
    </w:p>
    <w:p w14:paraId="2BFC866C"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Взаимодействие с партнером: </w:t>
      </w:r>
    </w:p>
    <w:p w14:paraId="11BD9B3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взаимодействие с партнером в партере (базовые положения для перехода </w:t>
      </w:r>
      <w:r w:rsidRPr="00C56808">
        <w:rPr>
          <w:rFonts w:ascii="Times New Roman" w:hAnsi="Times New Roman"/>
          <w:sz w:val="28"/>
          <w:szCs w:val="28"/>
          <w:lang w:val="ru-RU"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31F7D5A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Противоборство в партере:</w:t>
      </w:r>
    </w:p>
    <w:p w14:paraId="0BCD727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из стандартных исходных положений;</w:t>
      </w:r>
    </w:p>
    <w:p w14:paraId="63AD1B8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030674F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Противоборство в стойке по упрощенным правилам:</w:t>
      </w:r>
    </w:p>
    <w:p w14:paraId="29C12C6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 односторонним сопротивлением;</w:t>
      </w:r>
    </w:p>
    <w:p w14:paraId="72D11FA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 обоюдным сопротивлением;</w:t>
      </w:r>
    </w:p>
    <w:p w14:paraId="5BB7DE9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 выполнением конкретного броска;</w:t>
      </w:r>
    </w:p>
    <w:p w14:paraId="37E27AF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 использованием края татами;</w:t>
      </w:r>
    </w:p>
    <w:p w14:paraId="0693BC6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 продолжением атаки в партере.</w:t>
      </w:r>
    </w:p>
    <w:p w14:paraId="6CAFAC7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7 класс.</w:t>
      </w:r>
    </w:p>
    <w:p w14:paraId="2A78EE8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Совершенствование ранее изученных упражнений. </w:t>
      </w:r>
    </w:p>
    <w:p w14:paraId="7C64B1CC"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3E05D4B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Тактика использования захвата – атакующий захват, блокирующий захват.</w:t>
      </w:r>
    </w:p>
    <w:p w14:paraId="00BF8420"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Тактика участия в соревнованиях. Планирование соревновательного </w:t>
      </w:r>
      <w:r w:rsidRPr="00C56808">
        <w:rPr>
          <w:rFonts w:ascii="Times New Roman" w:hAnsi="Times New Roman"/>
          <w:sz w:val="28"/>
          <w:szCs w:val="28"/>
          <w:lang w:val="ru-RU" w:eastAsia="ru-RU"/>
        </w:rPr>
        <w:br/>
        <w:t>дня (режим отдыха, режим питания, питьевой режим). Анализ проведенного соревновательного поединка.</w:t>
      </w:r>
    </w:p>
    <w:p w14:paraId="4E3C5FD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14:paraId="7D35BF5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Поединки с тактической задачей на краю татами по упрощенным правилам – использовать усилия соперника для проведения приема.</w:t>
      </w:r>
    </w:p>
    <w:p w14:paraId="11FADBD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8 класс.</w:t>
      </w:r>
    </w:p>
    <w:p w14:paraId="5FD1134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ранее изученных упражнений.</w:t>
      </w:r>
    </w:p>
    <w:p w14:paraId="72DDB03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14:paraId="3DBECA0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Комбинирование действий в борьбе лежа – переходы от одного удержания к другому в следствии защитных действий Укэ.</w:t>
      </w:r>
    </w:p>
    <w:p w14:paraId="5B5985D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14:paraId="146FBF3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сбор информации (наблюдение, опрос);</w:t>
      </w:r>
    </w:p>
    <w:p w14:paraId="1E07EA2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14:paraId="30AF1BC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условия проведения поединка – состояние зала, зрители, судьи, уровень соревнований.</w:t>
      </w:r>
    </w:p>
    <w:p w14:paraId="48C9AF48"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Поединки по упрощенным правилам: </w:t>
      </w:r>
    </w:p>
    <w:p w14:paraId="7C563F0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13BC387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в ходе которых решаются задачи быстрого достижения оценки за проведение приема;</w:t>
      </w:r>
    </w:p>
    <w:p w14:paraId="36CF4077"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 «условным» проигрышем оценки, с «удержанием» условной оценки;</w:t>
      </w:r>
    </w:p>
    <w:p w14:paraId="47E8EC2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 уменьшением амплитуды защитных действий соперника.</w:t>
      </w:r>
    </w:p>
    <w:p w14:paraId="4DB83C4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Тактика участия в соревнованиях. Подготовка к поединку – разминка, самонастройка.</w:t>
      </w:r>
    </w:p>
    <w:p w14:paraId="2FEC6A4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p>
    <w:p w14:paraId="1BB5BF0C"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9 класс.</w:t>
      </w:r>
    </w:p>
    <w:p w14:paraId="266EEB0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Совершенствование ранее изученных упражнений.</w:t>
      </w:r>
    </w:p>
    <w:p w14:paraId="083A4F5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4001BAF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Захваты: варианты захватов – рукав и отворот, рукав и отворот сверху, </w:t>
      </w:r>
      <w:r w:rsidRPr="00C56808">
        <w:rPr>
          <w:rFonts w:ascii="Times New Roman" w:hAnsi="Times New Roman"/>
          <w:sz w:val="28"/>
          <w:szCs w:val="28"/>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14:paraId="1D6EFFE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465B4CA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Тактические действия при проведении приемов: тактические действия </w:t>
      </w:r>
      <w:r w:rsidRPr="00C56808">
        <w:rPr>
          <w:rFonts w:ascii="Times New Roman" w:hAnsi="Times New Roman"/>
          <w:sz w:val="28"/>
          <w:szCs w:val="28"/>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379799ED"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Поединки по упрощенным правилам: </w:t>
      </w:r>
    </w:p>
    <w:p w14:paraId="4DF8DFFB"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по заданиям на выполнение технических действий; </w:t>
      </w:r>
    </w:p>
    <w:p w14:paraId="5FB57394"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hAnsi="Times New Roman"/>
          <w:sz w:val="28"/>
          <w:szCs w:val="28"/>
          <w:lang w:val="ru-RU" w:eastAsia="ru-RU"/>
        </w:rPr>
        <w:t>по заданиям на выполнение тактических действий.</w:t>
      </w:r>
    </w:p>
    <w:p w14:paraId="4F1FD4F9" w14:textId="77777777" w:rsidR="004D323F" w:rsidRPr="00C56808" w:rsidRDefault="004D323F" w:rsidP="004D323F">
      <w:pPr>
        <w:spacing w:after="0" w:line="350" w:lineRule="auto"/>
        <w:ind w:firstLine="709"/>
        <w:jc w:val="both"/>
        <w:rPr>
          <w:rFonts w:ascii="Times New Roman" w:hAnsi="Times New Roman"/>
          <w:sz w:val="28"/>
          <w:szCs w:val="28"/>
          <w:lang w:val="ru-RU" w:eastAsia="zh-CN"/>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w:t>
      </w:r>
      <w:r w:rsidRPr="00C56808">
        <w:rPr>
          <w:rFonts w:ascii="Times New Roman" w:eastAsia="Times New Roman" w:hAnsi="Times New Roman"/>
          <w:sz w:val="28"/>
          <w:szCs w:val="28"/>
          <w:lang w:val="ru-RU" w:eastAsia="zh-CN"/>
        </w:rPr>
        <w:t>7.</w:t>
      </w:r>
      <w:r>
        <w:rPr>
          <w:rFonts w:ascii="Times New Roman" w:hAnsi="Times New Roman"/>
          <w:sz w:val="28"/>
          <w:szCs w:val="28"/>
          <w:lang w:eastAsia="zh-CN"/>
        </w:rPr>
        <w:t> </w:t>
      </w:r>
      <w:r w:rsidRPr="00C56808">
        <w:rPr>
          <w:rFonts w:ascii="Times New Roman" w:hAnsi="Times New Roman"/>
          <w:sz w:val="28"/>
          <w:szCs w:val="28"/>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14:paraId="133A36FE" w14:textId="77777777" w:rsidR="004D323F" w:rsidRPr="00C56808" w:rsidRDefault="004D323F" w:rsidP="004D323F">
      <w:pPr>
        <w:spacing w:after="0" w:line="350" w:lineRule="auto"/>
        <w:ind w:firstLine="709"/>
        <w:jc w:val="both"/>
        <w:rPr>
          <w:rFonts w:ascii="Times New Roman" w:hAnsi="Times New Roman"/>
          <w:sz w:val="28"/>
          <w:szCs w:val="28"/>
          <w:lang w:val="ru-RU" w:eastAsia="zh-CN"/>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w:t>
      </w:r>
      <w:r w:rsidRPr="00C56808">
        <w:rPr>
          <w:rFonts w:ascii="Times New Roman" w:hAnsi="Times New Roman"/>
          <w:iCs/>
          <w:sz w:val="28"/>
          <w:szCs w:val="28"/>
          <w:lang w:val="ru-RU" w:eastAsia="ru-RU"/>
        </w:rPr>
        <w:t>7.1.</w:t>
      </w:r>
      <w:r>
        <w:rPr>
          <w:rFonts w:ascii="Times New Roman" w:hAnsi="Times New Roman"/>
          <w:iCs/>
          <w:sz w:val="28"/>
          <w:szCs w:val="28"/>
          <w:lang w:eastAsia="ru-RU"/>
        </w:rPr>
        <w:t> </w:t>
      </w:r>
      <w:r w:rsidRPr="00C56808">
        <w:rPr>
          <w:rFonts w:ascii="Times New Roman" w:eastAsia="Times New Roman" w:hAnsi="Times New Roman"/>
          <w:sz w:val="28"/>
          <w:szCs w:val="28"/>
          <w:lang w:val="ru-RU" w:eastAsia="zh-CN"/>
        </w:rPr>
        <w:t xml:space="preserve">При </w:t>
      </w:r>
      <w:r w:rsidRPr="00C56808">
        <w:rPr>
          <w:rFonts w:ascii="Times New Roman" w:hAnsi="Times New Roman"/>
          <w:sz w:val="28"/>
          <w:szCs w:val="28"/>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14:paraId="3B5C5C48" w14:textId="77777777" w:rsidR="004D323F" w:rsidRPr="00C56808" w:rsidRDefault="004D323F" w:rsidP="004D323F">
      <w:pPr>
        <w:spacing w:after="0" w:line="350" w:lineRule="auto"/>
        <w:ind w:firstLine="709"/>
        <w:jc w:val="both"/>
        <w:rPr>
          <w:rFonts w:ascii="Times New Roman" w:eastAsia="Times New Roman" w:hAnsi="Times New Roman"/>
          <w:sz w:val="28"/>
          <w:szCs w:val="28"/>
          <w:lang w:val="ru-RU" w:eastAsia="ru-RU" w:bidi="ru-RU"/>
        </w:rPr>
      </w:pPr>
      <w:r w:rsidRPr="00C56808">
        <w:rPr>
          <w:rFonts w:ascii="Times New Roman" w:eastAsia="Times New Roman" w:hAnsi="Times New Roman"/>
          <w:sz w:val="28"/>
          <w:szCs w:val="28"/>
          <w:lang w:val="ru-RU" w:eastAsia="ru-RU" w:bidi="ru-RU"/>
        </w:rPr>
        <w:t>воспитание чувства патриотизма, уважения к Отечеству через знание истории и современного состояния развития дзюдо;</w:t>
      </w:r>
    </w:p>
    <w:p w14:paraId="614CFDDC"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готовность обучающихся к саморазвитию, самостоятельности и личностному самоопределению;</w:t>
      </w:r>
    </w:p>
    <w:p w14:paraId="61B3DA9B" w14:textId="77777777" w:rsidR="004D323F" w:rsidRPr="00C56808" w:rsidRDefault="004D323F" w:rsidP="004D323F">
      <w:pPr>
        <w:spacing w:after="0" w:line="350" w:lineRule="auto"/>
        <w:ind w:firstLine="709"/>
        <w:jc w:val="both"/>
        <w:rPr>
          <w:rFonts w:ascii="Times New Roman" w:eastAsia="Times New Roman" w:hAnsi="Times New Roman"/>
          <w:sz w:val="28"/>
          <w:szCs w:val="28"/>
          <w:lang w:val="ru-RU" w:eastAsia="ru-RU" w:bidi="ru-RU"/>
        </w:rPr>
      </w:pPr>
      <w:r w:rsidRPr="00C56808">
        <w:rPr>
          <w:rFonts w:ascii="Times New Roman" w:eastAsia="Times New Roman" w:hAnsi="Times New Roman"/>
          <w:sz w:val="28"/>
          <w:szCs w:val="28"/>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4BD6458C" w14:textId="77777777" w:rsidR="004D323F" w:rsidRPr="00C56808" w:rsidRDefault="004D323F" w:rsidP="004D323F">
      <w:pPr>
        <w:spacing w:after="0" w:line="350" w:lineRule="auto"/>
        <w:ind w:firstLine="709"/>
        <w:jc w:val="both"/>
        <w:rPr>
          <w:rFonts w:ascii="Times New Roman" w:eastAsia="Times New Roman" w:hAnsi="Times New Roman"/>
          <w:sz w:val="28"/>
          <w:szCs w:val="28"/>
          <w:lang w:val="ru-RU" w:eastAsia="ru-RU" w:bidi="ru-RU"/>
        </w:rPr>
      </w:pPr>
      <w:r w:rsidRPr="00C56808">
        <w:rPr>
          <w:rFonts w:ascii="Times New Roman" w:eastAsia="Times New Roman" w:hAnsi="Times New Roman"/>
          <w:sz w:val="28"/>
          <w:szCs w:val="28"/>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7636F282" w14:textId="77777777" w:rsidR="004D323F" w:rsidRPr="00C56808" w:rsidRDefault="004D323F" w:rsidP="004D323F">
      <w:pPr>
        <w:spacing w:after="0" w:line="350" w:lineRule="auto"/>
        <w:ind w:firstLine="709"/>
        <w:jc w:val="both"/>
        <w:rPr>
          <w:rFonts w:ascii="Times New Roman" w:eastAsia="Times New Roman" w:hAnsi="Times New Roman"/>
          <w:sz w:val="28"/>
          <w:szCs w:val="28"/>
          <w:lang w:val="ru-RU" w:eastAsia="ru-RU" w:bidi="ru-RU"/>
        </w:rPr>
      </w:pPr>
      <w:r w:rsidRPr="00C56808">
        <w:rPr>
          <w:rFonts w:ascii="Times New Roman" w:eastAsia="Times New Roman" w:hAnsi="Times New Roman"/>
          <w:sz w:val="28"/>
          <w:szCs w:val="28"/>
          <w:lang w:val="ru-RU" w:eastAsia="ru-RU" w:bidi="ru-RU"/>
        </w:rPr>
        <w:t>сформированность осознанного, уважительное и доброжелательное отношение к сверстникам и педагогам;</w:t>
      </w:r>
    </w:p>
    <w:p w14:paraId="35025F9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ценность самостоятельности и инициативы.</w:t>
      </w:r>
    </w:p>
    <w:p w14:paraId="3719C8CC"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w:t>
      </w:r>
      <w:r w:rsidRPr="00C56808">
        <w:rPr>
          <w:rFonts w:ascii="Times New Roman" w:eastAsia="Times New Roman" w:hAnsi="Times New Roman"/>
          <w:sz w:val="28"/>
          <w:szCs w:val="28"/>
          <w:lang w:val="ru-RU" w:eastAsia="zh-CN"/>
        </w:rPr>
        <w:t>7.2.</w:t>
      </w:r>
      <w:r>
        <w:rPr>
          <w:rFonts w:ascii="Times New Roman" w:eastAsia="Times New Roman" w:hAnsi="Times New Roman"/>
          <w:sz w:val="28"/>
          <w:szCs w:val="28"/>
          <w:lang w:eastAsia="zh-CN"/>
        </w:rPr>
        <w:t> </w:t>
      </w:r>
      <w:r w:rsidRPr="00C56808">
        <w:rPr>
          <w:rFonts w:ascii="Times New Roman" w:hAnsi="Times New Roman"/>
          <w:sz w:val="28"/>
          <w:szCs w:val="28"/>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C56808">
        <w:rPr>
          <w:rFonts w:ascii="Times New Roman" w:hAnsi="Times New Roman"/>
          <w:iCs/>
          <w:sz w:val="28"/>
          <w:szCs w:val="28"/>
          <w:lang w:val="ru-RU" w:eastAsia="ru-RU"/>
        </w:rPr>
        <w:t xml:space="preserve">: </w:t>
      </w:r>
    </w:p>
    <w:p w14:paraId="733902A3"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hAnsi="Times New Roman"/>
          <w:iCs/>
          <w:sz w:val="28"/>
          <w:szCs w:val="28"/>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D2720D2" w14:textId="77777777" w:rsidR="004D323F" w:rsidRPr="00C56808" w:rsidRDefault="004D323F" w:rsidP="004D323F">
      <w:pPr>
        <w:spacing w:after="0" w:line="350" w:lineRule="auto"/>
        <w:ind w:firstLine="709"/>
        <w:jc w:val="both"/>
        <w:rPr>
          <w:rFonts w:ascii="Times New Roman" w:eastAsia="Times New Roman" w:hAnsi="Times New Roman"/>
          <w:sz w:val="28"/>
          <w:szCs w:val="28"/>
          <w:lang w:val="ru-RU" w:eastAsia="ru-RU" w:bidi="ru-RU"/>
        </w:rPr>
      </w:pPr>
      <w:r w:rsidRPr="00C56808">
        <w:rPr>
          <w:rFonts w:ascii="Times New Roman" w:eastAsia="Times New Roman" w:hAnsi="Times New Roman"/>
          <w:sz w:val="28"/>
          <w:szCs w:val="28"/>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11231100"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hAnsi="Times New Roman"/>
          <w:iCs/>
          <w:sz w:val="28"/>
          <w:szCs w:val="28"/>
          <w:lang w:val="ru-RU" w:eastAsia="ru-RU"/>
        </w:rPr>
        <w:t xml:space="preserve">понимать намерения других людей, проявлять уважительное отношение </w:t>
      </w:r>
      <w:r w:rsidRPr="00C56808">
        <w:rPr>
          <w:rFonts w:ascii="Times New Roman" w:hAnsi="Times New Roman"/>
          <w:iCs/>
          <w:sz w:val="28"/>
          <w:szCs w:val="28"/>
          <w:lang w:val="ru-RU" w:eastAsia="ru-RU"/>
        </w:rPr>
        <w:br/>
        <w:t>к собеседнику и в корректной форме формулировать свои возражения;</w:t>
      </w:r>
    </w:p>
    <w:p w14:paraId="094FF875"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hAnsi="Times New Roman"/>
          <w:iCs/>
          <w:sz w:val="28"/>
          <w:szCs w:val="2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FB509B"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hAnsi="Times New Roman"/>
          <w:iCs/>
          <w:sz w:val="28"/>
          <w:szCs w:val="28"/>
          <w:lang w:val="ru-RU" w:eastAsia="ru-RU"/>
        </w:rPr>
        <w:t>делать выбор и брать ответственность за решение;</w:t>
      </w:r>
    </w:p>
    <w:p w14:paraId="53503BAD" w14:textId="77777777" w:rsidR="004D323F" w:rsidRPr="00C56808" w:rsidRDefault="004D323F" w:rsidP="004D323F">
      <w:pPr>
        <w:spacing w:after="0" w:line="350" w:lineRule="auto"/>
        <w:ind w:firstLine="709"/>
        <w:jc w:val="both"/>
        <w:rPr>
          <w:rFonts w:ascii="Times New Roman" w:eastAsia="Times New Roman" w:hAnsi="Times New Roman"/>
          <w:sz w:val="28"/>
          <w:szCs w:val="28"/>
          <w:lang w:val="ru-RU" w:eastAsia="ru-RU" w:bidi="ru-RU"/>
        </w:rPr>
      </w:pPr>
      <w:r w:rsidRPr="00C56808">
        <w:rPr>
          <w:rFonts w:ascii="Times New Roman" w:eastAsia="Times New Roman" w:hAnsi="Times New Roman"/>
          <w:sz w:val="28"/>
          <w:szCs w:val="28"/>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480E2EDE"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hAnsi="Times New Roman"/>
          <w:iCs/>
          <w:sz w:val="28"/>
          <w:szCs w:val="28"/>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328DE60"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hAnsi="Times New Roman"/>
          <w:iCs/>
          <w:sz w:val="28"/>
          <w:szCs w:val="28"/>
          <w:lang w:val="ru-RU" w:eastAsia="ru-RU"/>
        </w:rPr>
        <w:t>оценивать соответствие результата цели и условиям;</w:t>
      </w:r>
    </w:p>
    <w:p w14:paraId="31E80003" w14:textId="77777777" w:rsidR="004D323F" w:rsidRPr="00C56808" w:rsidRDefault="004D323F" w:rsidP="004D323F">
      <w:pPr>
        <w:spacing w:after="0" w:line="350" w:lineRule="auto"/>
        <w:ind w:firstLine="709"/>
        <w:jc w:val="both"/>
        <w:rPr>
          <w:rFonts w:ascii="Times New Roman" w:hAnsi="Times New Roman"/>
          <w:iCs/>
          <w:sz w:val="28"/>
          <w:szCs w:val="28"/>
          <w:lang w:val="ru-RU" w:eastAsia="ru-RU"/>
        </w:rPr>
      </w:pPr>
      <w:r w:rsidRPr="00C56808">
        <w:rPr>
          <w:rFonts w:ascii="Times New Roman" w:hAnsi="Times New Roman"/>
          <w:iCs/>
          <w:sz w:val="28"/>
          <w:szCs w:val="28"/>
          <w:lang w:val="ru-RU" w:eastAsia="ru-RU"/>
        </w:rPr>
        <w:t>различать, называть и управлять собственными эмоциями и эмоциями других.</w:t>
      </w:r>
    </w:p>
    <w:p w14:paraId="2C55459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38</w:t>
      </w:r>
      <w:r w:rsidRPr="00C56808">
        <w:rPr>
          <w:rFonts w:ascii="Times New Roman" w:hAnsi="Times New Roman"/>
          <w:sz w:val="28"/>
          <w:szCs w:val="28"/>
          <w:lang w:val="ru-RU" w:eastAsia="ru-RU"/>
        </w:rPr>
        <w:t>.10.3</w:t>
      </w:r>
      <w:r w:rsidRPr="00C56808">
        <w:rPr>
          <w:rFonts w:ascii="Times New Roman" w:eastAsia="Times New Roman" w:hAnsi="Times New Roman"/>
          <w:bCs/>
          <w:sz w:val="28"/>
          <w:szCs w:val="28"/>
          <w:lang w:val="ru-RU" w:eastAsia="zh-CN"/>
        </w:rPr>
        <w:t>.7.</w:t>
      </w:r>
      <w:r w:rsidRPr="00C56808">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C56808">
        <w:rPr>
          <w:rFonts w:ascii="Times New Roman" w:hAnsi="Times New Roman"/>
          <w:sz w:val="28"/>
          <w:szCs w:val="28"/>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C56808">
        <w:rPr>
          <w:rFonts w:ascii="Times New Roman" w:hAnsi="Times New Roman"/>
          <w:sz w:val="28"/>
          <w:szCs w:val="28"/>
          <w:lang w:val="ru-RU" w:eastAsia="ru-RU"/>
        </w:rPr>
        <w:t>предметные результаты:</w:t>
      </w:r>
    </w:p>
    <w:p w14:paraId="5E5B64CE"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14:paraId="7337207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24E4F86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7F196CFD"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C56808">
        <w:rPr>
          <w:rFonts w:ascii="Times New Roman" w:hAnsi="Times New Roman"/>
          <w:sz w:val="28"/>
          <w:szCs w:val="28"/>
          <w:lang w:val="ru-RU" w:eastAsia="ru-RU"/>
        </w:rPr>
        <w:br/>
        <w:t>с систематическими занятиями физическими упражнениями, осуществлять профилактику вредных привычек;</w:t>
      </w:r>
    </w:p>
    <w:p w14:paraId="0D77184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2CEA304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14:paraId="2F4B1C9D"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6F95806F"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556D1484"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анализировать технику в процессе изучения элементов дзюдо и выявлять собственные ошибки и устранять их;</w:t>
      </w:r>
    </w:p>
    <w:p w14:paraId="54B8DEE6"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C56808">
        <w:rPr>
          <w:rFonts w:ascii="Times New Roman" w:hAnsi="Times New Roman"/>
          <w:sz w:val="28"/>
          <w:szCs w:val="28"/>
          <w:lang w:val="ru-RU" w:eastAsia="ru-RU"/>
        </w:rPr>
        <w:br/>
        <w:t>их динамику в процессе самостоятельных занятий физическими упражнениями;</w:t>
      </w:r>
    </w:p>
    <w:p w14:paraId="534BFA51"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выполнять основные элементы дзюдо;</w:t>
      </w:r>
    </w:p>
    <w:p w14:paraId="24CECA52"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выполнять специально-подготовительные упражнения дзюдоистов;</w:t>
      </w:r>
    </w:p>
    <w:p w14:paraId="2C347DE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выполнять комплексы упражнений с элементами дзюдо, формирующие мышечный корсет и укрепляющие свод стопы.</w:t>
      </w:r>
    </w:p>
    <w:p w14:paraId="74CF307A"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 xml:space="preserve">характеризовать историю дзюдо в мире и в России, роль Д. Кано </w:t>
      </w:r>
      <w:r w:rsidRPr="00C56808">
        <w:rPr>
          <w:rFonts w:ascii="Times New Roman" w:hAnsi="Times New Roman"/>
          <w:sz w:val="28"/>
          <w:szCs w:val="28"/>
          <w:lang w:val="ru-RU" w:eastAsia="ru-RU"/>
        </w:rPr>
        <w:br/>
        <w:t xml:space="preserve">и В. Ощепкова в развитии дзюдо, вклад великих спортсменов-дзюдоистов </w:t>
      </w:r>
      <w:r w:rsidRPr="00C56808">
        <w:rPr>
          <w:rFonts w:ascii="Times New Roman" w:hAnsi="Times New Roman"/>
          <w:sz w:val="28"/>
          <w:szCs w:val="28"/>
          <w:lang w:val="ru-RU" w:eastAsia="ru-RU"/>
        </w:rPr>
        <w:br/>
        <w:t>в популяризацию вида спорта в стране;</w:t>
      </w:r>
    </w:p>
    <w:p w14:paraId="4B83BA8C"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обосновать признаки положительного влияния занятий с элементами дзюдо на организм и личность обучающихся;</w:t>
      </w:r>
    </w:p>
    <w:p w14:paraId="17985B03"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4AE846E0"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осуществлять судейство поединка в дзюдо по упрощенным правилам;</w:t>
      </w:r>
    </w:p>
    <w:p w14:paraId="4BF3CF79" w14:textId="77777777" w:rsidR="004D323F" w:rsidRPr="00C56808" w:rsidRDefault="004D323F" w:rsidP="004D323F">
      <w:pPr>
        <w:spacing w:after="0" w:line="350" w:lineRule="auto"/>
        <w:ind w:firstLine="709"/>
        <w:jc w:val="both"/>
        <w:rPr>
          <w:rFonts w:ascii="Times New Roman" w:hAnsi="Times New Roman"/>
          <w:sz w:val="28"/>
          <w:szCs w:val="28"/>
          <w:lang w:val="ru-RU" w:eastAsia="ru-RU"/>
        </w:rPr>
      </w:pPr>
      <w:r w:rsidRPr="00C56808">
        <w:rPr>
          <w:rFonts w:ascii="Times New Roman" w:hAnsi="Times New Roman"/>
          <w:sz w:val="28"/>
          <w:szCs w:val="28"/>
          <w:lang w:val="ru-RU" w:eastAsia="ru-RU"/>
        </w:rPr>
        <w:t>выполнять технические и тактические действия дзюдо в учебном поединке по упрощенным правилам;</w:t>
      </w:r>
    </w:p>
    <w:p w14:paraId="636B35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eastAsia="ru-RU"/>
        </w:rPr>
        <w:t>выполнять тестовые нормативы ГТО</w:t>
      </w:r>
    </w:p>
    <w:p w14:paraId="22EEEE4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w:t>
      </w:r>
      <w:r>
        <w:rPr>
          <w:rFonts w:ascii="Times New Roman" w:hAnsi="Times New Roman"/>
          <w:sz w:val="28"/>
          <w:szCs w:val="28"/>
        </w:rPr>
        <w:t> </w:t>
      </w:r>
      <w:r w:rsidRPr="00C56808">
        <w:rPr>
          <w:rFonts w:ascii="Times New Roman" w:hAnsi="Times New Roman"/>
          <w:sz w:val="28"/>
          <w:szCs w:val="28"/>
          <w:lang w:val="ru-RU"/>
        </w:rPr>
        <w:t>Модуль «Тэг-регби».</w:t>
      </w:r>
    </w:p>
    <w:p w14:paraId="4337B75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.10.4.1.</w:t>
      </w:r>
      <w:r>
        <w:rPr>
          <w:rFonts w:ascii="Times New Roman" w:hAnsi="Times New Roman"/>
          <w:sz w:val="28"/>
          <w:szCs w:val="28"/>
        </w:rPr>
        <w:t> </w:t>
      </w:r>
      <w:r w:rsidRPr="00C56808">
        <w:rPr>
          <w:rFonts w:ascii="Times New Roman" w:hAnsi="Times New Roman"/>
          <w:sz w:val="28"/>
          <w:szCs w:val="28"/>
          <w:lang w:val="ru-RU"/>
        </w:rPr>
        <w:t>Пояснительная записка к модулю «Тэг-регби».</w:t>
      </w:r>
    </w:p>
    <w:p w14:paraId="4B8067A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814771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64295A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Pr>
          <w:rFonts w:ascii="Times New Roman" w:hAnsi="Times New Roman"/>
          <w:sz w:val="28"/>
          <w:szCs w:val="28"/>
        </w:rPr>
        <w:t> </w:t>
      </w:r>
      <w:r w:rsidRPr="00C56808">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Pr>
          <w:rFonts w:ascii="Times New Roman" w:hAnsi="Times New Roman"/>
          <w:sz w:val="28"/>
          <w:szCs w:val="28"/>
        </w:rPr>
        <w:t> </w:t>
      </w:r>
      <w:r w:rsidRPr="00C56808">
        <w:rPr>
          <w:rFonts w:ascii="Times New Roman" w:hAnsi="Times New Roman"/>
          <w:sz w:val="28"/>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218327E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.10.4.2.</w:t>
      </w:r>
      <w:r>
        <w:rPr>
          <w:rFonts w:ascii="Times New Roman" w:hAnsi="Times New Roman"/>
          <w:sz w:val="28"/>
          <w:szCs w:val="28"/>
        </w:rPr>
        <w:t> </w:t>
      </w:r>
      <w:r w:rsidRPr="00C56808">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3F9F164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тэг-регби являются:</w:t>
      </w:r>
    </w:p>
    <w:p w14:paraId="552736B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5C6B64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1EFF12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3A64801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3C921C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C55FB5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14:paraId="1998FC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D24FC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2EFEA27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.10.4.4.</w:t>
      </w:r>
      <w:r>
        <w:rPr>
          <w:rFonts w:ascii="Times New Roman" w:hAnsi="Times New Roman"/>
          <w:sz w:val="28"/>
          <w:szCs w:val="28"/>
        </w:rPr>
        <w:t> </w:t>
      </w:r>
      <w:r w:rsidRPr="00C56808">
        <w:rPr>
          <w:rFonts w:ascii="Times New Roman" w:hAnsi="Times New Roman"/>
          <w:sz w:val="28"/>
          <w:szCs w:val="28"/>
          <w:lang w:val="ru-RU"/>
        </w:rPr>
        <w:t>Место и роль модуля по тэг-регби.</w:t>
      </w:r>
    </w:p>
    <w:p w14:paraId="79AC51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2CDEE9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1148012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60581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.10.4.5.</w:t>
      </w:r>
      <w:r>
        <w:rPr>
          <w:rFonts w:ascii="Times New Roman" w:hAnsi="Times New Roman"/>
          <w:sz w:val="28"/>
          <w:szCs w:val="28"/>
        </w:rPr>
        <w:t> </w:t>
      </w:r>
      <w:r w:rsidRPr="00C56808">
        <w:rPr>
          <w:rFonts w:ascii="Times New Roman" w:hAnsi="Times New Roman"/>
          <w:sz w:val="28"/>
          <w:szCs w:val="28"/>
          <w:lang w:val="ru-RU"/>
        </w:rPr>
        <w:t>Модуль по тэг-регби может быть реализован в следующих вариантах:</w:t>
      </w:r>
    </w:p>
    <w:p w14:paraId="1520ED1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2B3420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9C957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0C35C99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.10.4.6.</w:t>
      </w:r>
      <w:r>
        <w:rPr>
          <w:rFonts w:ascii="Times New Roman" w:hAnsi="Times New Roman"/>
          <w:sz w:val="28"/>
          <w:szCs w:val="28"/>
        </w:rPr>
        <w:t> </w:t>
      </w:r>
      <w:r w:rsidRPr="00C56808">
        <w:rPr>
          <w:rFonts w:ascii="Times New Roman" w:hAnsi="Times New Roman"/>
          <w:sz w:val="28"/>
          <w:szCs w:val="28"/>
          <w:lang w:val="ru-RU"/>
        </w:rPr>
        <w:t>Содержание модуля по тэг-регби.</w:t>
      </w:r>
    </w:p>
    <w:p w14:paraId="06845B3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тэг-регби.</w:t>
      </w:r>
    </w:p>
    <w:p w14:paraId="1EACE66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6A102D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09A5BC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14:paraId="3631242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о спортивной этике и взаимоотношениях между обучающимися. Знание игровых амплуа</w:t>
      </w:r>
    </w:p>
    <w:p w14:paraId="1645A8A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14:paraId="0964653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6B8ABDB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449C5F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3DF5A79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142C34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14:paraId="7EEEFB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технические действия:</w:t>
      </w:r>
    </w:p>
    <w:p w14:paraId="3135AE2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владения регбийным мячом:</w:t>
      </w:r>
    </w:p>
    <w:p w14:paraId="736735A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стойки и перемещения;</w:t>
      </w:r>
    </w:p>
    <w:p w14:paraId="5981606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держание мяча, бег с мячом, розыгрыш мяча, прием мяча, подбор и приземление мяча;</w:t>
      </w:r>
    </w:p>
    <w:p w14:paraId="535CB75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финты; </w:t>
      </w:r>
    </w:p>
    <w:p w14:paraId="26F1A5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передвижения с мячом по площадке;</w:t>
      </w:r>
    </w:p>
    <w:p w14:paraId="1F64EC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передачи мяча в парах (сбоку, снизу) стоя на месте и в движении;</w:t>
      </w:r>
    </w:p>
    <w:p w14:paraId="7DCD9A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передачи в колоннах с перемещениями;</w:t>
      </w:r>
    </w:p>
    <w:p w14:paraId="53A69F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передача и ловля высоко летящего мяча;</w:t>
      </w:r>
    </w:p>
    <w:p w14:paraId="3A3625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неподвижного мяча, катящегося мяча.</w:t>
      </w:r>
    </w:p>
    <w:p w14:paraId="4A54B4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Тактические взаимодействия:</w:t>
      </w:r>
    </w:p>
    <w:p w14:paraId="2E9A0D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парах, в тройках, кресты, забегания, смещения, линия защиты;</w:t>
      </w:r>
    </w:p>
    <w:p w14:paraId="6714A7D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тактические действия с учетом игровых амплуа в команде;</w:t>
      </w:r>
    </w:p>
    <w:p w14:paraId="1E76E6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быстрые переключения в действиях - от нападения к защите и от защиты к нападению.</w:t>
      </w:r>
    </w:p>
    <w:p w14:paraId="527B53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 тэг-регби по упрощенным правилам.</w:t>
      </w:r>
    </w:p>
    <w:p w14:paraId="603D919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.10.4.7.</w:t>
      </w:r>
      <w:r>
        <w:rPr>
          <w:rFonts w:ascii="Times New Roman" w:hAnsi="Times New Roman"/>
          <w:sz w:val="28"/>
          <w:szCs w:val="28"/>
        </w:rPr>
        <w:t> </w:t>
      </w:r>
      <w:r w:rsidRPr="00C56808">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14:paraId="3506F86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.10.4.7.1.</w:t>
      </w:r>
      <w:r>
        <w:rPr>
          <w:rFonts w:ascii="Times New Roman" w:hAnsi="Times New Roman"/>
          <w:sz w:val="28"/>
          <w:szCs w:val="28"/>
        </w:rPr>
        <w:t> </w:t>
      </w:r>
      <w:r w:rsidRPr="00C5680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14:paraId="6774DAF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090020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4F0622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74F17B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самостоятельного принятия решений и командного игрового взаимодействия;</w:t>
      </w:r>
    </w:p>
    <w:p w14:paraId="6F0F82D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11AE73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14:paraId="402602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D39CAB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14:paraId="7D2220B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.10.4.7.2.</w:t>
      </w:r>
      <w:r>
        <w:rPr>
          <w:rFonts w:ascii="Times New Roman" w:hAnsi="Times New Roman"/>
          <w:sz w:val="28"/>
          <w:szCs w:val="28"/>
        </w:rPr>
        <w:t> </w:t>
      </w:r>
      <w:r w:rsidRPr="00C5680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214D4D8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14:paraId="2DA491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1D6186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4165FD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00C4F4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1EDB80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65E4AB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108D1D6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.10.4.7.3.</w:t>
      </w:r>
      <w:r>
        <w:rPr>
          <w:rFonts w:ascii="Times New Roman" w:hAnsi="Times New Roman"/>
          <w:sz w:val="28"/>
          <w:szCs w:val="28"/>
        </w:rPr>
        <w:t> </w:t>
      </w:r>
      <w:r w:rsidRPr="00C5680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10AEBC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14:paraId="1A7ECB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0D51F9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1CCAF0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14:paraId="307A88B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14:paraId="67DACEB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5039D3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556EAB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11B6D62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4238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D80AE1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0CA3E15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609259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27F4014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w:t>
      </w:r>
      <w:r>
        <w:rPr>
          <w:rFonts w:ascii="Times New Roman" w:hAnsi="Times New Roman"/>
          <w:sz w:val="28"/>
          <w:szCs w:val="28"/>
        </w:rPr>
        <w:t> </w:t>
      </w:r>
      <w:r w:rsidRPr="00C56808">
        <w:rPr>
          <w:rFonts w:ascii="Times New Roman" w:hAnsi="Times New Roman"/>
          <w:sz w:val="28"/>
          <w:szCs w:val="28"/>
          <w:lang w:val="ru-RU"/>
        </w:rPr>
        <w:t>Модуль «Плавание».</w:t>
      </w:r>
    </w:p>
    <w:p w14:paraId="56E1B81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.10.5.1</w:t>
      </w:r>
      <w:r>
        <w:rPr>
          <w:rFonts w:ascii="Times New Roman" w:hAnsi="Times New Roman"/>
          <w:sz w:val="28"/>
          <w:szCs w:val="28"/>
        </w:rPr>
        <w:t> </w:t>
      </w:r>
      <w:r w:rsidRPr="00C56808">
        <w:rPr>
          <w:rFonts w:ascii="Times New Roman" w:hAnsi="Times New Roman"/>
          <w:sz w:val="28"/>
          <w:szCs w:val="28"/>
          <w:lang w:val="ru-RU"/>
        </w:rPr>
        <w:t>Общая характеристика модуля «Плавание».</w:t>
      </w:r>
    </w:p>
    <w:p w14:paraId="2C60262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FA4207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567EA3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534B25E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04FAB8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19764C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.10.5.2.</w:t>
      </w:r>
      <w:r>
        <w:rPr>
          <w:rFonts w:ascii="Times New Roman" w:hAnsi="Times New Roman"/>
          <w:sz w:val="28"/>
          <w:szCs w:val="28"/>
        </w:rPr>
        <w:t> </w:t>
      </w:r>
      <w:r w:rsidRPr="00C56808">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4801055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плаванию являются:</w:t>
      </w:r>
    </w:p>
    <w:p w14:paraId="6A36FA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5A4351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39B359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14:paraId="546450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276E4C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14:paraId="4D7E669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14:paraId="0532D89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14:paraId="0AAB1C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61703A1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2970EF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6C96555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.10.5.4.</w:t>
      </w:r>
      <w:r>
        <w:rPr>
          <w:rFonts w:ascii="Times New Roman" w:hAnsi="Times New Roman"/>
          <w:sz w:val="28"/>
          <w:szCs w:val="28"/>
        </w:rPr>
        <w:t> </w:t>
      </w:r>
      <w:r w:rsidRPr="00C56808">
        <w:rPr>
          <w:rFonts w:ascii="Times New Roman" w:hAnsi="Times New Roman"/>
          <w:sz w:val="28"/>
          <w:szCs w:val="28"/>
          <w:lang w:val="ru-RU"/>
        </w:rPr>
        <w:t>Место и роль модуля по плаванию.</w:t>
      </w:r>
    </w:p>
    <w:p w14:paraId="5E55D4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DB526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498A620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5CDFD0D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.10.5.5.</w:t>
      </w:r>
      <w:r>
        <w:rPr>
          <w:rFonts w:ascii="Times New Roman" w:hAnsi="Times New Roman"/>
          <w:sz w:val="28"/>
          <w:szCs w:val="28"/>
        </w:rPr>
        <w:t> </w:t>
      </w:r>
      <w:r w:rsidRPr="00C56808">
        <w:rPr>
          <w:rFonts w:ascii="Times New Roman" w:hAnsi="Times New Roman"/>
          <w:sz w:val="28"/>
          <w:szCs w:val="28"/>
          <w:lang w:val="ru-RU"/>
        </w:rPr>
        <w:t>Модуль по плаванию может быть реализован в следующих вариантах:</w:t>
      </w:r>
    </w:p>
    <w:p w14:paraId="115C36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199EF2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1C5C7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7B170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.10.5.6.</w:t>
      </w:r>
      <w:r>
        <w:rPr>
          <w:rFonts w:ascii="Times New Roman" w:hAnsi="Times New Roman"/>
          <w:sz w:val="28"/>
          <w:szCs w:val="28"/>
        </w:rPr>
        <w:t> </w:t>
      </w:r>
      <w:r w:rsidRPr="00C56808">
        <w:rPr>
          <w:rFonts w:ascii="Times New Roman" w:hAnsi="Times New Roman"/>
          <w:sz w:val="28"/>
          <w:szCs w:val="28"/>
          <w:lang w:val="ru-RU"/>
        </w:rPr>
        <w:t>Содержание модуля по плаванию.</w:t>
      </w:r>
    </w:p>
    <w:p w14:paraId="5C2E794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плавании.</w:t>
      </w:r>
    </w:p>
    <w:p w14:paraId="7DEE6EB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3F19E3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14:paraId="5F2C416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14:paraId="3FD7193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Водное поло. Прыжки в воду.</w:t>
      </w:r>
    </w:p>
    <w:p w14:paraId="39F011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49E7BA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59F3D9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14:paraId="7AF097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7AEB5BC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322D5D9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116BC0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6DCD37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74D314C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60CFFB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14:paraId="25F87F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4951CA1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в плавании. </w:t>
      </w:r>
    </w:p>
    <w:p w14:paraId="61C2F0B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0E9A12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47D78B0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32FDE6A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5185B3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14:paraId="113806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2D5334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14:paraId="6C09B93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.10.5.7.</w:t>
      </w:r>
      <w:r>
        <w:rPr>
          <w:rFonts w:ascii="Times New Roman" w:hAnsi="Times New Roman"/>
          <w:sz w:val="28"/>
          <w:szCs w:val="28"/>
        </w:rPr>
        <w:t> </w:t>
      </w:r>
      <w:r w:rsidRPr="00C56808">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14:paraId="4C139E5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.10.5.7.1.</w:t>
      </w:r>
      <w:r>
        <w:rPr>
          <w:rFonts w:ascii="Times New Roman" w:hAnsi="Times New Roman"/>
          <w:sz w:val="28"/>
          <w:szCs w:val="28"/>
        </w:rPr>
        <w:t> </w:t>
      </w:r>
      <w:r w:rsidRPr="00C5680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27AE59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14:paraId="66A5D0A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024312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621E25D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399D7D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осознанное, уважительное и доброжелательное отношение к сверстникам и педагогам.</w:t>
      </w:r>
    </w:p>
    <w:p w14:paraId="69D12AB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.10.5.7.2.</w:t>
      </w:r>
      <w:r>
        <w:rPr>
          <w:rFonts w:ascii="Times New Roman" w:hAnsi="Times New Roman"/>
          <w:sz w:val="28"/>
          <w:szCs w:val="28"/>
        </w:rPr>
        <w:t> </w:t>
      </w:r>
      <w:r w:rsidRPr="00C5680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18606D6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465291E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68B3A0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4E217C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5AE922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.10.5.7.3.</w:t>
      </w:r>
      <w:r>
        <w:rPr>
          <w:rFonts w:ascii="Times New Roman" w:hAnsi="Times New Roman"/>
          <w:sz w:val="28"/>
          <w:szCs w:val="28"/>
        </w:rPr>
        <w:t> </w:t>
      </w:r>
      <w:r w:rsidRPr="00C5680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452A8D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0C8380E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14:paraId="2BF40A9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4C47D8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7B48263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19F010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29BAF74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04AD7C9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0E919B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2FCC8E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36B40EA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w:t>
      </w:r>
      <w:r>
        <w:rPr>
          <w:rFonts w:ascii="Times New Roman" w:hAnsi="Times New Roman"/>
          <w:sz w:val="28"/>
          <w:szCs w:val="28"/>
        </w:rPr>
        <w:t> </w:t>
      </w:r>
      <w:r w:rsidRPr="00C56808">
        <w:rPr>
          <w:rFonts w:ascii="Times New Roman" w:hAnsi="Times New Roman"/>
          <w:sz w:val="28"/>
          <w:szCs w:val="28"/>
          <w:lang w:val="ru-RU"/>
        </w:rPr>
        <w:t>Модуль «Хоккей».</w:t>
      </w:r>
    </w:p>
    <w:p w14:paraId="34A3C4A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«Хоккей».</w:t>
      </w:r>
    </w:p>
    <w:p w14:paraId="09BB7E2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8E2747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29A76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1ABC6B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496EA4F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.10.6.2.</w:t>
      </w:r>
      <w:r>
        <w:rPr>
          <w:rFonts w:ascii="Times New Roman" w:hAnsi="Times New Roman"/>
          <w:sz w:val="28"/>
          <w:szCs w:val="28"/>
        </w:rPr>
        <w:t> </w:t>
      </w:r>
      <w:r w:rsidRPr="00C56808">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34BCB3E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хоккею являются:</w:t>
      </w:r>
    </w:p>
    <w:p w14:paraId="464ED3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590EF82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2E524BC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14:paraId="2630FA5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3FFFA8A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DF6D7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11C877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2A00F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617F9E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77E42E2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07CAF65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.10.6.4.</w:t>
      </w:r>
      <w:r>
        <w:rPr>
          <w:rFonts w:ascii="Times New Roman" w:hAnsi="Times New Roman"/>
          <w:sz w:val="28"/>
          <w:szCs w:val="28"/>
        </w:rPr>
        <w:t> </w:t>
      </w:r>
      <w:r w:rsidRPr="00C56808">
        <w:rPr>
          <w:rFonts w:ascii="Times New Roman" w:hAnsi="Times New Roman"/>
          <w:sz w:val="28"/>
          <w:szCs w:val="28"/>
          <w:lang w:val="ru-RU"/>
        </w:rPr>
        <w:t>Место и роль модуля по хоккею.</w:t>
      </w:r>
    </w:p>
    <w:p w14:paraId="10594A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C94F4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096363D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.10.6.5.</w:t>
      </w:r>
      <w:r>
        <w:rPr>
          <w:rFonts w:ascii="Times New Roman" w:hAnsi="Times New Roman"/>
          <w:sz w:val="28"/>
          <w:szCs w:val="28"/>
        </w:rPr>
        <w:t> </w:t>
      </w:r>
      <w:r w:rsidRPr="00C56808">
        <w:rPr>
          <w:rFonts w:ascii="Times New Roman" w:hAnsi="Times New Roman"/>
          <w:sz w:val="28"/>
          <w:szCs w:val="28"/>
          <w:lang w:val="ru-RU"/>
        </w:rPr>
        <w:t>Модуль по хоккею может быть реализован в следующих вариантах:</w:t>
      </w:r>
    </w:p>
    <w:p w14:paraId="44F96BF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2FAFEC8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B11AB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FFE1F8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.10.6.6.</w:t>
      </w:r>
      <w:r>
        <w:rPr>
          <w:rFonts w:ascii="Times New Roman" w:hAnsi="Times New Roman"/>
          <w:sz w:val="28"/>
          <w:szCs w:val="28"/>
        </w:rPr>
        <w:t> </w:t>
      </w:r>
      <w:r w:rsidRPr="00C56808">
        <w:rPr>
          <w:rFonts w:ascii="Times New Roman" w:hAnsi="Times New Roman"/>
          <w:sz w:val="28"/>
          <w:szCs w:val="28"/>
          <w:lang w:val="ru-RU"/>
        </w:rPr>
        <w:t>Содержание модуля по хоккею.</w:t>
      </w:r>
    </w:p>
    <w:p w14:paraId="130C7C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хоккее.</w:t>
      </w:r>
    </w:p>
    <w:p w14:paraId="61066C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4E6C04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14:paraId="20ED75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Хоккейный словарь терминов и определений. Правила соревнований вида спорта «хоккей».</w:t>
      </w:r>
    </w:p>
    <w:p w14:paraId="50BC02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14:paraId="57AC0A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подбора физических упражнений для воспитания физических качеств хоккеиста.</w:t>
      </w:r>
    </w:p>
    <w:p w14:paraId="7E2948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14:paraId="10C4BC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6686159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14:paraId="40F6B07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2DCE6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7F7FCC1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Правильное сбалансированное питание хоккеиста.</w:t>
      </w:r>
    </w:p>
    <w:p w14:paraId="64C583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в хоккее. </w:t>
      </w:r>
    </w:p>
    <w:p w14:paraId="0862A81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4BD631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7337A9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14:paraId="396E144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14:paraId="4F0BAE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14:paraId="0E2690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передвижения на коньках:</w:t>
      </w:r>
    </w:p>
    <w:p w14:paraId="7892A8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2D69EA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повороты влево и вправо скрестными шагами;</w:t>
      </w:r>
    </w:p>
    <w:p w14:paraId="535201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14:paraId="0C1173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торможение с поворотом туловища на 90 градусов на одной и двух ногах;</w:t>
      </w:r>
    </w:p>
    <w:p w14:paraId="1498594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прыжки толчком одной и двумя ногами, повороты в движении на 180 градусов и 360 градусов;</w:t>
      </w:r>
    </w:p>
    <w:p w14:paraId="33A5FC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14:paraId="01CF7A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падение на грудь, на бок с последующим быстрым вставанием и бегом в заданном направлении;</w:t>
      </w:r>
    </w:p>
    <w:p w14:paraId="0F9AED2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14:paraId="458969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14:paraId="43A922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4A9CF8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игры вратаря:</w:t>
      </w:r>
    </w:p>
    <w:p w14:paraId="02E94C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торможение на параллельных коньках;</w:t>
      </w:r>
    </w:p>
    <w:p w14:paraId="4B29DF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14:paraId="20612F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ловля шайбы ловушкой в шпагате, на блин;</w:t>
      </w:r>
    </w:p>
    <w:p w14:paraId="4B7A95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38D4056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Тактическая подготовка: </w:t>
      </w:r>
    </w:p>
    <w:p w14:paraId="38E0B4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скоростное маневрирование и выбор позиции, дистанционная опека, контактная опека;</w:t>
      </w:r>
    </w:p>
    <w:p w14:paraId="1F721D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отбор шайбы перехватом, клюшкой, с применением силовых единоборств;</w:t>
      </w:r>
    </w:p>
    <w:p w14:paraId="77EC53E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ловля шайбы на себя с падением на одно и два колена, а также с падением на бок.</w:t>
      </w:r>
    </w:p>
    <w:p w14:paraId="405B6F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Групповые тактические действия.</w:t>
      </w:r>
    </w:p>
    <w:p w14:paraId="0EDBFB3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атакующие тактические действия.</w:t>
      </w:r>
    </w:p>
    <w:p w14:paraId="284213C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игры вратаря. Выбор позиции в воротах.</w:t>
      </w:r>
    </w:p>
    <w:p w14:paraId="09FC76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 хоккей. Участие в соревновательной деятельности.</w:t>
      </w:r>
    </w:p>
    <w:p w14:paraId="35517CB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.10.6.7.</w:t>
      </w:r>
      <w:r>
        <w:rPr>
          <w:rFonts w:ascii="Times New Roman" w:hAnsi="Times New Roman"/>
          <w:sz w:val="28"/>
          <w:szCs w:val="28"/>
        </w:rPr>
        <w:t> </w:t>
      </w:r>
      <w:r w:rsidRPr="00C56808">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14:paraId="122A884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.10.6.7.1.</w:t>
      </w:r>
      <w:r>
        <w:rPr>
          <w:rFonts w:ascii="Times New Roman" w:hAnsi="Times New Roman"/>
          <w:sz w:val="28"/>
          <w:szCs w:val="28"/>
        </w:rPr>
        <w:t> </w:t>
      </w:r>
      <w:r w:rsidRPr="00C5680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14:paraId="04BA88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030D8A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398879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439E3B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856A6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1F4099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C57913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.10.6.7.2.</w:t>
      </w:r>
      <w:r>
        <w:rPr>
          <w:rFonts w:ascii="Times New Roman" w:hAnsi="Times New Roman"/>
          <w:sz w:val="28"/>
          <w:szCs w:val="28"/>
        </w:rPr>
        <w:t> </w:t>
      </w:r>
      <w:r w:rsidRPr="00C5680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166A36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3C0934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0DDF752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09ED30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81391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1B499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2880FB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14:paraId="77499D5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.10.6.7.3.</w:t>
      </w:r>
      <w:r>
        <w:rPr>
          <w:rFonts w:ascii="Times New Roman" w:hAnsi="Times New Roman"/>
          <w:sz w:val="28"/>
          <w:szCs w:val="28"/>
        </w:rPr>
        <w:t> </w:t>
      </w:r>
      <w:r w:rsidRPr="00C5680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5E274F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25313D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6D16858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140E95A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0E8F949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14:paraId="354325F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6C1348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14:paraId="3AE14C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70399D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6D5A902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4658414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42CDA51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66439B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14:paraId="4AB276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3B6647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5DD0EC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31B901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43735F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3C23A49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w:t>
      </w:r>
      <w:r>
        <w:rPr>
          <w:rFonts w:ascii="Times New Roman" w:hAnsi="Times New Roman"/>
          <w:sz w:val="28"/>
          <w:szCs w:val="28"/>
        </w:rPr>
        <w:t> </w:t>
      </w:r>
      <w:r w:rsidRPr="00C56808">
        <w:rPr>
          <w:rFonts w:ascii="Times New Roman" w:hAnsi="Times New Roman"/>
          <w:sz w:val="28"/>
          <w:szCs w:val="28"/>
          <w:lang w:val="ru-RU"/>
        </w:rPr>
        <w:t>Модуль «Футбол».</w:t>
      </w:r>
    </w:p>
    <w:p w14:paraId="3E6E0EB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«Футбол».</w:t>
      </w:r>
    </w:p>
    <w:p w14:paraId="1F3694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BE580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E84951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3F57EC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2B0647D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AFFF78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.10.7.2.</w:t>
      </w:r>
      <w:r>
        <w:rPr>
          <w:rFonts w:ascii="Times New Roman" w:hAnsi="Times New Roman"/>
          <w:sz w:val="28"/>
          <w:szCs w:val="28"/>
        </w:rPr>
        <w:t> </w:t>
      </w:r>
      <w:r w:rsidRPr="00C56808">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38C6B9E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футболу являются:</w:t>
      </w:r>
    </w:p>
    <w:p w14:paraId="3AD682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525C08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2FD08AC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6E67C93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E9FC2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71EF38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14EF0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C62EB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14:paraId="09FB7A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0F840E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583FFA9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.10.7.4.</w:t>
      </w:r>
      <w:r>
        <w:rPr>
          <w:rFonts w:ascii="Times New Roman" w:hAnsi="Times New Roman"/>
          <w:sz w:val="28"/>
          <w:szCs w:val="28"/>
        </w:rPr>
        <w:t> </w:t>
      </w:r>
      <w:r w:rsidRPr="00C56808">
        <w:rPr>
          <w:rFonts w:ascii="Times New Roman" w:hAnsi="Times New Roman"/>
          <w:sz w:val="28"/>
          <w:szCs w:val="28"/>
          <w:lang w:val="ru-RU"/>
        </w:rPr>
        <w:t>Место и роль модуля по футболу.</w:t>
      </w:r>
    </w:p>
    <w:p w14:paraId="297C73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267270B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0F5BB52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.10.7.5.</w:t>
      </w:r>
      <w:r>
        <w:rPr>
          <w:rFonts w:ascii="Times New Roman" w:hAnsi="Times New Roman"/>
          <w:sz w:val="28"/>
          <w:szCs w:val="28"/>
        </w:rPr>
        <w:t> </w:t>
      </w:r>
      <w:r w:rsidRPr="00C56808">
        <w:rPr>
          <w:rFonts w:ascii="Times New Roman" w:hAnsi="Times New Roman"/>
          <w:sz w:val="28"/>
          <w:szCs w:val="28"/>
          <w:lang w:val="ru-RU"/>
        </w:rPr>
        <w:t>Модуль по футболу может быть реализован в следующих вариантах:</w:t>
      </w:r>
    </w:p>
    <w:p w14:paraId="4C41D0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13D804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13C0FA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5831267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.10.7.6.</w:t>
      </w:r>
      <w:r>
        <w:rPr>
          <w:rFonts w:ascii="Times New Roman" w:hAnsi="Times New Roman"/>
          <w:sz w:val="28"/>
          <w:szCs w:val="28"/>
        </w:rPr>
        <w:t> </w:t>
      </w:r>
      <w:r w:rsidRPr="00C56808">
        <w:rPr>
          <w:rFonts w:ascii="Times New Roman" w:hAnsi="Times New Roman"/>
          <w:sz w:val="28"/>
          <w:szCs w:val="28"/>
          <w:lang w:val="ru-RU"/>
        </w:rPr>
        <w:t>Содержание модуля по футболу.</w:t>
      </w:r>
    </w:p>
    <w:p w14:paraId="709DE1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футболе.</w:t>
      </w:r>
    </w:p>
    <w:p w14:paraId="73E57F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Сведения о ведущих отечественных и зарубежных футбольных клубах, их традициях.</w:t>
      </w:r>
    </w:p>
    <w:p w14:paraId="465F23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14:paraId="4AD92D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08A589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51971D0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инвентарем, спортивным оборудованием, футбольным полем.</w:t>
      </w:r>
    </w:p>
    <w:p w14:paraId="2D407E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14:paraId="1E4154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14:paraId="4B4284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Основы правильного питания и суточного пищевого рациона футболистов. </w:t>
      </w:r>
    </w:p>
    <w:p w14:paraId="51DBBC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14:paraId="75DFF0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14:paraId="2B15CA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футболом на формирование положительных качеств личности человека.</w:t>
      </w:r>
    </w:p>
    <w:p w14:paraId="7E0758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Стратегии, системы, тактика и стили игры футбол.</w:t>
      </w:r>
    </w:p>
    <w:p w14:paraId="7AD3C2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28DAFB1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73DF0B1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4EB9C0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14:paraId="471364D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4E10C3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Методы предупреждения и нивелирования конфликтных ситуации во время занятий футболом.</w:t>
      </w:r>
    </w:p>
    <w:p w14:paraId="743B44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14:paraId="20B75EA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Тестирование уровня физической и технической подготовленности в футболе.</w:t>
      </w:r>
    </w:p>
    <w:p w14:paraId="35B777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5A7BB75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и составление комплексов общеразвивающих упражнений с футбольным мячом.</w:t>
      </w:r>
    </w:p>
    <w:p w14:paraId="57360D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14:paraId="4FB59E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14:paraId="0596F2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технические действия с мячом: </w:t>
      </w:r>
    </w:p>
    <w:p w14:paraId="0AEB9DE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0C1534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14:paraId="248B27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14:paraId="0982CA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удар по мячу головой – серединой лба;</w:t>
      </w:r>
    </w:p>
    <w:p w14:paraId="799F60F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14:paraId="72580D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отбор мяча – выбиванием, перехватом;</w:t>
      </w:r>
    </w:p>
    <w:p w14:paraId="370891E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Вбрасывание мяча.</w:t>
      </w:r>
    </w:p>
    <w:p w14:paraId="5ED2FDE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5F6341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 футбол. Участие в фестивалях и соревнованиях по футболу.</w:t>
      </w:r>
    </w:p>
    <w:p w14:paraId="7DCF5A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14:paraId="16C96F0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.10.7.7.</w:t>
      </w:r>
      <w:r>
        <w:rPr>
          <w:rFonts w:ascii="Times New Roman" w:hAnsi="Times New Roman"/>
          <w:sz w:val="28"/>
          <w:szCs w:val="28"/>
        </w:rPr>
        <w:t> </w:t>
      </w:r>
      <w:r w:rsidRPr="00C5680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48B46A9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.10.7.7.1.</w:t>
      </w:r>
      <w:r>
        <w:rPr>
          <w:rFonts w:ascii="Times New Roman" w:hAnsi="Times New Roman"/>
          <w:sz w:val="28"/>
          <w:szCs w:val="28"/>
        </w:rPr>
        <w:t> </w:t>
      </w:r>
      <w:r w:rsidRPr="00C5680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4C699B3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14:paraId="0A7452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2B913AE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14:paraId="7D8CA3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14:paraId="1760B6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45798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F888C6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ценности здорового и безопасного образа жизни;</w:t>
      </w:r>
    </w:p>
    <w:p w14:paraId="147FDC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84D69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1CD6C39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.10.7.7.2.</w:t>
      </w:r>
      <w:r>
        <w:rPr>
          <w:rFonts w:ascii="Times New Roman" w:hAnsi="Times New Roman"/>
          <w:sz w:val="28"/>
          <w:szCs w:val="28"/>
        </w:rPr>
        <w:t> </w:t>
      </w:r>
      <w:r w:rsidRPr="00C5680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761AB7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79EE1C5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EC2C1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5090A65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84B2B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14:paraId="56BEA5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14:paraId="6AD85B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формулировать, аргументировать и отстаивать своё мнение;</w:t>
      </w:r>
    </w:p>
    <w:p w14:paraId="092ED6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4DDDCF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.10.7.7.3.</w:t>
      </w:r>
      <w:r>
        <w:rPr>
          <w:rFonts w:ascii="Times New Roman" w:hAnsi="Times New Roman"/>
          <w:sz w:val="28"/>
          <w:szCs w:val="28"/>
        </w:rPr>
        <w:t> </w:t>
      </w:r>
      <w:r w:rsidRPr="00C5680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2E72E4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08BF28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14:paraId="288BC0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14:paraId="1470F5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4C75FF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65E4A8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14:paraId="1015CF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2FC8F77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14:paraId="4BCA91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14:paraId="354A61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18CC2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оказывать первую помощь при травмах и повреждениях во время занятий футболом;</w:t>
      </w:r>
    </w:p>
    <w:p w14:paraId="101FB9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C20DE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3FE32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14:paraId="49E3D2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4029B4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w:t>
      </w:r>
      <w:r>
        <w:rPr>
          <w:rFonts w:ascii="Times New Roman" w:hAnsi="Times New Roman"/>
          <w:sz w:val="28"/>
          <w:szCs w:val="28"/>
        </w:rPr>
        <w:t> </w:t>
      </w:r>
      <w:r w:rsidRPr="00C56808">
        <w:rPr>
          <w:rFonts w:ascii="Times New Roman" w:hAnsi="Times New Roman"/>
          <w:sz w:val="28"/>
          <w:szCs w:val="28"/>
          <w:lang w:val="ru-RU"/>
        </w:rPr>
        <w:t>Модуль «Фитнес-аэробика».</w:t>
      </w:r>
    </w:p>
    <w:p w14:paraId="330B678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«Фитнес-аэробика».</w:t>
      </w:r>
    </w:p>
    <w:p w14:paraId="579082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DFDD3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6DAA293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3FCA82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.10.8.2.</w:t>
      </w:r>
      <w:r>
        <w:rPr>
          <w:rFonts w:ascii="Times New Roman" w:hAnsi="Times New Roman"/>
          <w:sz w:val="28"/>
          <w:szCs w:val="28"/>
        </w:rPr>
        <w:t> </w:t>
      </w:r>
      <w:r w:rsidRPr="00C5680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ECCCE5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фитнес-аэробике являются:</w:t>
      </w:r>
    </w:p>
    <w:p w14:paraId="1214D3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44008F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648899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76974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53B920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0015BA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CACBFC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A4676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C3878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у обучающихся творческих способностей;</w:t>
      </w:r>
    </w:p>
    <w:p w14:paraId="0D71AE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D3B16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3EE5A6D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.10.8.4.</w:t>
      </w:r>
      <w:r>
        <w:rPr>
          <w:rFonts w:ascii="Times New Roman" w:hAnsi="Times New Roman"/>
          <w:sz w:val="28"/>
          <w:szCs w:val="28"/>
        </w:rPr>
        <w:t> </w:t>
      </w:r>
      <w:r w:rsidRPr="00C56808">
        <w:rPr>
          <w:rFonts w:ascii="Times New Roman" w:hAnsi="Times New Roman"/>
          <w:sz w:val="28"/>
          <w:szCs w:val="28"/>
          <w:lang w:val="ru-RU"/>
        </w:rPr>
        <w:t>Место и роль модуля по фитнес-аэробике.</w:t>
      </w:r>
    </w:p>
    <w:p w14:paraId="0B3E31B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C0608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E7C555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2E2DE3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.10.8.5.</w:t>
      </w:r>
      <w:r>
        <w:rPr>
          <w:rFonts w:ascii="Times New Roman" w:hAnsi="Times New Roman"/>
          <w:sz w:val="28"/>
          <w:szCs w:val="28"/>
        </w:rPr>
        <w:t> </w:t>
      </w:r>
      <w:r w:rsidRPr="00C56808">
        <w:rPr>
          <w:rFonts w:ascii="Times New Roman" w:hAnsi="Times New Roman"/>
          <w:sz w:val="28"/>
          <w:szCs w:val="28"/>
          <w:lang w:val="ru-RU"/>
        </w:rPr>
        <w:t>Модуль по фитнес-аэробике может быть реализован в следующих вариантах:</w:t>
      </w:r>
    </w:p>
    <w:p w14:paraId="1473EE9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E953E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E95E7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7E1F4B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w:t>
      </w:r>
      <w:r>
        <w:rPr>
          <w:rFonts w:ascii="Times New Roman" w:hAnsi="Times New Roman"/>
          <w:sz w:val="28"/>
          <w:szCs w:val="28"/>
        </w:rPr>
        <w:t> </w:t>
      </w:r>
      <w:r w:rsidRPr="00C56808">
        <w:rPr>
          <w:rFonts w:ascii="Times New Roman" w:hAnsi="Times New Roman"/>
          <w:sz w:val="28"/>
          <w:szCs w:val="28"/>
          <w:lang w:val="ru-RU"/>
        </w:rPr>
        <w:t>Модуль «Фитнес-аэробика».</w:t>
      </w:r>
    </w:p>
    <w:p w14:paraId="1275727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«Фитнес-аэробика».</w:t>
      </w:r>
    </w:p>
    <w:p w14:paraId="3EB3EC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78040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E2B9A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9DD8B4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.10.8.2.</w:t>
      </w:r>
      <w:r>
        <w:rPr>
          <w:rFonts w:ascii="Times New Roman" w:hAnsi="Times New Roman"/>
          <w:sz w:val="28"/>
          <w:szCs w:val="28"/>
        </w:rPr>
        <w:t> </w:t>
      </w:r>
      <w:r w:rsidRPr="00C5680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333F09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фитнес-аэробике являются:</w:t>
      </w:r>
    </w:p>
    <w:p w14:paraId="1AA293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69F2EF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27CE157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281A76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1A2FF2A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C7C6B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C37B2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4FD1737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3147CF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у обучающихся творческих способностей;</w:t>
      </w:r>
    </w:p>
    <w:p w14:paraId="2AE608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5D9C4E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1E636B3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.10.8.4.</w:t>
      </w:r>
      <w:r>
        <w:rPr>
          <w:rFonts w:ascii="Times New Roman" w:hAnsi="Times New Roman"/>
          <w:sz w:val="28"/>
          <w:szCs w:val="28"/>
        </w:rPr>
        <w:t> </w:t>
      </w:r>
      <w:r w:rsidRPr="00C56808">
        <w:rPr>
          <w:rFonts w:ascii="Times New Roman" w:hAnsi="Times New Roman"/>
          <w:sz w:val="28"/>
          <w:szCs w:val="28"/>
          <w:lang w:val="ru-RU"/>
        </w:rPr>
        <w:t>Место и роль модуля по фитнес-аэробике.</w:t>
      </w:r>
    </w:p>
    <w:p w14:paraId="671612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4D07E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D8B67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81A3D6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.10.8.5.</w:t>
      </w:r>
      <w:r>
        <w:rPr>
          <w:rFonts w:ascii="Times New Roman" w:hAnsi="Times New Roman"/>
          <w:sz w:val="28"/>
          <w:szCs w:val="28"/>
        </w:rPr>
        <w:t> </w:t>
      </w:r>
      <w:r w:rsidRPr="00C56808">
        <w:rPr>
          <w:rFonts w:ascii="Times New Roman" w:hAnsi="Times New Roman"/>
          <w:sz w:val="28"/>
          <w:szCs w:val="28"/>
          <w:lang w:val="ru-RU"/>
        </w:rPr>
        <w:t>Модуль по фитнес-аэробике может быть реализован в следующих вариантах:</w:t>
      </w:r>
    </w:p>
    <w:p w14:paraId="31B1692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7E1C29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9658B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7A6999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.10.8.6.</w:t>
      </w:r>
      <w:r>
        <w:rPr>
          <w:rFonts w:ascii="Times New Roman" w:hAnsi="Times New Roman"/>
          <w:sz w:val="28"/>
          <w:szCs w:val="28"/>
        </w:rPr>
        <w:t> </w:t>
      </w:r>
      <w:r w:rsidRPr="00C56808">
        <w:rPr>
          <w:rFonts w:ascii="Times New Roman" w:hAnsi="Times New Roman"/>
          <w:sz w:val="28"/>
          <w:szCs w:val="28"/>
          <w:lang w:val="ru-RU"/>
        </w:rPr>
        <w:t>Содержание модуля по фитнес-аэробике.</w:t>
      </w:r>
    </w:p>
    <w:p w14:paraId="7D5E8C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фитнес-аэробике.</w:t>
      </w:r>
    </w:p>
    <w:p w14:paraId="2F51F3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75E47E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59D5C8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морально-волевых качеств во время занятий фитнес-аэробикой.</w:t>
      </w:r>
    </w:p>
    <w:p w14:paraId="796B1C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1D1E754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Pr>
          <w:rFonts w:ascii="Times New Roman" w:hAnsi="Times New Roman"/>
          <w:sz w:val="28"/>
          <w:szCs w:val="28"/>
        </w:rPr>
        <w:t> </w:t>
      </w:r>
    </w:p>
    <w:p w14:paraId="34853A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постановки позиции ног, корпуса.</w:t>
      </w:r>
    </w:p>
    <w:p w14:paraId="7626B0D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455B02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Подготовка места занятий, выбор одежды и обуви для занятий фитнес-аэробикой. </w:t>
      </w:r>
    </w:p>
    <w:p w14:paraId="4F6C32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04D671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Составление планов и самостоятельное проведение занятий фитнес-аэробикой.</w:t>
      </w:r>
    </w:p>
    <w:p w14:paraId="31CE5F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в фитнес-аэробики. </w:t>
      </w:r>
    </w:p>
    <w:p w14:paraId="553742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Движения рук в фитнес-аэробике. Подача вербальных и визуальных команд. </w:t>
      </w:r>
    </w:p>
    <w:p w14:paraId="43F3D7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Построение урока (разминка, аэробная часть, силовая часть, заминка).</w:t>
      </w:r>
    </w:p>
    <w:p w14:paraId="7C949C1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6C351E4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14:paraId="4CD6A63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61B356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Классическая аэробика:</w:t>
      </w:r>
    </w:p>
    <w:p w14:paraId="380B955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2F6D271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09805F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D64DD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элементов, движений и связок классической аэробики.</w:t>
      </w:r>
    </w:p>
    <w:p w14:paraId="64761F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Степ-аэробика:</w:t>
      </w:r>
    </w:p>
    <w:p w14:paraId="22A37A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базовые элементы со сменой лидирующей ноги (билатеральные);</w:t>
      </w:r>
    </w:p>
    <w:p w14:paraId="749589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14:paraId="27C1DE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538ACB4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0EA656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Хип-хоп аэробика:</w:t>
      </w:r>
    </w:p>
    <w:p w14:paraId="1E549DD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базовые элементы танцевальных движений, базовые движения хип-хопа;</w:t>
      </w:r>
    </w:p>
    <w:p w14:paraId="2F3944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14:paraId="430AE5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комбинации танцевальных движений хип-хопа.</w:t>
      </w:r>
    </w:p>
    <w:p w14:paraId="141DBE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Хореографическая подготовка:</w:t>
      </w:r>
    </w:p>
    <w:p w14:paraId="542187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14:paraId="256819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французская классическая балетная постановка позиции рук;</w:t>
      </w:r>
    </w:p>
    <w:p w14:paraId="259EFA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позиции рук классического танца;</w:t>
      </w:r>
    </w:p>
    <w:p w14:paraId="5EF66F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F21C0C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.10.8.7.</w:t>
      </w:r>
      <w:r>
        <w:rPr>
          <w:rFonts w:ascii="Times New Roman" w:hAnsi="Times New Roman"/>
          <w:sz w:val="28"/>
          <w:szCs w:val="28"/>
        </w:rPr>
        <w:t> </w:t>
      </w:r>
      <w:r w:rsidRPr="00C56808">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3CEC416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.10.8.7.1.</w:t>
      </w:r>
      <w:r>
        <w:rPr>
          <w:rFonts w:ascii="Times New Roman" w:hAnsi="Times New Roman"/>
          <w:sz w:val="28"/>
          <w:szCs w:val="28"/>
        </w:rPr>
        <w:t> </w:t>
      </w:r>
      <w:r w:rsidRPr="00C5680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4E9589A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59CE63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DCBCFD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6EF110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10A04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685B8FD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1BA945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47E1F3C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25116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3BC68EA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.10.8.7.2.</w:t>
      </w:r>
      <w:r>
        <w:rPr>
          <w:rFonts w:ascii="Times New Roman" w:hAnsi="Times New Roman"/>
          <w:sz w:val="28"/>
          <w:szCs w:val="28"/>
        </w:rPr>
        <w:t> </w:t>
      </w:r>
      <w:r w:rsidRPr="00C5680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4B5BE9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200F04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7B3BD9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215C2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57D65ED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560124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04F4D1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3F0E7D8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.10.8.7.3.</w:t>
      </w:r>
      <w:r>
        <w:rPr>
          <w:rFonts w:ascii="Times New Roman" w:hAnsi="Times New Roman"/>
          <w:sz w:val="28"/>
          <w:szCs w:val="28"/>
        </w:rPr>
        <w:t> </w:t>
      </w:r>
      <w:r w:rsidRPr="00C5680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29F320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6F2080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4CFE58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549E37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54D26C9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классификацию видов фитнес-аэробики;</w:t>
      </w:r>
    </w:p>
    <w:p w14:paraId="279C72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14:paraId="37E791C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14:paraId="49CFD3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сочетать маршевые и лифтовые элементы;</w:t>
      </w:r>
    </w:p>
    <w:p w14:paraId="450164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14:paraId="618B30F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33E280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основ музыкальных знаний грамоты (музыкальный квадрат, музыкальная фраза);</w:t>
      </w:r>
    </w:p>
    <w:p w14:paraId="1371F3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чувства ритма, понимание взаимосвязи музыки и движений;</w:t>
      </w:r>
    </w:p>
    <w:p w14:paraId="1592C1D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3A22C9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63A9F9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AE57E4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w:t>
      </w:r>
      <w:r>
        <w:rPr>
          <w:rFonts w:ascii="Times New Roman" w:hAnsi="Times New Roman"/>
          <w:sz w:val="28"/>
          <w:szCs w:val="28"/>
        </w:rPr>
        <w:t> </w:t>
      </w:r>
      <w:r w:rsidRPr="00C56808">
        <w:rPr>
          <w:rFonts w:ascii="Times New Roman" w:hAnsi="Times New Roman"/>
          <w:sz w:val="28"/>
          <w:szCs w:val="28"/>
          <w:lang w:val="ru-RU"/>
        </w:rPr>
        <w:t>Модуль «Спортивная борьба».</w:t>
      </w:r>
    </w:p>
    <w:p w14:paraId="2129E50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«Спортивная борьба».</w:t>
      </w:r>
    </w:p>
    <w:p w14:paraId="5F42F2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66BD5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1DD6D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76C528E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.10.9.2.</w:t>
      </w:r>
      <w:r>
        <w:rPr>
          <w:rFonts w:ascii="Times New Roman" w:hAnsi="Times New Roman"/>
          <w:sz w:val="28"/>
          <w:szCs w:val="28"/>
        </w:rPr>
        <w:t> </w:t>
      </w:r>
      <w:r w:rsidRPr="00C56808">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04BF732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спортивной борьбе являются:</w:t>
      </w:r>
    </w:p>
    <w:p w14:paraId="3FB1401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0DF375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4FF6AC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5460E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2BA886E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7B4BD2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6E9040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544D5B1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36AC38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07F4FB3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.10.9.4.</w:t>
      </w:r>
      <w:r>
        <w:rPr>
          <w:rFonts w:ascii="Times New Roman" w:hAnsi="Times New Roman"/>
          <w:sz w:val="28"/>
          <w:szCs w:val="28"/>
        </w:rPr>
        <w:t> </w:t>
      </w:r>
      <w:r w:rsidRPr="00C56808">
        <w:rPr>
          <w:rFonts w:ascii="Times New Roman" w:hAnsi="Times New Roman"/>
          <w:sz w:val="28"/>
          <w:szCs w:val="28"/>
          <w:lang w:val="ru-RU"/>
        </w:rPr>
        <w:t>Место и роль модуля по спортивной борьбе.</w:t>
      </w:r>
    </w:p>
    <w:p w14:paraId="5C56E63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CC9C4E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3392FF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9550CF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.10.9.5.</w:t>
      </w:r>
      <w:r>
        <w:rPr>
          <w:rFonts w:ascii="Times New Roman" w:hAnsi="Times New Roman"/>
          <w:sz w:val="28"/>
          <w:szCs w:val="28"/>
        </w:rPr>
        <w:t> </w:t>
      </w:r>
      <w:r w:rsidRPr="00C56808">
        <w:rPr>
          <w:rFonts w:ascii="Times New Roman" w:hAnsi="Times New Roman"/>
          <w:sz w:val="28"/>
          <w:szCs w:val="28"/>
          <w:lang w:val="ru-RU"/>
        </w:rPr>
        <w:t>Модуль по спортивной борьбе может быть реализован в следующих вариантах:</w:t>
      </w:r>
    </w:p>
    <w:p w14:paraId="3EE007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39FA36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0E4D1B4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F1C8A1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.10.9.6.</w:t>
      </w:r>
      <w:r>
        <w:rPr>
          <w:rFonts w:ascii="Times New Roman" w:hAnsi="Times New Roman"/>
          <w:sz w:val="28"/>
          <w:szCs w:val="28"/>
        </w:rPr>
        <w:t> </w:t>
      </w:r>
      <w:r w:rsidRPr="00C56808">
        <w:rPr>
          <w:rFonts w:ascii="Times New Roman" w:hAnsi="Times New Roman"/>
          <w:sz w:val="28"/>
          <w:szCs w:val="28"/>
          <w:lang w:val="ru-RU"/>
        </w:rPr>
        <w:t>Содержание модуля по спортивной борьбе.</w:t>
      </w:r>
    </w:p>
    <w:p w14:paraId="44E9CA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спортивной борьбе.</w:t>
      </w:r>
    </w:p>
    <w:p w14:paraId="580980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7F9031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14:paraId="59B5E7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Борцовские клубы, их история и традиции. Известные отечественные борцы и тренеры.</w:t>
      </w:r>
    </w:p>
    <w:p w14:paraId="32802E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7A7E82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14:paraId="6264C3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Словарь терминов и определений по спортивной борьбе. </w:t>
      </w:r>
    </w:p>
    <w:p w14:paraId="4EAE08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14:paraId="05949C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подбора физических упражнений для развития физических качеств борца. </w:t>
      </w:r>
    </w:p>
    <w:p w14:paraId="315245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14:paraId="3C3255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71FE8C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14:paraId="4D662F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и его роль в учебной и соревновательной деятельности. </w:t>
      </w:r>
    </w:p>
    <w:p w14:paraId="642A6C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4AA2014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44174B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в спортивной борьбе. </w:t>
      </w:r>
    </w:p>
    <w:p w14:paraId="4CB901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707CC4E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7D9AAD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31FE20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7D2AE5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71B30EB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14:paraId="7D47FA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технические действия и передвижения: различные виды ходьбы и бега.</w:t>
      </w:r>
    </w:p>
    <w:p w14:paraId="4D4F313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721FC2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477B58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620FA1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0CBDA6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62BBCF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5A1A767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.10.9.7.</w:t>
      </w:r>
      <w:r>
        <w:rPr>
          <w:rFonts w:ascii="Times New Roman" w:hAnsi="Times New Roman"/>
          <w:sz w:val="28"/>
          <w:szCs w:val="28"/>
        </w:rPr>
        <w:t> </w:t>
      </w:r>
      <w:r w:rsidRPr="00C56808">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4440690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.10.9.7.1.</w:t>
      </w:r>
      <w:r>
        <w:rPr>
          <w:rFonts w:ascii="Times New Roman" w:hAnsi="Times New Roman"/>
          <w:sz w:val="28"/>
          <w:szCs w:val="28"/>
        </w:rPr>
        <w:t> </w:t>
      </w:r>
      <w:r w:rsidRPr="00C5680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760B41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28DD08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42AEE05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9E19B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F1C85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344884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D175BA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4232DD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34A18E3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.10.9.7.2.</w:t>
      </w:r>
      <w:r>
        <w:rPr>
          <w:rFonts w:ascii="Times New Roman" w:hAnsi="Times New Roman"/>
          <w:sz w:val="28"/>
          <w:szCs w:val="28"/>
        </w:rPr>
        <w:t> </w:t>
      </w:r>
      <w:r w:rsidRPr="00C5680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34D9549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08E9CF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4A296C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2468F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7F0BCA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982D2D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ADFA9C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181BE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96B2C4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.10.9.7.3.</w:t>
      </w:r>
      <w:r>
        <w:rPr>
          <w:rFonts w:ascii="Times New Roman" w:hAnsi="Times New Roman"/>
          <w:sz w:val="28"/>
          <w:szCs w:val="28"/>
        </w:rPr>
        <w:t> </w:t>
      </w:r>
      <w:r w:rsidRPr="00C5680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F8E99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CB6D5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2D2F57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0C4F43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7CE0D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16DB0FF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14:paraId="6D007A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6697A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57853C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2D6C0F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25A4C65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14:paraId="3D58C0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0D18B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51EAA22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315ACF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подбирать спортивную одежду и обувь для занятий спортивной борьбой;</w:t>
      </w:r>
    </w:p>
    <w:p w14:paraId="03D100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3FB6B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5F61A9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0A00F3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w:t>
      </w:r>
      <w:r>
        <w:rPr>
          <w:rFonts w:ascii="Times New Roman" w:hAnsi="Times New Roman"/>
          <w:sz w:val="28"/>
          <w:szCs w:val="28"/>
        </w:rPr>
        <w:t> </w:t>
      </w:r>
      <w:r w:rsidRPr="00C56808">
        <w:rPr>
          <w:rFonts w:ascii="Times New Roman" w:hAnsi="Times New Roman"/>
          <w:sz w:val="28"/>
          <w:szCs w:val="28"/>
          <w:lang w:val="ru-RU"/>
        </w:rPr>
        <w:t>Модуль «Флорбол».</w:t>
      </w:r>
    </w:p>
    <w:p w14:paraId="5773F47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«Флорбол».</w:t>
      </w:r>
    </w:p>
    <w:p w14:paraId="16754F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D786B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FB53A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669BAC9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.10.10.2.</w:t>
      </w:r>
      <w:r>
        <w:rPr>
          <w:rFonts w:ascii="Times New Roman" w:hAnsi="Times New Roman"/>
          <w:sz w:val="28"/>
          <w:szCs w:val="28"/>
        </w:rPr>
        <w:t> </w:t>
      </w:r>
      <w:r w:rsidRPr="00C56808">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D38283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флорболу являются:</w:t>
      </w:r>
    </w:p>
    <w:p w14:paraId="6E6AC0C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1071AE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74316E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275872B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0735D0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14:paraId="367CD4A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DF5E8E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0DF493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ABEF4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0AA7394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.10.10.4.</w:t>
      </w:r>
      <w:r>
        <w:rPr>
          <w:rFonts w:ascii="Times New Roman" w:hAnsi="Times New Roman"/>
          <w:sz w:val="28"/>
          <w:szCs w:val="28"/>
        </w:rPr>
        <w:t> </w:t>
      </w:r>
      <w:r w:rsidRPr="00C56808">
        <w:rPr>
          <w:rFonts w:ascii="Times New Roman" w:hAnsi="Times New Roman"/>
          <w:sz w:val="28"/>
          <w:szCs w:val="28"/>
          <w:lang w:val="ru-RU"/>
        </w:rPr>
        <w:t>Место и роль модуля по флорболу.</w:t>
      </w:r>
    </w:p>
    <w:p w14:paraId="4C4C21E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FBD19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347F460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11AF66B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.10.10.5.</w:t>
      </w:r>
      <w:r>
        <w:rPr>
          <w:rFonts w:ascii="Times New Roman" w:hAnsi="Times New Roman"/>
          <w:sz w:val="28"/>
          <w:szCs w:val="28"/>
        </w:rPr>
        <w:t> </w:t>
      </w:r>
      <w:r w:rsidRPr="00C56808">
        <w:rPr>
          <w:rFonts w:ascii="Times New Roman" w:hAnsi="Times New Roman"/>
          <w:sz w:val="28"/>
          <w:szCs w:val="28"/>
          <w:lang w:val="ru-RU"/>
        </w:rPr>
        <w:t>Модуль по флорболу может быть реализован в следующих вариантах:</w:t>
      </w:r>
    </w:p>
    <w:p w14:paraId="11038BD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501779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F9E67D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B02929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.10.10.6.</w:t>
      </w:r>
      <w:r>
        <w:rPr>
          <w:rFonts w:ascii="Times New Roman" w:hAnsi="Times New Roman"/>
          <w:sz w:val="28"/>
          <w:szCs w:val="28"/>
        </w:rPr>
        <w:t> </w:t>
      </w:r>
      <w:r w:rsidRPr="00C56808">
        <w:rPr>
          <w:rFonts w:ascii="Times New Roman" w:hAnsi="Times New Roman"/>
          <w:sz w:val="28"/>
          <w:szCs w:val="28"/>
          <w:lang w:val="ru-RU"/>
        </w:rPr>
        <w:t>Содержание модуля по флорболу.</w:t>
      </w:r>
    </w:p>
    <w:p w14:paraId="5CBEDC3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флорболе.</w:t>
      </w:r>
    </w:p>
    <w:p w14:paraId="2112DB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6B7626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14:paraId="2EBB39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Флорбольные клубы, их история и традиции. Известные отечественные флорболисты и тренеры. </w:t>
      </w:r>
    </w:p>
    <w:p w14:paraId="5FA531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14:paraId="5F607FC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1411FED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Флорбольный словарь терминов и определений. </w:t>
      </w:r>
    </w:p>
    <w:p w14:paraId="116A048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14:paraId="2B3D60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Амплуа полевых игроков при игре во флорбол. </w:t>
      </w:r>
    </w:p>
    <w:p w14:paraId="6CACE39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14:paraId="3FA351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14:paraId="77801F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094B15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14:paraId="20733D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и его роль в учебной и соревновательной деятельности. </w:t>
      </w:r>
    </w:p>
    <w:p w14:paraId="7FF852C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48CD9C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5A8BDC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во флорболе. </w:t>
      </w:r>
    </w:p>
    <w:p w14:paraId="42876A1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5FFE11B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30FA11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04770B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660599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FD5C2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14:paraId="46A60B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14:paraId="6B2716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Ведение мяча: </w:t>
      </w:r>
    </w:p>
    <w:p w14:paraId="559201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различными способами дриблинга (с перекладыванием, способом «пятка-носок»); </w:t>
      </w:r>
    </w:p>
    <w:p w14:paraId="5D40D3C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без отрыва мяча от крюка клюшки; </w:t>
      </w:r>
    </w:p>
    <w:p w14:paraId="1B086B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ведение мяча толками (ударами), ведение, прикрывая мяч корпусом; </w:t>
      </w:r>
    </w:p>
    <w:p w14:paraId="2D0C41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смешанный способ ведения мяча. </w:t>
      </w:r>
    </w:p>
    <w:p w14:paraId="4A278C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6A4F68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Передача мяча: ударом, броском, верхом, по полу, неудобной стороной. </w:t>
      </w:r>
    </w:p>
    <w:p w14:paraId="0359C3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Бросок мяча: заметающий, кистевой, с дуги, с неудобной стороны. </w:t>
      </w:r>
    </w:p>
    <w:p w14:paraId="25A085D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14:paraId="1A3C28D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10F73A0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Отбор мяча</w:t>
      </w:r>
      <w:r w:rsidRPr="00C56808">
        <w:rPr>
          <w:rFonts w:ascii="Times New Roman" w:hAnsi="Times New Roman"/>
          <w:sz w:val="28"/>
          <w:szCs w:val="28"/>
          <w:lang w:val="ru-RU"/>
        </w:rPr>
        <w:tab/>
        <w:t xml:space="preserve"> (в момент приема и во время ведения): выбивание или вытаскивание. </w:t>
      </w:r>
    </w:p>
    <w:p w14:paraId="777A501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Перехват мяча: клюшкой, ногой, корпусом.</w:t>
      </w:r>
    </w:p>
    <w:p w14:paraId="2A60A1D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14:paraId="582D49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Техника игры вратаря: </w:t>
      </w:r>
    </w:p>
    <w:p w14:paraId="5C7762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стойка (высокая, средняя, низкая); </w:t>
      </w:r>
    </w:p>
    <w:p w14:paraId="6B1713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6F5B3B6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1A01B6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элементы техники нападения (передача мяча рукой).</w:t>
      </w:r>
    </w:p>
    <w:p w14:paraId="4EB7CB1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BF843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Тактика нападения: </w:t>
      </w:r>
    </w:p>
    <w:p w14:paraId="7E33D4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256A380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14:paraId="76F49F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219D1F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защиты:</w:t>
      </w:r>
    </w:p>
    <w:p w14:paraId="23CAC7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3563AA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B98A7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3A64EA4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14:paraId="4C7D084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.10.10.7.</w:t>
      </w:r>
      <w:r>
        <w:rPr>
          <w:rFonts w:ascii="Times New Roman" w:hAnsi="Times New Roman"/>
          <w:sz w:val="28"/>
          <w:szCs w:val="28"/>
        </w:rPr>
        <w:t> </w:t>
      </w:r>
      <w:r w:rsidRPr="00C56808">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14:paraId="73B44FA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.10.10.7.1.</w:t>
      </w:r>
      <w:r>
        <w:rPr>
          <w:rFonts w:ascii="Times New Roman" w:hAnsi="Times New Roman"/>
          <w:sz w:val="28"/>
          <w:szCs w:val="28"/>
        </w:rPr>
        <w:t> </w:t>
      </w:r>
      <w:r w:rsidRPr="00C5680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675FD5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293BB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89410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435835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9FE89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4DA8E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6FA54B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34C7A1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17F4427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.10.10.7.2.</w:t>
      </w:r>
      <w:r>
        <w:rPr>
          <w:rFonts w:ascii="Times New Roman" w:hAnsi="Times New Roman"/>
          <w:sz w:val="28"/>
          <w:szCs w:val="28"/>
        </w:rPr>
        <w:t> </w:t>
      </w:r>
      <w:r w:rsidRPr="00C5680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10A7542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E5361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5FE1EA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8E9D7D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0B3BD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0025E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5E58B6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2208D1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5D23D9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.10.10.7.3.</w:t>
      </w:r>
      <w:r>
        <w:rPr>
          <w:rFonts w:ascii="Times New Roman" w:hAnsi="Times New Roman"/>
          <w:sz w:val="28"/>
          <w:szCs w:val="28"/>
        </w:rPr>
        <w:t> </w:t>
      </w:r>
      <w:r w:rsidRPr="00C5680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2D91C29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4BE2000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3828E89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146F91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7322D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14:paraId="7AF6E63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6CEBE44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30A0D5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25279C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7B9950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43A75D7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6B998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1919E45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1159CD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D37FB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27BA02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60A3D4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 Модуль «Легкая атлетика».</w:t>
      </w:r>
    </w:p>
    <w:p w14:paraId="71DCA4B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«Легкая атлетика».</w:t>
      </w:r>
    </w:p>
    <w:p w14:paraId="38A863A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F0440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127B2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B04D2D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.10.11.2.</w:t>
      </w:r>
      <w:r>
        <w:rPr>
          <w:rFonts w:ascii="Times New Roman" w:hAnsi="Times New Roman"/>
          <w:sz w:val="28"/>
          <w:szCs w:val="28"/>
        </w:rPr>
        <w:t> </w:t>
      </w:r>
      <w:r w:rsidRPr="00C56808">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31A9D0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.10.11.3.</w:t>
      </w:r>
      <w:r>
        <w:rPr>
          <w:rFonts w:ascii="Times New Roman" w:hAnsi="Times New Roman"/>
          <w:sz w:val="28"/>
          <w:szCs w:val="28"/>
        </w:rPr>
        <w:t> </w:t>
      </w:r>
      <w:r w:rsidRPr="00C56808">
        <w:rPr>
          <w:rFonts w:ascii="Times New Roman" w:hAnsi="Times New Roman"/>
          <w:sz w:val="28"/>
          <w:szCs w:val="28"/>
          <w:lang w:val="ru-RU"/>
        </w:rPr>
        <w:t xml:space="preserve">Задачами изучения модуля по легкой атлетике являются: </w:t>
      </w:r>
    </w:p>
    <w:p w14:paraId="2F065A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21C7D5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0A51A3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14:paraId="78EE1D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1F6AE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4F9427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01ADDBC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05D543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1868AC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0187AB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4CCC85D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.10.11.4.</w:t>
      </w:r>
      <w:r>
        <w:rPr>
          <w:rFonts w:ascii="Times New Roman" w:hAnsi="Times New Roman"/>
          <w:sz w:val="28"/>
          <w:szCs w:val="28"/>
        </w:rPr>
        <w:t> </w:t>
      </w:r>
      <w:r w:rsidRPr="00C56808">
        <w:rPr>
          <w:rFonts w:ascii="Times New Roman" w:hAnsi="Times New Roman"/>
          <w:sz w:val="28"/>
          <w:szCs w:val="28"/>
          <w:lang w:val="ru-RU"/>
        </w:rPr>
        <w:t>Место и роль модуля по легкой атлетике.</w:t>
      </w:r>
    </w:p>
    <w:p w14:paraId="5D37E9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4FDB3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53CF590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.10.11.5.</w:t>
      </w:r>
      <w:r>
        <w:rPr>
          <w:rFonts w:ascii="Times New Roman" w:hAnsi="Times New Roman"/>
          <w:sz w:val="28"/>
          <w:szCs w:val="28"/>
        </w:rPr>
        <w:t> </w:t>
      </w:r>
      <w:r w:rsidRPr="00C56808">
        <w:rPr>
          <w:rFonts w:ascii="Times New Roman" w:hAnsi="Times New Roman"/>
          <w:sz w:val="28"/>
          <w:szCs w:val="28"/>
          <w:lang w:val="ru-RU"/>
        </w:rPr>
        <w:t>Модуль по легкой атлетике может быть реализован в следующих вариантах:</w:t>
      </w:r>
    </w:p>
    <w:p w14:paraId="54983F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6FBBCFE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32399C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57CE238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.10.11.6.</w:t>
      </w:r>
      <w:r>
        <w:rPr>
          <w:rFonts w:ascii="Times New Roman" w:hAnsi="Times New Roman"/>
          <w:sz w:val="28"/>
          <w:szCs w:val="28"/>
        </w:rPr>
        <w:t> </w:t>
      </w:r>
      <w:r w:rsidRPr="00C56808">
        <w:rPr>
          <w:rFonts w:ascii="Times New Roman" w:hAnsi="Times New Roman"/>
          <w:sz w:val="28"/>
          <w:szCs w:val="28"/>
          <w:lang w:val="ru-RU"/>
        </w:rPr>
        <w:t>Содержание модуля по легкой атлетике.</w:t>
      </w:r>
    </w:p>
    <w:p w14:paraId="1A34F4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легкой атлетике.</w:t>
      </w:r>
    </w:p>
    <w:p w14:paraId="7C8203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14:paraId="22C7CC5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Характеристика различных видов легкой атлетики (бега, прыжков, метаний, спортивной ходьбы).</w:t>
      </w:r>
    </w:p>
    <w:p w14:paraId="65F62ED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Достижения отечественных легкоатлетов на мировых первенствах и Олимпийских играх.</w:t>
      </w:r>
    </w:p>
    <w:p w14:paraId="306FF22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14:paraId="51A8B7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509F14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Судейская коллегия, обслуживающая соревнования по легкой атлетике (основные функции).</w:t>
      </w:r>
    </w:p>
    <w:p w14:paraId="01DB95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Словарь терминов и определений по легкой атлетике.</w:t>
      </w:r>
    </w:p>
    <w:p w14:paraId="60028E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5D0EEC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14:paraId="208EDCD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14:paraId="23BB064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58EC103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средства и методы обучения технике различных видов легкой атлетики.</w:t>
      </w:r>
    </w:p>
    <w:p w14:paraId="733783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прикладного значения различных видов легкой атлетики.</w:t>
      </w:r>
    </w:p>
    <w:p w14:paraId="33C607D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Игры и развлечения при занятиях различными видами легкой атлетики.</w:t>
      </w:r>
    </w:p>
    <w:p w14:paraId="4F2761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34CCA8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2A6A2F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6BCFAE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14:paraId="5AF324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Правильное сбалансированное питание в различных видах легкой атлетики.</w:t>
      </w:r>
    </w:p>
    <w:p w14:paraId="3CCDEF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436A80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Самостоятельное освоение двигательных действий. </w:t>
      </w:r>
    </w:p>
    <w:p w14:paraId="67E10C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14:paraId="3FA821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14:paraId="301BDC6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14:paraId="37E39F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Тестирование уровня физической подготовленности в беге, прыжках и метаниях.</w:t>
      </w:r>
    </w:p>
    <w:p w14:paraId="325F7FC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14B5F9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14:paraId="2421D49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14:paraId="40E5EB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14:paraId="4F8248D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14:paraId="543036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14:paraId="58980B1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5BEE39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5D0FEE2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Прикладные виды легкой атлетики (кросс).</w:t>
      </w:r>
    </w:p>
    <w:p w14:paraId="472F67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Тестовые упражнения по физической подготовленности в беге, прыжках и метаниях.</w:t>
      </w:r>
    </w:p>
    <w:p w14:paraId="00A5F28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7955393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.10.11.7.</w:t>
      </w:r>
      <w:r>
        <w:rPr>
          <w:rFonts w:ascii="Times New Roman" w:hAnsi="Times New Roman"/>
          <w:sz w:val="28"/>
          <w:szCs w:val="28"/>
        </w:rPr>
        <w:t> </w:t>
      </w:r>
      <w:r w:rsidRPr="00C56808">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55810AE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.10.11.7.1.</w:t>
      </w:r>
      <w:r>
        <w:rPr>
          <w:rFonts w:ascii="Times New Roman" w:hAnsi="Times New Roman"/>
          <w:sz w:val="28"/>
          <w:szCs w:val="28"/>
        </w:rPr>
        <w:t> </w:t>
      </w:r>
      <w:r w:rsidRPr="00C5680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528D66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1599FB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4F46B6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66E5B0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14A803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CA228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3F459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1020F10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.10.11.7.2.</w:t>
      </w:r>
      <w:r>
        <w:rPr>
          <w:rFonts w:ascii="Times New Roman" w:hAnsi="Times New Roman"/>
          <w:sz w:val="28"/>
          <w:szCs w:val="28"/>
        </w:rPr>
        <w:t> </w:t>
      </w:r>
      <w:r w:rsidRPr="00C5680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5ACC6A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6F12DE4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1E602A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300108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2B0010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.10.11.7.3.</w:t>
      </w:r>
      <w:r>
        <w:rPr>
          <w:rFonts w:ascii="Times New Roman" w:hAnsi="Times New Roman"/>
          <w:sz w:val="28"/>
          <w:szCs w:val="28"/>
        </w:rPr>
        <w:t> </w:t>
      </w:r>
      <w:r w:rsidRPr="00C5680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25250E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19A7B9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28FC2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702622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01F3A1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7A8E93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4AB43F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7FEC01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1BF01D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65AA39B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4E75ABC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 Модуль «Бадминтон».</w:t>
      </w:r>
    </w:p>
    <w:p w14:paraId="134BB9E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«Бадминтон».</w:t>
      </w:r>
    </w:p>
    <w:p w14:paraId="5B2786C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66A01B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7BD0B4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AE54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0AEFDF1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.10.12.2.</w:t>
      </w:r>
      <w:r>
        <w:rPr>
          <w:rFonts w:ascii="Times New Roman" w:hAnsi="Times New Roman"/>
          <w:sz w:val="28"/>
          <w:szCs w:val="28"/>
        </w:rPr>
        <w:t> </w:t>
      </w:r>
      <w:r w:rsidRPr="00C56808">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2F4DBAE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бадминтону являются:</w:t>
      </w:r>
    </w:p>
    <w:p w14:paraId="540862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60C20F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0FD9D64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32FF2D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0278C67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6E61F2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3E9F53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015A67F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подростков в области спорта.</w:t>
      </w:r>
    </w:p>
    <w:p w14:paraId="0453778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.10.12.4.</w:t>
      </w:r>
      <w:r>
        <w:rPr>
          <w:rFonts w:ascii="Times New Roman" w:hAnsi="Times New Roman"/>
          <w:sz w:val="28"/>
          <w:szCs w:val="28"/>
        </w:rPr>
        <w:t> </w:t>
      </w:r>
      <w:r w:rsidRPr="00C56808">
        <w:rPr>
          <w:rFonts w:ascii="Times New Roman" w:hAnsi="Times New Roman"/>
          <w:sz w:val="28"/>
          <w:szCs w:val="28"/>
          <w:lang w:val="ru-RU"/>
        </w:rPr>
        <w:t>Место и роль модуля по бадминтону.</w:t>
      </w:r>
    </w:p>
    <w:p w14:paraId="111E29A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4D2FB6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3A7733C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.10.12.5.</w:t>
      </w:r>
      <w:r>
        <w:rPr>
          <w:rFonts w:ascii="Times New Roman" w:hAnsi="Times New Roman"/>
          <w:sz w:val="28"/>
          <w:szCs w:val="28"/>
        </w:rPr>
        <w:t> </w:t>
      </w:r>
      <w:r w:rsidRPr="00C56808">
        <w:rPr>
          <w:rFonts w:ascii="Times New Roman" w:hAnsi="Times New Roman"/>
          <w:sz w:val="28"/>
          <w:szCs w:val="28"/>
          <w:lang w:val="ru-RU"/>
        </w:rPr>
        <w:t>Модуль по бадминтону может быть реализован в следующих вариантах:</w:t>
      </w:r>
    </w:p>
    <w:p w14:paraId="0A090D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1865AB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F65D4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09691A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.10.12.6.</w:t>
      </w:r>
      <w:r>
        <w:rPr>
          <w:rFonts w:ascii="Times New Roman" w:hAnsi="Times New Roman"/>
          <w:sz w:val="28"/>
          <w:szCs w:val="28"/>
        </w:rPr>
        <w:t> </w:t>
      </w:r>
      <w:r w:rsidRPr="00C56808">
        <w:rPr>
          <w:rFonts w:ascii="Times New Roman" w:hAnsi="Times New Roman"/>
          <w:sz w:val="28"/>
          <w:szCs w:val="28"/>
          <w:lang w:val="ru-RU"/>
        </w:rPr>
        <w:t xml:space="preserve">Содержание модуля по бадминтону. </w:t>
      </w:r>
    </w:p>
    <w:p w14:paraId="3B5DF1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бадминтоне.</w:t>
      </w:r>
    </w:p>
    <w:p w14:paraId="1DFB53A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4DC5CA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37E408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421A38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14:paraId="02E73F8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7C7CB7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14:paraId="57A1D9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77210B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49D5CD9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2A3DDE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2942F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29F976C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24D89F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Pr>
          <w:rFonts w:ascii="Times New Roman" w:hAnsi="Times New Roman"/>
          <w:sz w:val="28"/>
          <w:szCs w:val="28"/>
        </w:rPr>
        <w:t>c</w:t>
      </w:r>
      <w:r w:rsidRPr="00C56808">
        <w:rPr>
          <w:rFonts w:ascii="Times New Roman" w:hAnsi="Times New Roman"/>
          <w:sz w:val="28"/>
          <w:szCs w:val="28"/>
          <w:lang w:val="ru-RU"/>
        </w:rPr>
        <w:t xml:space="preserve"> элементами бадминтона на открытых площадках. </w:t>
      </w:r>
    </w:p>
    <w:p w14:paraId="53B226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746FE3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037359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7B2A67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24E21D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11883F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32F3D8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4FBE1C6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4B545CC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14:paraId="7E7740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00315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15AA3B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D483DA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777258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14:paraId="78B9499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14:paraId="7748F6B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452D30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14:paraId="71BAF6B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.10.12.7.</w:t>
      </w:r>
      <w:r>
        <w:rPr>
          <w:rFonts w:ascii="Times New Roman" w:hAnsi="Times New Roman"/>
          <w:sz w:val="28"/>
          <w:szCs w:val="28"/>
        </w:rPr>
        <w:t> </w:t>
      </w:r>
      <w:r w:rsidRPr="00C56808">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14:paraId="2C96FB8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.10.12.7.1.</w:t>
      </w:r>
      <w:r>
        <w:rPr>
          <w:rFonts w:ascii="Times New Roman" w:hAnsi="Times New Roman"/>
          <w:sz w:val="28"/>
          <w:szCs w:val="28"/>
        </w:rPr>
        <w:t> </w:t>
      </w:r>
      <w:r w:rsidRPr="00C5680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373B72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7EB6EF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B087C2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1F8FA9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571075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3C3287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996EAE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.10.12.7.2.</w:t>
      </w:r>
      <w:r>
        <w:rPr>
          <w:rFonts w:ascii="Times New Roman" w:hAnsi="Times New Roman"/>
          <w:sz w:val="28"/>
          <w:szCs w:val="28"/>
        </w:rPr>
        <w:t> </w:t>
      </w:r>
      <w:r w:rsidRPr="00C5680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2DBE16B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79C43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0A686C9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31B6A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DC6E67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42847A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F6282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144CC2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.10.12.7.3.</w:t>
      </w:r>
      <w:r>
        <w:rPr>
          <w:rFonts w:ascii="Times New Roman" w:hAnsi="Times New Roman"/>
          <w:sz w:val="28"/>
          <w:szCs w:val="28"/>
        </w:rPr>
        <w:t> </w:t>
      </w:r>
      <w:r w:rsidRPr="00C5680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375803B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4692D19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истории развития бадминтона как олимпийского вида спорта;</w:t>
      </w:r>
    </w:p>
    <w:p w14:paraId="097EF5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14:paraId="66A2EE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1397D4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14:paraId="42AE7D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3B1025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7577E5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14:paraId="13A05D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0A31881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293FD2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108C64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7507EDB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14:paraId="4C36C8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6CB922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14:paraId="157692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14:paraId="00D03A4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w:t>
      </w:r>
      <w:r>
        <w:rPr>
          <w:rFonts w:ascii="Times New Roman" w:hAnsi="Times New Roman"/>
          <w:sz w:val="28"/>
          <w:szCs w:val="28"/>
        </w:rPr>
        <w:t> </w:t>
      </w:r>
      <w:r w:rsidRPr="00C56808">
        <w:rPr>
          <w:rFonts w:ascii="Times New Roman" w:hAnsi="Times New Roman"/>
          <w:sz w:val="28"/>
          <w:szCs w:val="28"/>
          <w:lang w:val="ru-RU"/>
        </w:rPr>
        <w:t>Модуль «Триатлон».</w:t>
      </w:r>
    </w:p>
    <w:p w14:paraId="4F58842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«Триатлон».</w:t>
      </w:r>
    </w:p>
    <w:p w14:paraId="11D33F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030AF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16C076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0A051C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516DD85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 xml:space="preserve">.10.13.3. Задачами изучения модуля по триатлону являются: </w:t>
      </w:r>
    </w:p>
    <w:p w14:paraId="7E108F0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5C4C56E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77AE1D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 о триатлоне в частности;</w:t>
      </w:r>
    </w:p>
    <w:p w14:paraId="6DBA2B6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1A20A21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0F6BCF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4BD53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2E35B5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D8BEDA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C2845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0FF4B90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.10.13.4.</w:t>
      </w:r>
      <w:r>
        <w:rPr>
          <w:rFonts w:ascii="Times New Roman" w:hAnsi="Times New Roman"/>
          <w:sz w:val="28"/>
          <w:szCs w:val="28"/>
        </w:rPr>
        <w:t> </w:t>
      </w:r>
      <w:r w:rsidRPr="00C56808">
        <w:rPr>
          <w:rFonts w:ascii="Times New Roman" w:hAnsi="Times New Roman"/>
          <w:sz w:val="28"/>
          <w:szCs w:val="28"/>
          <w:lang w:val="ru-RU"/>
        </w:rPr>
        <w:t>Место и роль модуля по триатлону.</w:t>
      </w:r>
    </w:p>
    <w:p w14:paraId="3A6C39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4D3E3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2FC32E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DC9997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.10.13.5.</w:t>
      </w:r>
      <w:r>
        <w:rPr>
          <w:rFonts w:ascii="Times New Roman" w:hAnsi="Times New Roman"/>
          <w:sz w:val="28"/>
          <w:szCs w:val="28"/>
        </w:rPr>
        <w:t> </w:t>
      </w:r>
      <w:r w:rsidRPr="00C56808">
        <w:rPr>
          <w:rFonts w:ascii="Times New Roman" w:hAnsi="Times New Roman"/>
          <w:sz w:val="28"/>
          <w:szCs w:val="28"/>
          <w:lang w:val="ru-RU"/>
        </w:rPr>
        <w:t>Модуль по триатлону может быть реализован в следующих вариантах:</w:t>
      </w:r>
    </w:p>
    <w:p w14:paraId="6A1112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BF88E2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972817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8DE033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.10.13.6.</w:t>
      </w:r>
      <w:r>
        <w:rPr>
          <w:rFonts w:ascii="Times New Roman" w:hAnsi="Times New Roman"/>
          <w:sz w:val="28"/>
          <w:szCs w:val="28"/>
        </w:rPr>
        <w:t> </w:t>
      </w:r>
      <w:r w:rsidRPr="00C56808">
        <w:rPr>
          <w:rFonts w:ascii="Times New Roman" w:hAnsi="Times New Roman"/>
          <w:sz w:val="28"/>
          <w:szCs w:val="28"/>
          <w:lang w:val="ru-RU"/>
        </w:rPr>
        <w:t>Содержание модуля по триатлону.</w:t>
      </w:r>
    </w:p>
    <w:p w14:paraId="382DD2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триатлоне.</w:t>
      </w:r>
    </w:p>
    <w:p w14:paraId="50F75F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14:paraId="3D05943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14:paraId="1A14DC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2D543E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направления спортивного менеджмента и маркетинга в триатлоне.</w:t>
      </w:r>
    </w:p>
    <w:p w14:paraId="13E60E8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7BC6FC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1BDBFB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дорожного движения, относящихся к велосипедистам и пешеходам.</w:t>
      </w:r>
    </w:p>
    <w:p w14:paraId="61414B5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20F330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правильного питания и суточного пищевого рациона триатлонистов.</w:t>
      </w:r>
    </w:p>
    <w:p w14:paraId="2C8D03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14:paraId="38C079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4B1018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3806B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14:paraId="30B49C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14:paraId="1BD252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14:paraId="6EA15A5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3F1485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115B89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7FB654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10D3C4E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14:paraId="2734CF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Проведение общеразвивающих упражнений с элементами триатлона и включение их в разминку.</w:t>
      </w:r>
    </w:p>
    <w:p w14:paraId="300DBF1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комплексы общеразвивающих, оздоровительных и корригирующих упражнений.</w:t>
      </w:r>
    </w:p>
    <w:p w14:paraId="1A695F6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77EB2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 элементами триатлона.</w:t>
      </w:r>
    </w:p>
    <w:p w14:paraId="3298E3F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Контрольно-тестовые упражнения уровня физической подготовленности по модулю «Триатлон».</w:t>
      </w:r>
    </w:p>
    <w:p w14:paraId="2E6E94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14:paraId="634328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227192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7A042F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0D9BB5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14:paraId="2994675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Техника передвижения в воде: </w:t>
      </w:r>
    </w:p>
    <w:p w14:paraId="3D4E2E4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7B515AC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7B14D5C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95AA1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передвижения на велосипеде:</w:t>
      </w:r>
    </w:p>
    <w:p w14:paraId="54F223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6836D5F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1ABAC8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0AAFC4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Техника передвижения бегом (беговая подготовка): </w:t>
      </w:r>
    </w:p>
    <w:p w14:paraId="1409679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47D8654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53B2F3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14:paraId="1324BB6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33751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7C3A286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.10.13.7.</w:t>
      </w:r>
      <w:r>
        <w:rPr>
          <w:rFonts w:ascii="Times New Roman" w:hAnsi="Times New Roman"/>
          <w:sz w:val="28"/>
          <w:szCs w:val="28"/>
        </w:rPr>
        <w:t> </w:t>
      </w:r>
      <w:r w:rsidRPr="00C56808">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14:paraId="5E2D687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.10.13.7.1.</w:t>
      </w:r>
      <w:r>
        <w:rPr>
          <w:rFonts w:ascii="Times New Roman" w:hAnsi="Times New Roman"/>
          <w:sz w:val="28"/>
          <w:szCs w:val="28"/>
        </w:rPr>
        <w:t> </w:t>
      </w:r>
      <w:r w:rsidRPr="00C5680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0F0D74A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1241C3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7FF0178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8C298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C5FD69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23B80BA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66A444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6D3E25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499F1D3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.10.13.7.2.</w:t>
      </w:r>
      <w:r>
        <w:rPr>
          <w:rFonts w:ascii="Times New Roman" w:hAnsi="Times New Roman"/>
          <w:sz w:val="28"/>
          <w:szCs w:val="28"/>
        </w:rPr>
        <w:t> </w:t>
      </w:r>
      <w:r w:rsidRPr="00C5680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7830994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B7417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FA414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4C1AB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4D069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A7163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B14B4B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.10.13.7.3.</w:t>
      </w:r>
      <w:r>
        <w:rPr>
          <w:rFonts w:ascii="Times New Roman" w:hAnsi="Times New Roman"/>
          <w:sz w:val="28"/>
          <w:szCs w:val="28"/>
        </w:rPr>
        <w:t> </w:t>
      </w:r>
      <w:r w:rsidRPr="00C5680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74660D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A2771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14:paraId="264C4C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58170C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0736E4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14:paraId="5FF968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14:paraId="7E3897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14:paraId="5C0824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3F605A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6E6C0CD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4235D6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266EBA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00F105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396695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14:paraId="2F907F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5585AC7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0435CB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1EC588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14:paraId="1B1207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основ правил дорожного движения, относящихся к велосипедистам и пешеходам;</w:t>
      </w:r>
    </w:p>
    <w:p w14:paraId="1DBFBF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602E8CD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74DD0A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5EDE979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C6B00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4FF4B8F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w:t>
      </w:r>
      <w:r>
        <w:rPr>
          <w:rFonts w:ascii="Times New Roman" w:hAnsi="Times New Roman"/>
          <w:sz w:val="28"/>
          <w:szCs w:val="28"/>
        </w:rPr>
        <w:t> </w:t>
      </w:r>
      <w:r w:rsidRPr="00C56808">
        <w:rPr>
          <w:rFonts w:ascii="Times New Roman" w:hAnsi="Times New Roman"/>
          <w:sz w:val="28"/>
          <w:szCs w:val="28"/>
          <w:lang w:val="ru-RU"/>
        </w:rPr>
        <w:t>Модуль «Лапта».</w:t>
      </w:r>
    </w:p>
    <w:p w14:paraId="7A69AEC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«Лапта».</w:t>
      </w:r>
    </w:p>
    <w:p w14:paraId="436305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8D9A6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60E2D9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79CC66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317887F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805E53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537C6A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.10.14.3. Задачами изучения модуля по лапте являются:</w:t>
      </w:r>
    </w:p>
    <w:p w14:paraId="17CBB8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7D8401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4C4A8FE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14:paraId="638065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4FB5F5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2A8F7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7736E7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104A18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0591B4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w:t>
      </w:r>
    </w:p>
    <w:p w14:paraId="41B3794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.10.14.4.</w:t>
      </w:r>
      <w:r>
        <w:rPr>
          <w:rFonts w:ascii="Times New Roman" w:hAnsi="Times New Roman"/>
          <w:sz w:val="28"/>
          <w:szCs w:val="28"/>
        </w:rPr>
        <w:t> </w:t>
      </w:r>
      <w:r w:rsidRPr="00C56808">
        <w:rPr>
          <w:rFonts w:ascii="Times New Roman" w:hAnsi="Times New Roman"/>
          <w:sz w:val="28"/>
          <w:szCs w:val="28"/>
          <w:lang w:val="ru-RU"/>
        </w:rPr>
        <w:t>Место и роль модуля по лапте.</w:t>
      </w:r>
    </w:p>
    <w:p w14:paraId="1D3FAC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EBED8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6A96D99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.10.14.5.</w:t>
      </w:r>
      <w:r>
        <w:rPr>
          <w:rFonts w:ascii="Times New Roman" w:hAnsi="Times New Roman"/>
          <w:sz w:val="28"/>
          <w:szCs w:val="28"/>
        </w:rPr>
        <w:t> </w:t>
      </w:r>
      <w:r w:rsidRPr="00C56808">
        <w:rPr>
          <w:rFonts w:ascii="Times New Roman" w:hAnsi="Times New Roman"/>
          <w:sz w:val="28"/>
          <w:szCs w:val="28"/>
          <w:lang w:val="ru-RU"/>
        </w:rPr>
        <w:t>Модуль по лапте может быть реализован в следующих вариантах:</w:t>
      </w:r>
    </w:p>
    <w:p w14:paraId="38266F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359D59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08CFC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BC8411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.10.14.6.</w:t>
      </w:r>
      <w:r>
        <w:rPr>
          <w:rFonts w:ascii="Times New Roman" w:hAnsi="Times New Roman"/>
          <w:sz w:val="28"/>
          <w:szCs w:val="28"/>
        </w:rPr>
        <w:t> </w:t>
      </w:r>
      <w:r w:rsidRPr="00C56808">
        <w:rPr>
          <w:rFonts w:ascii="Times New Roman" w:hAnsi="Times New Roman"/>
          <w:sz w:val="28"/>
          <w:szCs w:val="28"/>
          <w:lang w:val="ru-RU"/>
        </w:rPr>
        <w:t>Содержание модуля по лапте.</w:t>
      </w:r>
    </w:p>
    <w:p w14:paraId="7C74E6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лапте.</w:t>
      </w:r>
    </w:p>
    <w:p w14:paraId="2BB7739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37DABCB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5D8706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2023BC1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Разновидности лапты. Основные понятия о спортивных сооружениях и инвентаре.</w:t>
      </w:r>
    </w:p>
    <w:p w14:paraId="15F401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Амплуа полевых игроков при игре в лапту.</w:t>
      </w:r>
    </w:p>
    <w:p w14:paraId="4CD7F2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14:paraId="138EA32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 Режим дня при занятиях лаптой. Правила личной гигиены во время занятий лаптой.</w:t>
      </w:r>
    </w:p>
    <w:p w14:paraId="621690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16A8A2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5E7835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14:paraId="44A59D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208D16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14:paraId="5FB57B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503DC2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6C4F94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44118B7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14:paraId="701F0F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72AFA8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57D5EC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14:paraId="44EB2B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0CE527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4E287F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Тактика нападения. </w:t>
      </w:r>
    </w:p>
    <w:p w14:paraId="02AAD8E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6F5089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7FC3AD4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0DA8C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2B4BF3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защиты:</w:t>
      </w:r>
    </w:p>
    <w:p w14:paraId="1BCA0E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14:paraId="31ABA3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Действия защитника при:</w:t>
      </w:r>
    </w:p>
    <w:p w14:paraId="20AFBD9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пропуске мяча, летящего в его сторону;</w:t>
      </w:r>
    </w:p>
    <w:p w14:paraId="1109D6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страховке своих партнеров при ударе сверху;</w:t>
      </w:r>
    </w:p>
    <w:p w14:paraId="418140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выборе места для того, чтобы осалить перебежчика; </w:t>
      </w:r>
    </w:p>
    <w:p w14:paraId="168A945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выборе места для получения мяча от партнера; </w:t>
      </w:r>
    </w:p>
    <w:p w14:paraId="5D68C2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переосаливании (обратном осаливании); </w:t>
      </w:r>
    </w:p>
    <w:p w14:paraId="1701BCE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расположении нападающих в пригороде и за линией кона; </w:t>
      </w:r>
    </w:p>
    <w:p w14:paraId="38B95B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перебежках нападающих. </w:t>
      </w:r>
    </w:p>
    <w:p w14:paraId="39EC15C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Действия подающего при выносе мяча за линию дома. </w:t>
      </w:r>
    </w:p>
    <w:p w14:paraId="310C6F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4513C8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22F36A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Действия команды защиты при:</w:t>
      </w:r>
    </w:p>
    <w:p w14:paraId="6F55D9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ударе сверху (в правую, левую зоны и по центру);</w:t>
      </w:r>
    </w:p>
    <w:p w14:paraId="4B86BE5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ударе сбоку и «свечой»;</w:t>
      </w:r>
    </w:p>
    <w:p w14:paraId="0B4140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проигрывающей по ходу игры;</w:t>
      </w:r>
    </w:p>
    <w:p w14:paraId="6143769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случае, когда у нападающих остался один игрок, имеющий право на удар;</w:t>
      </w:r>
    </w:p>
    <w:p w14:paraId="74292A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одиночных перебежках соперника, групповых перебежках соперника;</w:t>
      </w:r>
    </w:p>
    <w:p w14:paraId="6A6305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ударе, после которого мяч улетает за боковую линию;</w:t>
      </w:r>
    </w:p>
    <w:p w14:paraId="73CC49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самоосаливание соперника, переосаливание соперника.</w:t>
      </w:r>
    </w:p>
    <w:p w14:paraId="7F25EB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6CC4271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14:paraId="3C1C1CA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.10.14.7.</w:t>
      </w:r>
      <w:r>
        <w:rPr>
          <w:rFonts w:ascii="Times New Roman" w:hAnsi="Times New Roman"/>
          <w:sz w:val="28"/>
          <w:szCs w:val="28"/>
        </w:rPr>
        <w:t> </w:t>
      </w:r>
      <w:r w:rsidRPr="00C56808">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14:paraId="1D85272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.10.14.7.1.</w:t>
      </w:r>
      <w:r>
        <w:rPr>
          <w:rFonts w:ascii="Times New Roman" w:hAnsi="Times New Roman"/>
          <w:sz w:val="28"/>
          <w:szCs w:val="28"/>
        </w:rPr>
        <w:t> </w:t>
      </w:r>
      <w:r w:rsidRPr="00C5680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183B411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343C94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131AC6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55026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EE8D4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752B278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осознанное, уважительное и доброжелательное отношение к сверстникам и педагогам.</w:t>
      </w:r>
    </w:p>
    <w:p w14:paraId="13993C1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.10.14.7.2.</w:t>
      </w:r>
      <w:r>
        <w:rPr>
          <w:rFonts w:ascii="Times New Roman" w:hAnsi="Times New Roman"/>
          <w:sz w:val="28"/>
          <w:szCs w:val="28"/>
        </w:rPr>
        <w:t> </w:t>
      </w:r>
      <w:r w:rsidRPr="00C56808">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78A31F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24FDBB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501FF6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8B078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5099FA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.10.14.7.3.</w:t>
      </w:r>
      <w:r>
        <w:rPr>
          <w:rFonts w:ascii="Times New Roman" w:hAnsi="Times New Roman"/>
          <w:sz w:val="28"/>
          <w:szCs w:val="28"/>
        </w:rPr>
        <w:t> </w:t>
      </w:r>
      <w:r w:rsidRPr="00C5680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2D3FB0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7F54944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6AC8C9F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14:paraId="33F924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14:paraId="77EEDB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2167739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8CA94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14:paraId="2EA10D1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737F8B5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w:t>
      </w:r>
      <w:r>
        <w:rPr>
          <w:rFonts w:ascii="Times New Roman" w:hAnsi="Times New Roman"/>
          <w:sz w:val="28"/>
          <w:szCs w:val="28"/>
        </w:rPr>
        <w:t> </w:t>
      </w:r>
      <w:r w:rsidRPr="00C56808">
        <w:rPr>
          <w:rFonts w:ascii="Times New Roman" w:hAnsi="Times New Roman"/>
          <w:sz w:val="28"/>
          <w:szCs w:val="28"/>
          <w:lang w:val="ru-RU"/>
        </w:rPr>
        <w:t>Модуль «Футбол для всех».</w:t>
      </w:r>
    </w:p>
    <w:p w14:paraId="7F12331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«Футбол для всех».</w:t>
      </w:r>
    </w:p>
    <w:p w14:paraId="783FF8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93CFB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439A9C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D71D0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324C691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.10.15.2.</w:t>
      </w:r>
      <w:r>
        <w:rPr>
          <w:rFonts w:ascii="Times New Roman" w:hAnsi="Times New Roman"/>
          <w:sz w:val="28"/>
          <w:szCs w:val="28"/>
        </w:rPr>
        <w:t> </w:t>
      </w:r>
      <w:r w:rsidRPr="00C56808">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3867DB1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футболу являются:</w:t>
      </w:r>
    </w:p>
    <w:p w14:paraId="034DBFE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58C6D42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приобщение обучающихся к здоровому образу жизни и гармонии тела средствами футбола;</w:t>
      </w:r>
    </w:p>
    <w:p w14:paraId="5EC4FB7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14:paraId="45EED56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767E72F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.10.15.4.</w:t>
      </w:r>
      <w:r>
        <w:rPr>
          <w:rFonts w:ascii="Times New Roman" w:hAnsi="Times New Roman"/>
          <w:sz w:val="28"/>
          <w:szCs w:val="28"/>
        </w:rPr>
        <w:t> </w:t>
      </w:r>
      <w:r w:rsidRPr="00C56808">
        <w:rPr>
          <w:rFonts w:ascii="Times New Roman" w:hAnsi="Times New Roman"/>
          <w:sz w:val="28"/>
          <w:szCs w:val="28"/>
          <w:lang w:val="ru-RU"/>
        </w:rPr>
        <w:t>Место и роль модуля по футболу.</w:t>
      </w:r>
    </w:p>
    <w:p w14:paraId="6C0E3D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794E15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43A94E0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.10.15.5.</w:t>
      </w:r>
      <w:r>
        <w:rPr>
          <w:rFonts w:ascii="Times New Roman" w:hAnsi="Times New Roman"/>
          <w:sz w:val="28"/>
          <w:szCs w:val="28"/>
        </w:rPr>
        <w:t> </w:t>
      </w:r>
      <w:r w:rsidRPr="00C56808">
        <w:rPr>
          <w:rFonts w:ascii="Times New Roman" w:hAnsi="Times New Roman"/>
          <w:sz w:val="28"/>
          <w:szCs w:val="28"/>
          <w:lang w:val="ru-RU"/>
        </w:rPr>
        <w:t>Модуль по футболу может быть реализован в следующих вариантах:</w:t>
      </w:r>
    </w:p>
    <w:p w14:paraId="5123F3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B52D06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312B7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0278A5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.10.15.6.</w:t>
      </w:r>
      <w:r>
        <w:rPr>
          <w:rFonts w:ascii="Times New Roman" w:hAnsi="Times New Roman"/>
          <w:sz w:val="28"/>
          <w:szCs w:val="28"/>
        </w:rPr>
        <w:t> </w:t>
      </w:r>
      <w:r w:rsidRPr="00C56808">
        <w:rPr>
          <w:rFonts w:ascii="Times New Roman" w:hAnsi="Times New Roman"/>
          <w:sz w:val="28"/>
          <w:szCs w:val="28"/>
          <w:lang w:val="ru-RU"/>
        </w:rPr>
        <w:t>Содержание модуля по футболу.</w:t>
      </w:r>
    </w:p>
    <w:p w14:paraId="67F40E9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футболе.</w:t>
      </w:r>
    </w:p>
    <w:p w14:paraId="18E18E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2020D8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271C246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Врачебный контроль и самоконтроль. Оказание первой медицинской помощи.</w:t>
      </w:r>
    </w:p>
    <w:p w14:paraId="7DADED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развития основных физических качеств футболиста.</w:t>
      </w:r>
    </w:p>
    <w:p w14:paraId="1482A5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7311931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самостоятельной деятельности.</w:t>
      </w:r>
    </w:p>
    <w:p w14:paraId="044434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479E91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2941B4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совершенствование.</w:t>
      </w:r>
    </w:p>
    <w:p w14:paraId="58A404B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14:paraId="27551B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действия в игре.</w:t>
      </w:r>
    </w:p>
    <w:p w14:paraId="070E9F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14:paraId="5709E2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15411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0131BA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14:paraId="6BD5DC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066C52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04B777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0D74B0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14:paraId="50A32E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14:paraId="1F3B0F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14:paraId="37D56E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2060B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0CE2A2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Тактические действия в нападении.</w:t>
      </w:r>
    </w:p>
    <w:p w14:paraId="6D86AB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без мяча. Выбор месторасположения на футбольном поле.</w:t>
      </w:r>
    </w:p>
    <w:p w14:paraId="6271D8A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4490A6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7C5AF7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защиты.</w:t>
      </w:r>
    </w:p>
    <w:p w14:paraId="48DBE0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3638654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14:paraId="2C9137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5A08D92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.10.15.7.</w:t>
      </w:r>
      <w:r>
        <w:rPr>
          <w:rFonts w:ascii="Times New Roman" w:hAnsi="Times New Roman"/>
          <w:sz w:val="28"/>
          <w:szCs w:val="28"/>
        </w:rPr>
        <w:t> </w:t>
      </w:r>
      <w:r w:rsidRPr="00C5680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20802EC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.10.15.7.1.</w:t>
      </w:r>
      <w:r>
        <w:rPr>
          <w:rFonts w:ascii="Times New Roman" w:hAnsi="Times New Roman"/>
          <w:sz w:val="28"/>
          <w:szCs w:val="28"/>
        </w:rPr>
        <w:t> </w:t>
      </w:r>
      <w:r w:rsidRPr="00C5680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708F27D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и способность обучающихся к саморазвитию и самообразованию;</w:t>
      </w:r>
    </w:p>
    <w:p w14:paraId="3EF828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14:paraId="513BE4A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1BEF8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65095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эстетических потребностей, ценностей и чувств;</w:t>
      </w:r>
    </w:p>
    <w:p w14:paraId="2C7F71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установки на безопасный, здоровый образ жизни.</w:t>
      </w:r>
    </w:p>
    <w:p w14:paraId="30295C6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.10.15.7.2.</w:t>
      </w:r>
      <w:r>
        <w:rPr>
          <w:rFonts w:ascii="Times New Roman" w:hAnsi="Times New Roman"/>
          <w:sz w:val="28"/>
          <w:szCs w:val="28"/>
        </w:rPr>
        <w:t> </w:t>
      </w:r>
      <w:r w:rsidRPr="00C5680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DCAAA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22F4C9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3E433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049E98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14:paraId="534503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19AC12C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.10.15.7.3.</w:t>
      </w:r>
      <w:r>
        <w:rPr>
          <w:rFonts w:ascii="Times New Roman" w:hAnsi="Times New Roman"/>
          <w:sz w:val="28"/>
          <w:szCs w:val="28"/>
        </w:rPr>
        <w:t> </w:t>
      </w:r>
      <w:r w:rsidRPr="00C56808">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7958C52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5D8FCB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различными приемами владения мячом;</w:t>
      </w:r>
    </w:p>
    <w:p w14:paraId="706D649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14:paraId="2FB928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D4959F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320C4B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организация соревнований по футболу для обучающихся младшего школьного возраста;</w:t>
      </w:r>
    </w:p>
    <w:p w14:paraId="1CC18B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480A62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5162DB8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w:t>
      </w:r>
      <w:r>
        <w:rPr>
          <w:rFonts w:ascii="Times New Roman" w:hAnsi="Times New Roman"/>
          <w:sz w:val="28"/>
          <w:szCs w:val="28"/>
        </w:rPr>
        <w:t> </w:t>
      </w:r>
      <w:r w:rsidRPr="00C56808">
        <w:rPr>
          <w:rFonts w:ascii="Times New Roman" w:hAnsi="Times New Roman"/>
          <w:sz w:val="28"/>
          <w:szCs w:val="28"/>
          <w:lang w:val="ru-RU"/>
        </w:rPr>
        <w:t>Модуль «Шахматы в школе».</w:t>
      </w:r>
    </w:p>
    <w:p w14:paraId="588BF66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«Шахматы в школе».</w:t>
      </w:r>
    </w:p>
    <w:p w14:paraId="0C7972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A1D827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4921B99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DDA74F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.10.16.2.</w:t>
      </w:r>
      <w:r>
        <w:rPr>
          <w:rFonts w:ascii="Times New Roman" w:hAnsi="Times New Roman"/>
          <w:sz w:val="28"/>
          <w:szCs w:val="28"/>
        </w:rPr>
        <w:t> </w:t>
      </w:r>
      <w:r w:rsidRPr="00C56808">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30C69CD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.10.16.3.</w:t>
      </w:r>
      <w:r>
        <w:rPr>
          <w:rFonts w:ascii="Times New Roman" w:hAnsi="Times New Roman"/>
          <w:sz w:val="28"/>
          <w:szCs w:val="28"/>
        </w:rPr>
        <w:t> </w:t>
      </w:r>
      <w:r w:rsidRPr="00C56808">
        <w:rPr>
          <w:rFonts w:ascii="Times New Roman" w:hAnsi="Times New Roman"/>
          <w:sz w:val="28"/>
          <w:szCs w:val="28"/>
          <w:lang w:val="ru-RU"/>
        </w:rPr>
        <w:t>Задачами изучения модуля «Шахматы в школе» являются:</w:t>
      </w:r>
    </w:p>
    <w:p w14:paraId="4E7B03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приобщение обучающихся основной школы к шахматной культуре; </w:t>
      </w:r>
    </w:p>
    <w:p w14:paraId="604B9F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новых знаний, умений и навыков игры в шахматы; </w:t>
      </w:r>
    </w:p>
    <w:p w14:paraId="5044779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6DAC797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приобретение знаний из истории развития шахмат; </w:t>
      </w:r>
    </w:p>
    <w:p w14:paraId="0CBC27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14:paraId="293D0F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освоение принципов игры в дебюте, миттельшпиле и эндшпиле; </w:t>
      </w:r>
    </w:p>
    <w:p w14:paraId="268FB4C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изучение приёмов и методов шахматной борьбы;</w:t>
      </w:r>
    </w:p>
    <w:p w14:paraId="7217B2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14:paraId="121962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14:paraId="72E199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стремления вести здоровый образ жизни;</w:t>
      </w:r>
    </w:p>
    <w:p w14:paraId="53BE72A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14:paraId="4C41046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551A7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у подростков устойчивой мотивации к интеллектуальным занятиям; </w:t>
      </w:r>
    </w:p>
    <w:p w14:paraId="58A4DD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развитие выдержки, собранности, внимательности; </w:t>
      </w:r>
    </w:p>
    <w:p w14:paraId="47CA02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развитие эстетического восприятия действительности; </w:t>
      </w:r>
    </w:p>
    <w:p w14:paraId="2BCBDF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уважения к чужому мнению.</w:t>
      </w:r>
    </w:p>
    <w:p w14:paraId="474330D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.10.16.4.</w:t>
      </w:r>
      <w:r>
        <w:rPr>
          <w:rFonts w:ascii="Times New Roman" w:hAnsi="Times New Roman"/>
          <w:sz w:val="28"/>
          <w:szCs w:val="28"/>
        </w:rPr>
        <w:t> </w:t>
      </w:r>
      <w:r w:rsidRPr="00C56808">
        <w:rPr>
          <w:rFonts w:ascii="Times New Roman" w:hAnsi="Times New Roman"/>
          <w:sz w:val="28"/>
          <w:szCs w:val="28"/>
          <w:lang w:val="ru-RU"/>
        </w:rPr>
        <w:t>Место и роль модуля «Шахматы в школе».</w:t>
      </w:r>
    </w:p>
    <w:p w14:paraId="77B4AE9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999FF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53E860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14C6E93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.10.16.5.</w:t>
      </w:r>
      <w:r>
        <w:rPr>
          <w:rFonts w:ascii="Times New Roman" w:hAnsi="Times New Roman"/>
          <w:sz w:val="28"/>
          <w:szCs w:val="28"/>
        </w:rPr>
        <w:t> </w:t>
      </w:r>
      <w:r w:rsidRPr="00C56808">
        <w:rPr>
          <w:rFonts w:ascii="Times New Roman" w:hAnsi="Times New Roman"/>
          <w:sz w:val="28"/>
          <w:szCs w:val="28"/>
          <w:lang w:val="ru-RU"/>
        </w:rPr>
        <w:t>Модуль «Шахматы в школе» может быть реализован в следующих вариантах:</w:t>
      </w:r>
    </w:p>
    <w:p w14:paraId="2DECE9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4BC032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6BD2BC8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E973F2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.10.16.6.</w:t>
      </w:r>
      <w:r>
        <w:rPr>
          <w:rFonts w:ascii="Times New Roman" w:hAnsi="Times New Roman"/>
          <w:sz w:val="28"/>
          <w:szCs w:val="28"/>
        </w:rPr>
        <w:t> </w:t>
      </w:r>
      <w:r w:rsidRPr="00C56808">
        <w:rPr>
          <w:rFonts w:ascii="Times New Roman" w:hAnsi="Times New Roman"/>
          <w:sz w:val="28"/>
          <w:szCs w:val="28"/>
          <w:lang w:val="ru-RU"/>
        </w:rPr>
        <w:t>Содержание модуля «Шахматы в школе».</w:t>
      </w:r>
    </w:p>
    <w:p w14:paraId="5B5F0A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об игре в шахматы.</w:t>
      </w:r>
    </w:p>
    <w:p w14:paraId="681135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Теоретические основы и правила шахматной игры. </w:t>
      </w:r>
    </w:p>
    <w:p w14:paraId="773A1E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История шахмат. </w:t>
      </w:r>
    </w:p>
    <w:p w14:paraId="0BB7115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0921D9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Базовые понятия шахматной игры. </w:t>
      </w:r>
    </w:p>
    <w:p w14:paraId="72AF5B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4C547A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5FEBBEF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Способы физкультурной деятельности.</w:t>
      </w:r>
    </w:p>
    <w:p w14:paraId="7208D9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Практико-ориентированная соревновательная деятельность.</w:t>
      </w:r>
    </w:p>
    <w:p w14:paraId="588CD4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14:paraId="2DD232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14:paraId="73F51D4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.10.16.7.</w:t>
      </w:r>
      <w:r>
        <w:rPr>
          <w:rFonts w:ascii="Times New Roman" w:hAnsi="Times New Roman"/>
          <w:sz w:val="28"/>
          <w:szCs w:val="28"/>
        </w:rPr>
        <w:t> </w:t>
      </w:r>
      <w:r w:rsidRPr="00C56808">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14:paraId="1D71D97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.10.16.7.1.</w:t>
      </w:r>
      <w:r>
        <w:rPr>
          <w:rFonts w:ascii="Times New Roman" w:hAnsi="Times New Roman"/>
          <w:sz w:val="28"/>
          <w:szCs w:val="28"/>
        </w:rPr>
        <w:t> </w:t>
      </w:r>
      <w:r w:rsidRPr="00C5680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3B11AA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основ российской, гражданской идентичности; </w:t>
      </w:r>
    </w:p>
    <w:p w14:paraId="2C5934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ориентация на моральные нормы и их выполнение; </w:t>
      </w:r>
    </w:p>
    <w:p w14:paraId="7536F13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основ шахматной культуры и наличие чувства прекрасного; </w:t>
      </w:r>
    </w:p>
    <w:p w14:paraId="57D1978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понимание важности бережного отношения к собственному здоровью; </w:t>
      </w:r>
    </w:p>
    <w:p w14:paraId="1EAE5B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наличие мотивации к творческому труду, работе на результат; </w:t>
      </w:r>
    </w:p>
    <w:p w14:paraId="21EE83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готовность и способность к саморазвитию и самообучению; </w:t>
      </w:r>
    </w:p>
    <w:p w14:paraId="5632183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уважительное отношение к иному мнению; </w:t>
      </w:r>
    </w:p>
    <w:p w14:paraId="5AD8E8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14:paraId="4E64F8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128F7A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14:paraId="2568E2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14:paraId="43D4718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.10.16.7.2.</w:t>
      </w:r>
      <w:r>
        <w:rPr>
          <w:rFonts w:ascii="Times New Roman" w:hAnsi="Times New Roman"/>
          <w:sz w:val="28"/>
          <w:szCs w:val="28"/>
        </w:rPr>
        <w:t> </w:t>
      </w:r>
      <w:r w:rsidRPr="00C5680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81362A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2ABCF6D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способом структурирования шахматных знаний; </w:t>
      </w:r>
    </w:p>
    <w:p w14:paraId="2E55685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14:paraId="1D90EF8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находить необходимую информацию; </w:t>
      </w:r>
    </w:p>
    <w:p w14:paraId="5C42F0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0F1251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14:paraId="4CE06D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58C7DF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14:paraId="06C9F7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0D28B2C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6D5F6E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012CBD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2C68C7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4AB9DD2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.10.16.7.3.</w:t>
      </w:r>
      <w:r>
        <w:rPr>
          <w:rFonts w:ascii="Times New Roman" w:hAnsi="Times New Roman"/>
          <w:sz w:val="28"/>
          <w:szCs w:val="28"/>
        </w:rPr>
        <w:t> </w:t>
      </w:r>
      <w:r w:rsidRPr="00C5680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5766F9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правил техники безопасности во время занятий шахматами; </w:t>
      </w:r>
    </w:p>
    <w:p w14:paraId="248725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истории возникновения и развития шахматной игры;</w:t>
      </w:r>
    </w:p>
    <w:p w14:paraId="6FC1B2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чемпионов мира по шахматам, их вклада в развитие шахмат;</w:t>
      </w:r>
    </w:p>
    <w:p w14:paraId="74F0F0E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5A5624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14:paraId="35C271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правил разыгрывания дебюта;</w:t>
      </w:r>
    </w:p>
    <w:p w14:paraId="7F94AD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техники расчета вариантов;</w:t>
      </w:r>
    </w:p>
    <w:p w14:paraId="05D5990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основ стратегического преимущества;</w:t>
      </w:r>
    </w:p>
    <w:p w14:paraId="6E5CB3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специфики открытых и полуоткрытых линий, специфики «хороших» и «плохих» фигур;</w:t>
      </w:r>
    </w:p>
    <w:p w14:paraId="756D8E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поиск и решение различные шахматные комбинации;</w:t>
      </w:r>
    </w:p>
    <w:p w14:paraId="070AA8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приобретение навыков разыгрывания пешечных окончаний;</w:t>
      </w:r>
    </w:p>
    <w:p w14:paraId="3EEA6D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длительно концентрировать внимание во время шахматной партии;</w:t>
      </w:r>
    </w:p>
    <w:p w14:paraId="4276AB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истории возникновения шахматных дебютов;</w:t>
      </w:r>
    </w:p>
    <w:p w14:paraId="5DA9A01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основ начала шахматной партии и его особенности;</w:t>
      </w:r>
    </w:p>
    <w:p w14:paraId="4F6EF9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приемов развития атаки на короля в разных стадиях шахматной партии;</w:t>
      </w:r>
    </w:p>
    <w:p w14:paraId="6F65B1D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специфики «сильных» и «слабых» фигур, понимание «форпоста»;</w:t>
      </w:r>
    </w:p>
    <w:p w14:paraId="2B6423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на практике приемов подключения ладьи к атаке на короля соперника;</w:t>
      </w:r>
    </w:p>
    <w:p w14:paraId="3BB3C24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приобретение элементарных навыков разыгрывания слоновых окончаний;</w:t>
      </w:r>
    </w:p>
    <w:p w14:paraId="7A317F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на практике тактических и стратегических средств шахматной борьбы;</w:t>
      </w:r>
    </w:p>
    <w:p w14:paraId="57EE895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находить и решать различные шахматные комбинации;</w:t>
      </w:r>
    </w:p>
    <w:p w14:paraId="7516AD2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стратегическими особенностями разыгрывания дебюта;</w:t>
      </w:r>
    </w:p>
    <w:p w14:paraId="01FCE0D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обучение различным пешечным формациям;</w:t>
      </w:r>
    </w:p>
    <w:p w14:paraId="5D4AA31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ценить классическое шахматное наследие;</w:t>
      </w:r>
    </w:p>
    <w:p w14:paraId="135FCDC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ключевых шахматных компетенций;</w:t>
      </w:r>
    </w:p>
    <w:p w14:paraId="5D651D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элементарных навыков разыгрывания коневых окончаний;</w:t>
      </w:r>
    </w:p>
    <w:p w14:paraId="0B1C82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фундаментального стратегического подхода в шахматах;</w:t>
      </w:r>
    </w:p>
    <w:p w14:paraId="5FCC91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анализировать, разбирать шахматные партии.</w:t>
      </w:r>
    </w:p>
    <w:p w14:paraId="4600CAE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w:t>
      </w:r>
      <w:r>
        <w:rPr>
          <w:rFonts w:ascii="Times New Roman" w:hAnsi="Times New Roman"/>
          <w:sz w:val="28"/>
          <w:szCs w:val="28"/>
        </w:rPr>
        <w:t> </w:t>
      </w:r>
      <w:r w:rsidRPr="00C56808">
        <w:rPr>
          <w:rFonts w:ascii="Times New Roman" w:hAnsi="Times New Roman"/>
          <w:sz w:val="28"/>
          <w:szCs w:val="28"/>
          <w:lang w:val="ru-RU"/>
        </w:rPr>
        <w:t>Модуль «Городошный спорт».</w:t>
      </w:r>
    </w:p>
    <w:p w14:paraId="2775747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«Городошный спорт».</w:t>
      </w:r>
    </w:p>
    <w:p w14:paraId="60028E1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D11E8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14:paraId="130DFF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C56808">
        <w:rPr>
          <w:rFonts w:ascii="Times New Roman" w:hAnsi="Times New Roman"/>
          <w:sz w:val="28"/>
          <w:szCs w:val="28"/>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14:paraId="1B0065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7931B76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.10.17.2.</w:t>
      </w:r>
      <w:r>
        <w:rPr>
          <w:rFonts w:ascii="Times New Roman" w:hAnsi="Times New Roman"/>
          <w:sz w:val="28"/>
          <w:szCs w:val="28"/>
        </w:rPr>
        <w:t> </w:t>
      </w:r>
      <w:r w:rsidRPr="00C56808">
        <w:rPr>
          <w:rFonts w:ascii="Times New Roman" w:hAnsi="Times New Roman"/>
          <w:sz w:val="28"/>
          <w:szCs w:val="28"/>
          <w:lang w:val="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0355EB2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городошному спорту являются:</w:t>
      </w:r>
    </w:p>
    <w:p w14:paraId="122AC6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w:t>
      </w:r>
    </w:p>
    <w:p w14:paraId="0E14CB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4ED70DE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игры в городки и городошного спорта в частности;</w:t>
      </w:r>
    </w:p>
    <w:p w14:paraId="2B3D57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общих представлений о городошном спорте, </w:t>
      </w:r>
      <w:r w:rsidRPr="00C56808">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подготовки обучающихся;</w:t>
      </w:r>
    </w:p>
    <w:p w14:paraId="6B52714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4D0E8A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6D7AB8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17FFDC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DBE83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20BADB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3B77C71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.10.17.4.</w:t>
      </w:r>
      <w:r>
        <w:rPr>
          <w:rFonts w:ascii="Times New Roman" w:hAnsi="Times New Roman"/>
          <w:sz w:val="28"/>
          <w:szCs w:val="28"/>
        </w:rPr>
        <w:t> </w:t>
      </w:r>
      <w:r w:rsidRPr="00C56808">
        <w:rPr>
          <w:rFonts w:ascii="Times New Roman" w:hAnsi="Times New Roman"/>
          <w:sz w:val="28"/>
          <w:szCs w:val="28"/>
          <w:lang w:val="ru-RU"/>
        </w:rPr>
        <w:t>Место и роль модуля по городошному спорту.</w:t>
      </w:r>
    </w:p>
    <w:p w14:paraId="7D1D5A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C5680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14:paraId="6A1774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0D310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Интеграция модуля по городошному спорту поможет обучающимся </w:t>
      </w:r>
      <w:r w:rsidRPr="00C5680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C25CA3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.10.17.5.</w:t>
      </w:r>
      <w:r>
        <w:rPr>
          <w:rFonts w:ascii="Times New Roman" w:hAnsi="Times New Roman"/>
          <w:sz w:val="28"/>
          <w:szCs w:val="28"/>
        </w:rPr>
        <w:t> </w:t>
      </w:r>
      <w:r w:rsidRPr="00C56808">
        <w:rPr>
          <w:rFonts w:ascii="Times New Roman" w:hAnsi="Times New Roman"/>
          <w:sz w:val="28"/>
          <w:szCs w:val="28"/>
          <w:lang w:val="ru-RU"/>
        </w:rPr>
        <w:t xml:space="preserve">Модуль по городошному спорту может быть реализован </w:t>
      </w:r>
      <w:r w:rsidRPr="00C56808">
        <w:rPr>
          <w:rFonts w:ascii="Times New Roman" w:hAnsi="Times New Roman"/>
          <w:sz w:val="28"/>
          <w:szCs w:val="28"/>
          <w:lang w:val="ru-RU"/>
        </w:rPr>
        <w:br/>
        <w:t>в следующих вариантах:</w:t>
      </w:r>
    </w:p>
    <w:p w14:paraId="30CAA0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6882F5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31A859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B84C11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.10.17.6.</w:t>
      </w:r>
      <w:r>
        <w:rPr>
          <w:rFonts w:ascii="Times New Roman" w:hAnsi="Times New Roman"/>
          <w:sz w:val="28"/>
          <w:szCs w:val="28"/>
        </w:rPr>
        <w:t> </w:t>
      </w:r>
      <w:r w:rsidRPr="00C56808">
        <w:rPr>
          <w:rFonts w:ascii="Times New Roman" w:hAnsi="Times New Roman"/>
          <w:sz w:val="28"/>
          <w:szCs w:val="28"/>
          <w:lang w:val="ru-RU"/>
        </w:rPr>
        <w:t>Содержание модуля по городошному спорту.</w:t>
      </w:r>
    </w:p>
    <w:p w14:paraId="1EF035C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городошном спорте.</w:t>
      </w:r>
    </w:p>
    <w:p w14:paraId="004CA4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Общие сведения о ведущих городошных отечественных и зарубежных клубах, сборных и их достижениях.</w:t>
      </w:r>
    </w:p>
    <w:p w14:paraId="1751C67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Названия и роль главных городошных организаций мира, Европы, страны, региона.</w:t>
      </w:r>
    </w:p>
    <w:p w14:paraId="37366A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3DB06C0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Официальный календарь соревнований и физкультурных мероприятий </w:t>
      </w:r>
      <w:r w:rsidRPr="00C56808">
        <w:rPr>
          <w:rFonts w:ascii="Times New Roman" w:hAnsi="Times New Roman"/>
          <w:sz w:val="28"/>
          <w:szCs w:val="28"/>
          <w:lang w:val="ru-RU"/>
        </w:rPr>
        <w:br/>
        <w:t xml:space="preserve">по городошному спорту, проводимых в Российской Федерации, в регионе </w:t>
      </w:r>
      <w:r w:rsidRPr="00C56808">
        <w:rPr>
          <w:rFonts w:ascii="Times New Roman" w:hAnsi="Times New Roman"/>
          <w:sz w:val="28"/>
          <w:szCs w:val="28"/>
          <w:lang w:val="ru-RU"/>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342C3B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Современные правила организации и проведения соревнований </w:t>
      </w:r>
      <w:r w:rsidRPr="00C56808">
        <w:rPr>
          <w:rFonts w:ascii="Times New Roman" w:hAnsi="Times New Roman"/>
          <w:sz w:val="28"/>
          <w:szCs w:val="28"/>
          <w:lang w:val="ru-RU"/>
        </w:rPr>
        <w:br/>
        <w:t>по городошному спорту.</w:t>
      </w:r>
    </w:p>
    <w:p w14:paraId="2005C8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судейства соревнований по городошному спорту; роль и обязанности судейской коллегии.</w:t>
      </w:r>
    </w:p>
    <w:p w14:paraId="18FAF8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инвентарем, спортивным оборудованием, городошной площадкой.</w:t>
      </w:r>
    </w:p>
    <w:p w14:paraId="6F0A180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безопасной культуры занятий городошным спортом, поведения </w:t>
      </w:r>
      <w:r w:rsidRPr="00C56808">
        <w:rPr>
          <w:rFonts w:ascii="Times New Roman" w:hAnsi="Times New Roman"/>
          <w:sz w:val="28"/>
          <w:szCs w:val="28"/>
          <w:lang w:val="ru-RU"/>
        </w:rPr>
        <w:br/>
        <w:t>на стадионе во время просмотра игры в качестве зрителя или болельщика.</w:t>
      </w:r>
    </w:p>
    <w:p w14:paraId="7147DB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городошников, методы и меры предупреждения травматизма во время занятий.</w:t>
      </w:r>
    </w:p>
    <w:p w14:paraId="6CAB186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правильного питания и суточного пищевого рациона городошников.</w:t>
      </w:r>
    </w:p>
    <w:p w14:paraId="7AD4E8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городошным спортом на индивидуальные особенности физического развития и физической подготовленности организма.</w:t>
      </w:r>
    </w:p>
    <w:p w14:paraId="54F902D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6FEF199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42B4CE9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городошным спортом на формирование положительных качеств личности человека.</w:t>
      </w:r>
    </w:p>
    <w:p w14:paraId="2D66DE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Методы предупреждения и нивелирования конфликтных ситуации во время занятий городошным спортом.</w:t>
      </w:r>
    </w:p>
    <w:p w14:paraId="5E7C992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городошниками.</w:t>
      </w:r>
    </w:p>
    <w:p w14:paraId="6D0B935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Стратегия и тактика игры в городки.</w:t>
      </w:r>
    </w:p>
    <w:p w14:paraId="701FDF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C56808">
        <w:rPr>
          <w:rFonts w:ascii="Times New Roman" w:hAnsi="Times New Roman"/>
          <w:sz w:val="28"/>
          <w:szCs w:val="28"/>
          <w:lang w:val="ru-RU"/>
        </w:rPr>
        <w:br/>
        <w:t>во время игры.</w:t>
      </w:r>
    </w:p>
    <w:p w14:paraId="11CEE1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48B2E8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и его роль в учебной и соревновательной деятельности.</w:t>
      </w:r>
    </w:p>
    <w:p w14:paraId="128D8E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5B9ADA1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5EADF54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для занятий городошным спортом в летнее и зимнее время.</w:t>
      </w:r>
    </w:p>
    <w:p w14:paraId="52A6A8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спортивным инвентарем и оборудованием.</w:t>
      </w:r>
    </w:p>
    <w:p w14:paraId="5E94D0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Составление индивидуальных планов (траектории роста) физической подготовленности.</w:t>
      </w:r>
    </w:p>
    <w:p w14:paraId="0E0B94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План индивидуальных занятий городошным спортом.</w:t>
      </w:r>
    </w:p>
    <w:p w14:paraId="6D5740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Организация (с помощью учителя) и проведение общеразвивающей </w:t>
      </w:r>
      <w:r w:rsidRPr="00C56808">
        <w:rPr>
          <w:rFonts w:ascii="Times New Roman" w:hAnsi="Times New Roman"/>
          <w:sz w:val="28"/>
          <w:szCs w:val="28"/>
          <w:lang w:val="ru-RU"/>
        </w:rPr>
        <w:br/>
        <w:t>и специальной разминки городошника.</w:t>
      </w:r>
    </w:p>
    <w:p w14:paraId="475FCBA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комплексы общеразвивающих, оздоровительных </w:t>
      </w:r>
      <w:r w:rsidRPr="00C56808">
        <w:rPr>
          <w:rFonts w:ascii="Times New Roman" w:hAnsi="Times New Roman"/>
          <w:sz w:val="28"/>
          <w:szCs w:val="28"/>
          <w:lang w:val="ru-RU"/>
        </w:rPr>
        <w:br/>
        <w:t>и корригирующих упражнений. Закаливающие процедуры.</w:t>
      </w:r>
    </w:p>
    <w:p w14:paraId="4113B0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C56808">
        <w:rPr>
          <w:rFonts w:ascii="Times New Roman" w:hAnsi="Times New Roman"/>
          <w:sz w:val="28"/>
          <w:szCs w:val="28"/>
          <w:lang w:val="ru-RU"/>
        </w:rPr>
        <w:br/>
        <w:t>со сверстниками).</w:t>
      </w:r>
    </w:p>
    <w:p w14:paraId="2B6C2C3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 элементами городошного спорта.</w:t>
      </w:r>
    </w:p>
    <w:p w14:paraId="6FE818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Контрольно-тестовые упражнения по физической культуре, модулю «городошный спорт».</w:t>
      </w:r>
    </w:p>
    <w:p w14:paraId="360122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C56808">
        <w:rPr>
          <w:rFonts w:ascii="Times New Roman" w:hAnsi="Times New Roman"/>
          <w:sz w:val="28"/>
          <w:szCs w:val="28"/>
          <w:lang w:val="ru-RU"/>
        </w:rPr>
        <w:br/>
        <w:t>за динамикой показателей физического развития.</w:t>
      </w:r>
    </w:p>
    <w:p w14:paraId="649DD17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физических упражнений для развития физических качеств городошника.</w:t>
      </w:r>
    </w:p>
    <w:p w14:paraId="1579E6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Методические принципы построения частей урока (занятия) по городошному спорту.</w:t>
      </w:r>
    </w:p>
    <w:p w14:paraId="00914F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61A4F2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Подбор и составление комплексов общеразвивающих упражнений </w:t>
      </w:r>
      <w:r w:rsidRPr="00C56808">
        <w:rPr>
          <w:rFonts w:ascii="Times New Roman" w:hAnsi="Times New Roman"/>
          <w:sz w:val="28"/>
          <w:szCs w:val="28"/>
          <w:lang w:val="ru-RU"/>
        </w:rPr>
        <w:br/>
        <w:t>с городошной битой.</w:t>
      </w:r>
    </w:p>
    <w:p w14:paraId="0FED11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14:paraId="14CD17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приемы и тактические действия в городошном спорте, изученные на уровне начального общего образования.</w:t>
      </w:r>
    </w:p>
    <w:p w14:paraId="1AF881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Броски по отдельно стоящим городкам в различных частях «города» </w:t>
      </w:r>
      <w:r w:rsidRPr="00C56808">
        <w:rPr>
          <w:rFonts w:ascii="Times New Roman" w:hAnsi="Times New Roman"/>
          <w:sz w:val="28"/>
          <w:szCs w:val="28"/>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4A9808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игры:</w:t>
      </w:r>
    </w:p>
    <w:p w14:paraId="459C92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при выбивании простых фигур, широких фигур, высоких фигур, фигуры «Колодец», фигуры «Письмо»;</w:t>
      </w:r>
    </w:p>
    <w:p w14:paraId="22A8FC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47D9F3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0F532C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04F0BFD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22FD94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специальной направленности.</w:t>
      </w:r>
    </w:p>
    <w:p w14:paraId="75264A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 городки.</w:t>
      </w:r>
    </w:p>
    <w:p w14:paraId="58F215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Участие в физкультурно-оздоровительных и спортивных мероприятиях </w:t>
      </w:r>
      <w:r w:rsidRPr="00C56808">
        <w:rPr>
          <w:rFonts w:ascii="Times New Roman" w:hAnsi="Times New Roman"/>
          <w:sz w:val="28"/>
          <w:szCs w:val="28"/>
          <w:lang w:val="ru-RU"/>
        </w:rPr>
        <w:br/>
        <w:t>по городошному спорту (проект «Городки в школе», «Меткие биты» и другие мероприятия).</w:t>
      </w:r>
    </w:p>
    <w:p w14:paraId="5A3F1D6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.10.17.7.</w:t>
      </w:r>
      <w:r>
        <w:rPr>
          <w:rFonts w:ascii="Times New Roman" w:hAnsi="Times New Roman"/>
          <w:sz w:val="28"/>
          <w:szCs w:val="28"/>
        </w:rPr>
        <w:t> </w:t>
      </w:r>
      <w:r w:rsidRPr="00C56808">
        <w:rPr>
          <w:rFonts w:ascii="Times New Roman" w:hAnsi="Times New Roman"/>
          <w:sz w:val="28"/>
          <w:szCs w:val="28"/>
          <w:lang w:val="ru-RU"/>
        </w:rPr>
        <w:t xml:space="preserve">Содержание модуля по городошному спорту направлено </w:t>
      </w:r>
      <w:r w:rsidRPr="00C5680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14:paraId="4257D42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.10.17.7.1.</w:t>
      </w:r>
      <w:r>
        <w:rPr>
          <w:rFonts w:ascii="Times New Roman" w:hAnsi="Times New Roman"/>
          <w:sz w:val="28"/>
          <w:szCs w:val="28"/>
        </w:rPr>
        <w:t> </w:t>
      </w:r>
      <w:r w:rsidRPr="00C5680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3E71DC6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патриотизма, уважения к Отечеству через знание истории </w:t>
      </w:r>
      <w:r w:rsidRPr="00C56808">
        <w:rPr>
          <w:rFonts w:ascii="Times New Roman" w:hAnsi="Times New Roman"/>
          <w:sz w:val="28"/>
          <w:szCs w:val="28"/>
          <w:lang w:val="ru-RU"/>
        </w:rPr>
        <w:br/>
        <w:t>и современного состояния развития городошного спорта, включая региональный, всероссийский и международный уровни;</w:t>
      </w:r>
    </w:p>
    <w:p w14:paraId="3121B3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7501BB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14:paraId="5E948C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3EA9C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5A8CF48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C8EADE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14:paraId="38B220E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24A426C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.10.17.7.2.</w:t>
      </w:r>
      <w:r>
        <w:rPr>
          <w:rFonts w:ascii="Times New Roman" w:hAnsi="Times New Roman"/>
          <w:sz w:val="28"/>
          <w:szCs w:val="28"/>
        </w:rPr>
        <w:t> </w:t>
      </w:r>
      <w:r w:rsidRPr="00C5680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4870DF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D2A2D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62CB64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C5A2F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и осуществления осознанного выбора в учебной и познавательной деятельности;</w:t>
      </w:r>
    </w:p>
    <w:p w14:paraId="6AD8E8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E5C09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4BE3A5B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7586F7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.10.17.7.3.</w:t>
      </w:r>
      <w:r>
        <w:rPr>
          <w:rFonts w:ascii="Times New Roman" w:hAnsi="Times New Roman"/>
          <w:sz w:val="28"/>
          <w:szCs w:val="28"/>
        </w:rPr>
        <w:t> </w:t>
      </w:r>
      <w:r w:rsidRPr="00C5680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16B9CF6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1555B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72B4B34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194F2B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излагать правила и условия подвижных игр, игровых заданий, эстафет, моделировать игровые ситуации;</w:t>
      </w:r>
    </w:p>
    <w:p w14:paraId="0D476C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современных правил организации и проведения соревнований </w:t>
      </w:r>
      <w:r w:rsidRPr="00C56808">
        <w:rPr>
          <w:rFonts w:ascii="Times New Roman" w:hAnsi="Times New Roman"/>
          <w:sz w:val="28"/>
          <w:szCs w:val="28"/>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0818BE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применение и соблюдение правил игры в городки в процессе учебной </w:t>
      </w:r>
      <w:r w:rsidRPr="00C56808">
        <w:rPr>
          <w:rFonts w:ascii="Times New Roman" w:hAnsi="Times New Roman"/>
          <w:sz w:val="28"/>
          <w:szCs w:val="28"/>
          <w:lang w:val="ru-RU"/>
        </w:rPr>
        <w:br/>
        <w:t>и соревновательной деятельности; применение правил соревнований и судейской терминологии в судейской практике и игре;</w:t>
      </w:r>
    </w:p>
    <w:p w14:paraId="384AD06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проектировать, организовывать и проводить различные части урока </w:t>
      </w:r>
      <w:r w:rsidRPr="00C56808">
        <w:rPr>
          <w:rFonts w:ascii="Times New Roman" w:hAnsi="Times New Roman"/>
          <w:sz w:val="28"/>
          <w:szCs w:val="28"/>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14:paraId="292A77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14:paraId="5D2ED9E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696A371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14:paraId="2AD0C58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263680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13F7C0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22ABE5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378DF4A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5BEF3A8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C56808">
        <w:rPr>
          <w:rFonts w:ascii="Times New Roman" w:hAnsi="Times New Roman"/>
          <w:sz w:val="28"/>
          <w:szCs w:val="28"/>
          <w:lang w:val="ru-RU"/>
        </w:rPr>
        <w:br/>
        <w:t>для формирования осанки, профилактики плоскостопия;</w:t>
      </w:r>
    </w:p>
    <w:p w14:paraId="03A620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173B4ED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приемов подготовительных и ассистентских функций (постановка фигур, уборка бит и городков из ловушки и другие);</w:t>
      </w:r>
    </w:p>
    <w:p w14:paraId="594D2A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C56808">
        <w:rPr>
          <w:rFonts w:ascii="Times New Roman" w:hAnsi="Times New Roman"/>
          <w:sz w:val="28"/>
          <w:szCs w:val="28"/>
          <w:lang w:val="ru-RU"/>
        </w:rPr>
        <w:br/>
        <w:t>и повреждениях во время занятий городошным спортом;</w:t>
      </w:r>
    </w:p>
    <w:p w14:paraId="005171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F8124B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14:paraId="2869C0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7C0A85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выполнение контрольно-тестовых упражнений по общей, специальной </w:t>
      </w:r>
      <w:r w:rsidRPr="00C56808">
        <w:rPr>
          <w:rFonts w:ascii="Times New Roman" w:hAnsi="Times New Roman"/>
          <w:sz w:val="28"/>
          <w:szCs w:val="28"/>
          <w:lang w:val="ru-RU"/>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3AAAB6E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w:t>
      </w:r>
      <w:r>
        <w:rPr>
          <w:rFonts w:ascii="Times New Roman" w:hAnsi="Times New Roman"/>
          <w:sz w:val="28"/>
          <w:szCs w:val="28"/>
        </w:rPr>
        <w:t> </w:t>
      </w:r>
      <w:r w:rsidRPr="00C56808">
        <w:rPr>
          <w:rFonts w:ascii="Times New Roman" w:hAnsi="Times New Roman"/>
          <w:sz w:val="28"/>
          <w:szCs w:val="28"/>
          <w:lang w:val="ru-RU"/>
        </w:rPr>
        <w:t>Модуль «Гольф».</w:t>
      </w:r>
    </w:p>
    <w:p w14:paraId="423749E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«Гольф».</w:t>
      </w:r>
    </w:p>
    <w:p w14:paraId="5E1C08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6CC2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Гольф является эффективным средством физического воспитания </w:t>
      </w:r>
      <w:r w:rsidRPr="00C56808">
        <w:rPr>
          <w:rFonts w:ascii="Times New Roman" w:hAnsi="Times New Roman"/>
          <w:sz w:val="28"/>
          <w:szCs w:val="28"/>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B7BAB3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14:paraId="22633EA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.10.18.2.</w:t>
      </w:r>
      <w:r>
        <w:rPr>
          <w:rFonts w:ascii="Times New Roman" w:hAnsi="Times New Roman"/>
          <w:sz w:val="28"/>
          <w:szCs w:val="28"/>
        </w:rPr>
        <w:t> </w:t>
      </w:r>
      <w:r w:rsidRPr="00C56808">
        <w:rPr>
          <w:rFonts w:ascii="Times New Roman" w:hAnsi="Times New Roman"/>
          <w:sz w:val="28"/>
          <w:szCs w:val="28"/>
          <w:lang w:val="ru-RU"/>
        </w:rPr>
        <w:t xml:space="preserve">Целью изучения модуля по гольфу является формирование </w:t>
      </w:r>
      <w:r w:rsidRPr="00C5680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5467944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гольфу являются:</w:t>
      </w:r>
    </w:p>
    <w:p w14:paraId="24B0ABE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w:t>
      </w:r>
    </w:p>
    <w:p w14:paraId="28BEBE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389138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C56808">
        <w:rPr>
          <w:rFonts w:ascii="Times New Roman" w:hAnsi="Times New Roman"/>
          <w:sz w:val="28"/>
          <w:szCs w:val="28"/>
          <w:lang w:val="ru-RU"/>
        </w:rPr>
        <w:br/>
        <w:t>и физической подготовке обучающихся;</w:t>
      </w:r>
    </w:p>
    <w:p w14:paraId="361F53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6ACB03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общей культуры развития личности обучающегося средствами гольфа, в том числе для самореализации и самоопределения;</w:t>
      </w:r>
    </w:p>
    <w:p w14:paraId="094649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776C1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C56808">
        <w:rPr>
          <w:rFonts w:ascii="Times New Roman" w:hAnsi="Times New Roman"/>
          <w:sz w:val="28"/>
          <w:szCs w:val="28"/>
          <w:lang w:val="ru-RU"/>
        </w:rPr>
        <w:br/>
        <w:t>и спортом средствами гольфа;</w:t>
      </w:r>
    </w:p>
    <w:p w14:paraId="487A62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1A2798A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7C172AE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.10.18.4.</w:t>
      </w:r>
      <w:r>
        <w:rPr>
          <w:rFonts w:ascii="Times New Roman" w:hAnsi="Times New Roman"/>
          <w:sz w:val="28"/>
          <w:szCs w:val="28"/>
        </w:rPr>
        <w:t> </w:t>
      </w:r>
      <w:r w:rsidRPr="00C56808">
        <w:rPr>
          <w:rFonts w:ascii="Times New Roman" w:hAnsi="Times New Roman"/>
          <w:sz w:val="28"/>
          <w:szCs w:val="28"/>
          <w:lang w:val="ru-RU"/>
        </w:rPr>
        <w:t>Место и роль модуля по гольфу.</w:t>
      </w:r>
    </w:p>
    <w:p w14:paraId="1FD5FEF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FA421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гольфу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6AEB3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71751C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54A96CF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.10.18.5.</w:t>
      </w:r>
      <w:r>
        <w:rPr>
          <w:rFonts w:ascii="Times New Roman" w:hAnsi="Times New Roman"/>
          <w:sz w:val="28"/>
          <w:szCs w:val="28"/>
        </w:rPr>
        <w:t> </w:t>
      </w:r>
      <w:r w:rsidRPr="00C56808">
        <w:rPr>
          <w:rFonts w:ascii="Times New Roman" w:hAnsi="Times New Roman"/>
          <w:sz w:val="28"/>
          <w:szCs w:val="28"/>
          <w:lang w:val="ru-RU"/>
        </w:rPr>
        <w:t>Модуль по гольфу может быть реализован в следующих вариантах:</w:t>
      </w:r>
    </w:p>
    <w:p w14:paraId="02C68E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14:paraId="1653FD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56808">
        <w:rPr>
          <w:rFonts w:ascii="Times New Roman" w:hAnsi="Times New Roman"/>
          <w:sz w:val="28"/>
          <w:szCs w:val="28"/>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14:paraId="2F42AF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C649EC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.10.18.6.</w:t>
      </w:r>
      <w:r>
        <w:rPr>
          <w:rFonts w:ascii="Times New Roman" w:hAnsi="Times New Roman"/>
          <w:sz w:val="28"/>
          <w:szCs w:val="28"/>
        </w:rPr>
        <w:t> </w:t>
      </w:r>
      <w:r w:rsidRPr="00C56808">
        <w:rPr>
          <w:rFonts w:ascii="Times New Roman" w:hAnsi="Times New Roman"/>
          <w:sz w:val="28"/>
          <w:szCs w:val="28"/>
          <w:lang w:val="ru-RU"/>
        </w:rPr>
        <w:t>Содержание модуля по гольфу.</w:t>
      </w:r>
    </w:p>
    <w:p w14:paraId="2B2BCC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гольфе.</w:t>
      </w:r>
    </w:p>
    <w:p w14:paraId="4A5D8B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01C346B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Официальный календарь соревнований и физкультурных мероприятий </w:t>
      </w:r>
      <w:r w:rsidRPr="00C56808">
        <w:rPr>
          <w:rFonts w:ascii="Times New Roman" w:hAnsi="Times New Roman"/>
          <w:sz w:val="28"/>
          <w:szCs w:val="28"/>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3B7C5A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2CB09A2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безопасной культуры занятий гольфом, поведения на соревнованиях </w:t>
      </w:r>
      <w:r w:rsidRPr="00C56808">
        <w:rPr>
          <w:rFonts w:ascii="Times New Roman" w:hAnsi="Times New Roman"/>
          <w:sz w:val="28"/>
          <w:szCs w:val="28"/>
          <w:lang w:val="ru-RU"/>
        </w:rPr>
        <w:br/>
        <w:t>в качестве зрителя или волонтера. Характерные травмы гольфистов, методы и меры предупреждения травматизма во время занятий.</w:t>
      </w:r>
    </w:p>
    <w:p w14:paraId="0E160D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7EFE96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07F352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1CBAB7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и его роль в учебной и соревновательной деятельности.</w:t>
      </w:r>
    </w:p>
    <w:p w14:paraId="421391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03C376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для занятий гольфом. Правила ухода за спортивным инвентарем и оборудованием. План индивидуальных занятий гольфом.</w:t>
      </w:r>
    </w:p>
    <w:p w14:paraId="7C98D59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Организация (с помощью учителя) и проведение общеразвивающей </w:t>
      </w:r>
      <w:r w:rsidRPr="00C56808">
        <w:rPr>
          <w:rFonts w:ascii="Times New Roman" w:hAnsi="Times New Roman"/>
          <w:sz w:val="28"/>
          <w:szCs w:val="28"/>
          <w:lang w:val="ru-RU"/>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0E47D6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 элементами гольфа.</w:t>
      </w:r>
    </w:p>
    <w:p w14:paraId="74F35C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Контрольно-тестовые упражнения.</w:t>
      </w:r>
    </w:p>
    <w:p w14:paraId="374187E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6806A6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формирования правильной осанки с учетом индивидуальных особенностей физического развития.</w:t>
      </w:r>
    </w:p>
    <w:p w14:paraId="62219AE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 за функциональным состоянием организма. Тестирование уровня двигательной подготовленности обучающихся.</w:t>
      </w:r>
    </w:p>
    <w:p w14:paraId="3E3FB31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Подготовительные и подводящие упражнения в гольфе. Различные действия двигательной активности в игровых и соревновательных ситуациях.</w:t>
      </w:r>
    </w:p>
    <w:p w14:paraId="2CC604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43A55E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3A310E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14:paraId="06F4A67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Подвижные игры и эстафеты специальной направленности. Игры </w:t>
      </w:r>
      <w:r w:rsidRPr="00C56808">
        <w:rPr>
          <w:rFonts w:ascii="Times New Roman" w:hAnsi="Times New Roman"/>
          <w:sz w:val="28"/>
          <w:szCs w:val="28"/>
          <w:lang w:val="ru-RU"/>
        </w:rPr>
        <w:br/>
        <w:t>с элементами гольфа с клюшками и стандартными мячами для гольфа.</w:t>
      </w:r>
    </w:p>
    <w:p w14:paraId="72A327B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783703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Контрольные соревнования по гольфу.</w:t>
      </w:r>
    </w:p>
    <w:p w14:paraId="7192E5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2B8960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Участие в спортивных праздниках, эстафетах, школьных, районных и других соревнованиях.</w:t>
      </w:r>
    </w:p>
    <w:p w14:paraId="503F233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.10.18.7.</w:t>
      </w:r>
      <w:r>
        <w:rPr>
          <w:rFonts w:ascii="Times New Roman" w:hAnsi="Times New Roman"/>
          <w:sz w:val="28"/>
          <w:szCs w:val="28"/>
        </w:rPr>
        <w:t> </w:t>
      </w:r>
      <w:r w:rsidRPr="00C56808">
        <w:rPr>
          <w:rFonts w:ascii="Times New Roman" w:hAnsi="Times New Roman"/>
          <w:sz w:val="28"/>
          <w:szCs w:val="28"/>
          <w:lang w:val="ru-RU"/>
        </w:rPr>
        <w:t>Содержание модуля по гольфу направлено на достижение обучающимися личностных, метапредметных и предметных результатов обучения.</w:t>
      </w:r>
    </w:p>
    <w:p w14:paraId="2135C66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.10.18.7.1.</w:t>
      </w:r>
      <w:r>
        <w:rPr>
          <w:rFonts w:ascii="Times New Roman" w:hAnsi="Times New Roman"/>
          <w:sz w:val="28"/>
          <w:szCs w:val="28"/>
        </w:rPr>
        <w:t> </w:t>
      </w:r>
      <w:r w:rsidRPr="00C5680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личностные результаты:</w:t>
      </w:r>
    </w:p>
    <w:p w14:paraId="2709085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2092419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25EBBA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14:paraId="5F50C0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80754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0C44F9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4D2B2D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C6A39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623E477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.10.18.7.2.</w:t>
      </w:r>
      <w:r>
        <w:rPr>
          <w:rFonts w:ascii="Times New Roman" w:hAnsi="Times New Roman"/>
          <w:sz w:val="28"/>
          <w:szCs w:val="28"/>
        </w:rPr>
        <w:t> </w:t>
      </w:r>
      <w:r w:rsidRPr="00C5680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0A497E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07EF51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618C3D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C17BE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5E6FD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9A7DDB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и осуществления осознанного выбора в учебной и познавательной деятельности;</w:t>
      </w:r>
    </w:p>
    <w:p w14:paraId="17F26C7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A36B0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F2A419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.10.18.7.3.</w:t>
      </w:r>
      <w:r>
        <w:rPr>
          <w:rFonts w:ascii="Times New Roman" w:hAnsi="Times New Roman"/>
          <w:sz w:val="28"/>
          <w:szCs w:val="28"/>
        </w:rPr>
        <w:t> </w:t>
      </w:r>
      <w:r w:rsidRPr="00C5680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14:paraId="03239E9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886F08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3BC71CD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знаний об основных правилах гольфа и этикета </w:t>
      </w:r>
      <w:r w:rsidRPr="00C56808">
        <w:rPr>
          <w:rFonts w:ascii="Times New Roman" w:hAnsi="Times New Roman"/>
          <w:sz w:val="28"/>
          <w:szCs w:val="28"/>
          <w:lang w:val="ru-RU"/>
        </w:rPr>
        <w:br/>
        <w:t>при участии в соревнованиях;</w:t>
      </w:r>
    </w:p>
    <w:p w14:paraId="60A9C6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понимание роли и значения различных проектов в развитии </w:t>
      </w:r>
      <w:r w:rsidRPr="00C56808">
        <w:rPr>
          <w:rFonts w:ascii="Times New Roman" w:hAnsi="Times New Roman"/>
          <w:sz w:val="28"/>
          <w:szCs w:val="28"/>
          <w:lang w:val="ru-RU"/>
        </w:rPr>
        <w:br/>
        <w:t>и популяризации гольфа для школьников; участие в проектах по гольфу, участие в физкультурно-соревновательной деятельности;</w:t>
      </w:r>
    </w:p>
    <w:p w14:paraId="6C1FB1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особенностей стратегии и тактики в гольфе;</w:t>
      </w:r>
    </w:p>
    <w:p w14:paraId="16E927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14:paraId="09A24B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современных правил организации и проведения соревнований </w:t>
      </w:r>
      <w:r w:rsidRPr="00C56808">
        <w:rPr>
          <w:rFonts w:ascii="Times New Roman" w:hAnsi="Times New Roman"/>
          <w:sz w:val="28"/>
          <w:szCs w:val="28"/>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322D57C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C56808">
        <w:rPr>
          <w:rFonts w:ascii="Times New Roman" w:hAnsi="Times New Roman"/>
          <w:sz w:val="28"/>
          <w:szCs w:val="28"/>
          <w:lang w:val="ru-RU"/>
        </w:rPr>
        <w:br/>
        <w:t>и судейской терминологии в судейской практике;</w:t>
      </w:r>
    </w:p>
    <w:p w14:paraId="108C2C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проектировать, организовывать и проводить различные части урока </w:t>
      </w:r>
      <w:r w:rsidRPr="00C56808">
        <w:rPr>
          <w:rFonts w:ascii="Times New Roman" w:hAnsi="Times New Roman"/>
          <w:sz w:val="28"/>
          <w:szCs w:val="28"/>
          <w:lang w:val="ru-RU"/>
        </w:rPr>
        <w:br/>
        <w:t xml:space="preserve">в качестве помощника учителя; подвижные игры, комплексы упражнений </w:t>
      </w:r>
      <w:r w:rsidRPr="00C56808">
        <w:rPr>
          <w:rFonts w:ascii="Times New Roman" w:hAnsi="Times New Roman"/>
          <w:sz w:val="28"/>
          <w:szCs w:val="28"/>
          <w:lang w:val="ru-RU"/>
        </w:rPr>
        <w:br/>
        <w:t>и эстафеты с элементами гольфа, во время самостоятельных занятий и досуговой деятельности со сверстниками;</w:t>
      </w:r>
    </w:p>
    <w:p w14:paraId="6C941C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устойчивого навыка систематического наблюдения </w:t>
      </w:r>
      <w:r w:rsidRPr="00C5680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14:paraId="092344F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характеризовать и выполнять комплексы общеразвивающих </w:t>
      </w:r>
      <w:r w:rsidRPr="00C56808">
        <w:rPr>
          <w:rFonts w:ascii="Times New Roman" w:hAnsi="Times New Roman"/>
          <w:sz w:val="28"/>
          <w:szCs w:val="28"/>
          <w:lang w:val="ru-RU"/>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C56808">
        <w:rPr>
          <w:rFonts w:ascii="Times New Roman" w:hAnsi="Times New Roman"/>
          <w:sz w:val="28"/>
          <w:szCs w:val="28"/>
          <w:lang w:val="ru-RU"/>
        </w:rPr>
        <w:br/>
        <w:t>для формирования эффективной техники двигательных действий гольфиста;</w:t>
      </w:r>
    </w:p>
    <w:p w14:paraId="291A72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функции помощника судьи (волонтера) на соревнованиях по мини-гольфу, гольфу;</w:t>
      </w:r>
    </w:p>
    <w:p w14:paraId="76A79B7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патты и чиппы с заданной точностью; умение выполнять питчи на заданное расстояние;</w:t>
      </w:r>
    </w:p>
    <w:p w14:paraId="17045E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1DA1A4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5D264E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219DF0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43147F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соблюдать требования к местам проведения занятий по гольфу, правила ухода за спортивным оборудованием, инвентарем;</w:t>
      </w:r>
    </w:p>
    <w:p w14:paraId="0467CE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1D7981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планировать и проводить самостоятельные занятия </w:t>
      </w:r>
      <w:r w:rsidRPr="00C56808">
        <w:rPr>
          <w:rFonts w:ascii="Times New Roman" w:hAnsi="Times New Roman"/>
          <w:sz w:val="28"/>
          <w:szCs w:val="28"/>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595FA4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452EFF1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выполнение контрольно-тестовых упражнений по общей, специальной </w:t>
      </w:r>
      <w:r w:rsidRPr="00C56808">
        <w:rPr>
          <w:rFonts w:ascii="Times New Roman" w:hAnsi="Times New Roman"/>
          <w:sz w:val="28"/>
          <w:szCs w:val="28"/>
          <w:lang w:val="ru-RU"/>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36FC8BB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w:t>
      </w:r>
      <w:r>
        <w:rPr>
          <w:rFonts w:ascii="Times New Roman" w:hAnsi="Times New Roman"/>
          <w:sz w:val="28"/>
          <w:szCs w:val="28"/>
        </w:rPr>
        <w:t> </w:t>
      </w:r>
      <w:r w:rsidRPr="00C56808">
        <w:rPr>
          <w:rFonts w:ascii="Times New Roman" w:hAnsi="Times New Roman"/>
          <w:sz w:val="28"/>
          <w:szCs w:val="28"/>
          <w:lang w:val="ru-RU"/>
        </w:rPr>
        <w:t>Модуль «Биатлон».</w:t>
      </w:r>
    </w:p>
    <w:p w14:paraId="1187CE9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«Биатлон».</w:t>
      </w:r>
    </w:p>
    <w:p w14:paraId="220CF6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52EA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15F37A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38AF0A8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2E34370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.10.19.2.</w:t>
      </w:r>
      <w:r>
        <w:rPr>
          <w:rFonts w:ascii="Times New Roman" w:hAnsi="Times New Roman"/>
          <w:sz w:val="28"/>
          <w:szCs w:val="28"/>
        </w:rPr>
        <w:t> </w:t>
      </w:r>
      <w:r w:rsidRPr="00C56808">
        <w:rPr>
          <w:rFonts w:ascii="Times New Roman" w:hAnsi="Times New Roman"/>
          <w:sz w:val="28"/>
          <w:szCs w:val="28"/>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242F30A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биатлону являются:</w:t>
      </w:r>
    </w:p>
    <w:p w14:paraId="41694F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способствование формированию жизненно важных двигательных умений и навыков;</w:t>
      </w:r>
    </w:p>
    <w:p w14:paraId="001618C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координации, гибкости, профессиональных и прикладных навыков, общей физической выносливости;</w:t>
      </w:r>
    </w:p>
    <w:p w14:paraId="6AC024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развитие двигательных функций, обогащение двигательного опыта; </w:t>
      </w:r>
    </w:p>
    <w:p w14:paraId="6839263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C56808">
        <w:rPr>
          <w:rFonts w:ascii="Times New Roman" w:hAnsi="Times New Roman"/>
          <w:sz w:val="28"/>
          <w:szCs w:val="28"/>
          <w:lang w:val="ru-RU"/>
        </w:rPr>
        <w:br/>
        <w:t xml:space="preserve">к историческому наследию Российского спорта; </w:t>
      </w:r>
    </w:p>
    <w:p w14:paraId="737D1A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стойкого интереса к занятиям спортом и физическим упражнениям;</w:t>
      </w:r>
    </w:p>
    <w:p w14:paraId="215E26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выработка потребности в здоровом образе жизни;</w:t>
      </w:r>
    </w:p>
    <w:p w14:paraId="3407BA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важности занятий спортом для полноценной жизни.</w:t>
      </w:r>
    </w:p>
    <w:p w14:paraId="279BAAE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.10.19.4.</w:t>
      </w:r>
      <w:r>
        <w:rPr>
          <w:rFonts w:ascii="Times New Roman" w:hAnsi="Times New Roman"/>
          <w:sz w:val="28"/>
          <w:szCs w:val="28"/>
        </w:rPr>
        <w:t> </w:t>
      </w:r>
      <w:r w:rsidRPr="00C56808">
        <w:rPr>
          <w:rFonts w:ascii="Times New Roman" w:hAnsi="Times New Roman"/>
          <w:sz w:val="28"/>
          <w:szCs w:val="28"/>
          <w:lang w:val="ru-RU"/>
        </w:rPr>
        <w:t>Место и роль модуля по биатлону.</w:t>
      </w:r>
    </w:p>
    <w:p w14:paraId="19F779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F125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F3915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BEEC34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.10.19.5.</w:t>
      </w:r>
      <w:r>
        <w:rPr>
          <w:rFonts w:ascii="Times New Roman" w:hAnsi="Times New Roman"/>
          <w:sz w:val="28"/>
          <w:szCs w:val="28"/>
        </w:rPr>
        <w:t> </w:t>
      </w:r>
      <w:r w:rsidRPr="00C56808">
        <w:rPr>
          <w:rFonts w:ascii="Times New Roman" w:hAnsi="Times New Roman"/>
          <w:sz w:val="28"/>
          <w:szCs w:val="28"/>
          <w:lang w:val="ru-RU"/>
        </w:rPr>
        <w:t>Модуль по биатлону может быть реализован в следующих вариантах:</w:t>
      </w:r>
    </w:p>
    <w:p w14:paraId="71C669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63D438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F773F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CC1CBF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.10.19.6.</w:t>
      </w:r>
      <w:r>
        <w:rPr>
          <w:rFonts w:ascii="Times New Roman" w:hAnsi="Times New Roman"/>
          <w:sz w:val="28"/>
          <w:szCs w:val="28"/>
        </w:rPr>
        <w:t> </w:t>
      </w:r>
      <w:r w:rsidRPr="00C56808">
        <w:rPr>
          <w:rFonts w:ascii="Times New Roman" w:hAnsi="Times New Roman"/>
          <w:sz w:val="28"/>
          <w:szCs w:val="28"/>
          <w:lang w:val="ru-RU"/>
        </w:rPr>
        <w:t>Содержание модуля по биатлону.</w:t>
      </w:r>
    </w:p>
    <w:p w14:paraId="31B9D3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биатлоне.</w:t>
      </w:r>
    </w:p>
    <w:p w14:paraId="40E0FA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Названия и роль главных организаций мира, Европы, страны, региона занимающихся развитием биатлона.</w:t>
      </w:r>
    </w:p>
    <w:p w14:paraId="11FD77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Выдающиеся отечественные и зарубежные биатлонисты, тренеры, внесшие общий вклад в развитие и становление современного биатлона.</w:t>
      </w:r>
    </w:p>
    <w:p w14:paraId="43DE02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Официальный календарь соревнований и физкультурных мероприятий </w:t>
      </w:r>
      <w:r w:rsidRPr="00C56808">
        <w:rPr>
          <w:rFonts w:ascii="Times New Roman" w:hAnsi="Times New Roman"/>
          <w:sz w:val="28"/>
          <w:szCs w:val="28"/>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3722218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направления спортивного менеджмента и маркетинга в биатлоне.</w:t>
      </w:r>
    </w:p>
    <w:p w14:paraId="336BED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Современные правила организации и проведение соревнований по биатлону.</w:t>
      </w:r>
    </w:p>
    <w:p w14:paraId="4E7815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судейства соревнований по биатлону, роль и обязанности судейской бригады.</w:t>
      </w:r>
    </w:p>
    <w:p w14:paraId="6FEDC8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инвентарем и спортивным оборудованием для биатлона.</w:t>
      </w:r>
    </w:p>
    <w:p w14:paraId="102D6D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безопасной культуры занятий биатлоном, поведения </w:t>
      </w:r>
      <w:r w:rsidRPr="00C56808">
        <w:rPr>
          <w:rFonts w:ascii="Times New Roman" w:hAnsi="Times New Roman"/>
          <w:sz w:val="28"/>
          <w:szCs w:val="28"/>
          <w:lang w:val="ru-RU"/>
        </w:rPr>
        <w:br/>
        <w:t>на соревнованиях в качестве зрителя или волонтера.</w:t>
      </w:r>
    </w:p>
    <w:p w14:paraId="39BBC7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биатлонистов, методы и меры предупреждения травматизма во время занятий.</w:t>
      </w:r>
    </w:p>
    <w:p w14:paraId="73D0626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правильного питания и суточного пищевого рациона биатлонистов.</w:t>
      </w:r>
    </w:p>
    <w:p w14:paraId="1C5C5FC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биатлоном на индивидуальные особенности физического развития и физической подготовленности организма.</w:t>
      </w:r>
    </w:p>
    <w:p w14:paraId="1ED395C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36260BD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14:paraId="6CA156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биатлоном на формирование положительных качеств личности человека.</w:t>
      </w:r>
    </w:p>
    <w:p w14:paraId="048AED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Методы предупреждения и нивелирования конфликтных ситуаций во время занятий биатлоном.</w:t>
      </w:r>
    </w:p>
    <w:p w14:paraId="60B5072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биатлонистами.</w:t>
      </w:r>
    </w:p>
    <w:p w14:paraId="1BDF5D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Стратегия и тактика прохождения дистанции биатлона.</w:t>
      </w:r>
    </w:p>
    <w:p w14:paraId="630169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484A924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Словарь терминов и определений. </w:t>
      </w:r>
    </w:p>
    <w:p w14:paraId="6FD98E9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083F51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0022B8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и его роль в учебной и соревновательной деятельности.</w:t>
      </w:r>
    </w:p>
    <w:p w14:paraId="4F12CF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1FAF9D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2F2E6FC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для занятий биатлоном. Правила ухода за спортивным инвентарем и оборудованием.</w:t>
      </w:r>
    </w:p>
    <w:p w14:paraId="23827B8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Составление индивидуальных планов (траектории роста) физической подготовленности.</w:t>
      </w:r>
    </w:p>
    <w:p w14:paraId="5FCAF0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План индивидуальных занятий биатлоном.</w:t>
      </w:r>
    </w:p>
    <w:p w14:paraId="076AA09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Организация (с помощью учителя) и проведение общеразвивающей </w:t>
      </w:r>
      <w:r w:rsidRPr="00C56808">
        <w:rPr>
          <w:rFonts w:ascii="Times New Roman" w:hAnsi="Times New Roman"/>
          <w:sz w:val="28"/>
          <w:szCs w:val="28"/>
          <w:lang w:val="ru-RU"/>
        </w:rPr>
        <w:br/>
        <w:t>и специальной разминки биатлониста.</w:t>
      </w:r>
    </w:p>
    <w:p w14:paraId="209EA3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комплексы общеразвивающих, оздоровительных </w:t>
      </w:r>
      <w:r w:rsidRPr="00C56808">
        <w:rPr>
          <w:rFonts w:ascii="Times New Roman" w:hAnsi="Times New Roman"/>
          <w:sz w:val="28"/>
          <w:szCs w:val="28"/>
          <w:lang w:val="ru-RU"/>
        </w:rPr>
        <w:br/>
        <w:t>и корригирующих упражнений. Закаливающие процедуры.</w:t>
      </w:r>
    </w:p>
    <w:p w14:paraId="00E7FB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5EA82F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 элементами биатлона.</w:t>
      </w:r>
    </w:p>
    <w:p w14:paraId="753D83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Контрольно-тестовые упражнения по физической культуре модуля </w:t>
      </w:r>
      <w:r w:rsidRPr="00C56808">
        <w:rPr>
          <w:rFonts w:ascii="Times New Roman" w:hAnsi="Times New Roman"/>
          <w:sz w:val="28"/>
          <w:szCs w:val="28"/>
          <w:lang w:val="ru-RU"/>
        </w:rPr>
        <w:br/>
        <w:t>по биатлону.</w:t>
      </w:r>
    </w:p>
    <w:p w14:paraId="53E47F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000370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физических упражнений для развития физических качеств биатлониста.</w:t>
      </w:r>
    </w:p>
    <w:p w14:paraId="1EF0AE9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Методические принципы построения частей урока (занятия) по биатлону.</w:t>
      </w:r>
    </w:p>
    <w:p w14:paraId="126707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15A765A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и составление комплексов общеразвивающих упражнений.</w:t>
      </w:r>
    </w:p>
    <w:p w14:paraId="51F283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14:paraId="5FABBBE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и тактические действия в биатлоне, изученные на уровне начального общего образования.</w:t>
      </w:r>
    </w:p>
    <w:p w14:paraId="5A553C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специальной направленности.</w:t>
      </w:r>
    </w:p>
    <w:p w14:paraId="131120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соревнования по биатлону.</w:t>
      </w:r>
    </w:p>
    <w:p w14:paraId="13150A9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Участие в физкультурно-оздоровительных и спортивных мероприятиях </w:t>
      </w:r>
      <w:r w:rsidRPr="00C56808">
        <w:rPr>
          <w:rFonts w:ascii="Times New Roman" w:hAnsi="Times New Roman"/>
          <w:sz w:val="28"/>
          <w:szCs w:val="28"/>
          <w:lang w:val="ru-RU"/>
        </w:rPr>
        <w:br/>
        <w:t xml:space="preserve">по биатлону (проект «Биатлон в школе», Всероссийском марафоне «Биатлон </w:t>
      </w:r>
      <w:r w:rsidRPr="00C56808">
        <w:rPr>
          <w:rFonts w:ascii="Times New Roman" w:hAnsi="Times New Roman"/>
          <w:sz w:val="28"/>
          <w:szCs w:val="28"/>
          <w:lang w:val="ru-RU"/>
        </w:rPr>
        <w:br/>
        <w:t>в школу, Биатлон в ГТО, Биатлон в колледж» и другие мероприятия).</w:t>
      </w:r>
    </w:p>
    <w:p w14:paraId="2944811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.10.19.7.</w:t>
      </w:r>
      <w:r>
        <w:rPr>
          <w:rFonts w:ascii="Times New Roman" w:hAnsi="Times New Roman"/>
          <w:sz w:val="28"/>
          <w:szCs w:val="28"/>
        </w:rPr>
        <w:t> </w:t>
      </w:r>
      <w:r w:rsidRPr="00C56808">
        <w:rPr>
          <w:rFonts w:ascii="Times New Roman" w:hAnsi="Times New Roman"/>
          <w:sz w:val="28"/>
          <w:szCs w:val="28"/>
          <w:lang w:val="ru-RU"/>
        </w:rPr>
        <w:t>Содержание модуля по биатлону направлено на достижение обучающимися личностных, метапредметных и предметных результатов обучения.</w:t>
      </w:r>
    </w:p>
    <w:p w14:paraId="44197D0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.10.19.7.1.</w:t>
      </w:r>
      <w:r>
        <w:rPr>
          <w:rFonts w:ascii="Times New Roman" w:hAnsi="Times New Roman"/>
          <w:sz w:val="28"/>
          <w:szCs w:val="28"/>
        </w:rPr>
        <w:t> </w:t>
      </w:r>
      <w:r w:rsidRPr="00C5680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14:paraId="20DEC41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патриотизма, уважения к Отечеству через знание истории </w:t>
      </w:r>
      <w:r w:rsidRPr="00C56808">
        <w:rPr>
          <w:rFonts w:ascii="Times New Roman" w:hAnsi="Times New Roman"/>
          <w:sz w:val="28"/>
          <w:szCs w:val="28"/>
          <w:lang w:val="ru-RU"/>
        </w:rPr>
        <w:br/>
        <w:t>и современного состояния развития биатлона, включая региональный, всероссийский и международный уровни;</w:t>
      </w:r>
    </w:p>
    <w:p w14:paraId="1D16AAC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09A2AC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14:paraId="40BF74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BE2449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026E9AF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83BD9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14:paraId="5B1254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6946011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.10.19.7.2.</w:t>
      </w:r>
      <w:r>
        <w:rPr>
          <w:rFonts w:ascii="Times New Roman" w:hAnsi="Times New Roman"/>
          <w:sz w:val="28"/>
          <w:szCs w:val="28"/>
        </w:rPr>
        <w:t> </w:t>
      </w:r>
      <w:r w:rsidRPr="00C5680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3DA42C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E4C8C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9A505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0AC0482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и осуществления осознанного выбора в учебной и познавательной деятельности;</w:t>
      </w:r>
    </w:p>
    <w:p w14:paraId="0D9DA88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4566BF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32792D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DC47C8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.10.19.7.3.</w:t>
      </w:r>
      <w:r>
        <w:rPr>
          <w:rFonts w:ascii="Times New Roman" w:hAnsi="Times New Roman"/>
          <w:sz w:val="28"/>
          <w:szCs w:val="28"/>
        </w:rPr>
        <w:t> </w:t>
      </w:r>
      <w:r w:rsidRPr="00C5680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14:paraId="25EA8D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235F4E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главных спортивных организаций, занимающихся развитием биатлона в мире, в Европе, в России и в своем регионе;</w:t>
      </w:r>
    </w:p>
    <w:p w14:paraId="5B00EC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4D7725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6ED3BD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особенностей стратегии и тактики прохождения дистанций биатлона различной длины и сложности;</w:t>
      </w:r>
    </w:p>
    <w:p w14:paraId="4C16060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понимание основных направлений развития спортивного маркетинга </w:t>
      </w:r>
      <w:r w:rsidRPr="00C56808">
        <w:rPr>
          <w:rFonts w:ascii="Times New Roman" w:hAnsi="Times New Roman"/>
          <w:sz w:val="28"/>
          <w:szCs w:val="28"/>
          <w:lang w:val="ru-RU"/>
        </w:rPr>
        <w:br/>
        <w:t xml:space="preserve">в биатлоне, развитие интереса в области спортивного маркетинга, стремление </w:t>
      </w:r>
      <w:r w:rsidRPr="00C56808">
        <w:rPr>
          <w:rFonts w:ascii="Times New Roman" w:hAnsi="Times New Roman"/>
          <w:sz w:val="28"/>
          <w:szCs w:val="28"/>
          <w:lang w:val="ru-RU"/>
        </w:rPr>
        <w:br/>
        <w:t>к профессиональному самоопределению;</w:t>
      </w:r>
    </w:p>
    <w:p w14:paraId="03F27D9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08C88FB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C56808">
        <w:rPr>
          <w:rFonts w:ascii="Times New Roman" w:hAnsi="Times New Roman"/>
          <w:sz w:val="28"/>
          <w:szCs w:val="28"/>
          <w:lang w:val="ru-RU"/>
        </w:rPr>
        <w:br/>
        <w:t>и судейской терминологии в судейской практике;</w:t>
      </w:r>
    </w:p>
    <w:p w14:paraId="113DA65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05220E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устойчивого навыка систематического наблюдения </w:t>
      </w:r>
      <w:r w:rsidRPr="00C5680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14:paraId="06878AC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характеризовать и выполнять комплексы общеразвивающих </w:t>
      </w:r>
      <w:r w:rsidRPr="00C56808">
        <w:rPr>
          <w:rFonts w:ascii="Times New Roman" w:hAnsi="Times New Roman"/>
          <w:sz w:val="28"/>
          <w:szCs w:val="28"/>
          <w:lang w:val="ru-RU"/>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18E3BC6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выполнять различные виды передвижений (плавание, стрельба </w:t>
      </w:r>
      <w:r w:rsidRPr="00C56808">
        <w:rPr>
          <w:rFonts w:ascii="Times New Roman" w:hAnsi="Times New Roman"/>
          <w:sz w:val="28"/>
          <w:szCs w:val="28"/>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C56808">
        <w:rPr>
          <w:rFonts w:ascii="Times New Roman" w:hAnsi="Times New Roman"/>
          <w:sz w:val="28"/>
          <w:szCs w:val="28"/>
          <w:lang w:val="ru-RU"/>
        </w:rPr>
        <w:br/>
        <w:t>и дистанции в учебной, игровой и соревновательной деятельности;</w:t>
      </w:r>
    </w:p>
    <w:p w14:paraId="73BE7E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6E0E77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эффективную технику бега по равнине со сменой скорости бега и частоты шагов;</w:t>
      </w:r>
    </w:p>
    <w:p w14:paraId="3C0A923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7C97E41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6A15B18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применение на практике основных правил стрельбы </w:t>
      </w:r>
      <w:r w:rsidRPr="00C56808">
        <w:rPr>
          <w:rFonts w:ascii="Times New Roman" w:hAnsi="Times New Roman"/>
          <w:sz w:val="28"/>
          <w:szCs w:val="28"/>
          <w:lang w:val="ru-RU"/>
        </w:rPr>
        <w:br/>
        <w:t>из пневматического оружия;</w:t>
      </w:r>
    </w:p>
    <w:p w14:paraId="5D484F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моделирование и демонстрация индивидуальных, групповых </w:t>
      </w:r>
      <w:r w:rsidRPr="00C56808">
        <w:rPr>
          <w:rFonts w:ascii="Times New Roman" w:hAnsi="Times New Roman"/>
          <w:sz w:val="28"/>
          <w:szCs w:val="28"/>
          <w:lang w:val="ru-RU"/>
        </w:rPr>
        <w:br/>
        <w:t xml:space="preserve">и командных тактический действий при прохождении дистанции биатлона </w:t>
      </w:r>
      <w:r w:rsidRPr="00C56808">
        <w:rPr>
          <w:rFonts w:ascii="Times New Roman" w:hAnsi="Times New Roman"/>
          <w:sz w:val="28"/>
          <w:szCs w:val="28"/>
          <w:lang w:val="ru-RU"/>
        </w:rPr>
        <w:br/>
        <w:t>в учебной, игровой соревновательной и досуговой деятельности;</w:t>
      </w:r>
    </w:p>
    <w:p w14:paraId="3A0B8D5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C56808">
        <w:rPr>
          <w:rFonts w:ascii="Times New Roman" w:hAnsi="Times New Roman"/>
          <w:sz w:val="28"/>
          <w:szCs w:val="28"/>
          <w:lang w:val="ru-RU"/>
        </w:rPr>
        <w:br/>
        <w:t>в различных дисциплинах биатлона;</w:t>
      </w:r>
    </w:p>
    <w:p w14:paraId="683B04D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3B36C1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3EBA25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0632AED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соблюдать требования к местам проведения занятий биатлоном,</w:t>
      </w:r>
    </w:p>
    <w:p w14:paraId="616910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спортивным оборудованием, инвентарем;</w:t>
      </w:r>
    </w:p>
    <w:p w14:paraId="16A6BA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1546CE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586D08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69E158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выполнение контрольно-тестовых упражнений по общей, специальной </w:t>
      </w:r>
      <w:r w:rsidRPr="00C56808">
        <w:rPr>
          <w:rFonts w:ascii="Times New Roman" w:hAnsi="Times New Roman"/>
          <w:sz w:val="28"/>
          <w:szCs w:val="28"/>
          <w:lang w:val="ru-RU"/>
        </w:rPr>
        <w:br/>
        <w:t xml:space="preserve">и физической подготовке биатлонистов; знание методов тестирования </w:t>
      </w:r>
      <w:r w:rsidRPr="00C56808">
        <w:rPr>
          <w:rFonts w:ascii="Times New Roman" w:hAnsi="Times New Roman"/>
          <w:sz w:val="28"/>
          <w:szCs w:val="28"/>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051F931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 Модуль «Роллер спорт».</w:t>
      </w:r>
    </w:p>
    <w:p w14:paraId="2759ACA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«Роллер спорт».</w:t>
      </w:r>
    </w:p>
    <w:p w14:paraId="36411B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«Роллер спорт» (далее – модуль по роллер спорту, роллер спорт) </w:t>
      </w:r>
      <w:r w:rsidRPr="00C56808">
        <w:rPr>
          <w:rFonts w:ascii="Times New Roman" w:hAnsi="Times New Roman"/>
          <w:sz w:val="28"/>
          <w:szCs w:val="28"/>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ADBC8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C56808">
        <w:rPr>
          <w:rFonts w:ascii="Times New Roman" w:hAnsi="Times New Roman"/>
          <w:sz w:val="28"/>
          <w:szCs w:val="28"/>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5C9E051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Выполнение сложнокоординационных, технико-тактических действий </w:t>
      </w:r>
      <w:r w:rsidRPr="00C56808">
        <w:rPr>
          <w:rFonts w:ascii="Times New Roman" w:hAnsi="Times New Roman"/>
          <w:sz w:val="28"/>
          <w:szCs w:val="28"/>
          <w:lang w:val="ru-RU"/>
        </w:rPr>
        <w:br/>
        <w:t>в роллер спорте, связанных с бегом, скольжением, прыжками, быстрым стартом и</w:t>
      </w:r>
      <w:r>
        <w:rPr>
          <w:rFonts w:ascii="Times New Roman" w:hAnsi="Times New Roman"/>
          <w:sz w:val="28"/>
          <w:szCs w:val="28"/>
        </w:rPr>
        <w:t> </w:t>
      </w:r>
      <w:r w:rsidRPr="00C56808">
        <w:rPr>
          <w:rFonts w:ascii="Times New Roman" w:hAnsi="Times New Roman"/>
          <w:sz w:val="28"/>
          <w:szCs w:val="28"/>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14:paraId="3535DB8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6E34CA1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7A3B0AE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роллер спорту являются:</w:t>
      </w:r>
    </w:p>
    <w:p w14:paraId="461E6C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w:t>
      </w:r>
    </w:p>
    <w:p w14:paraId="18232B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183E0C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роллер спорта в частности;</w:t>
      </w:r>
    </w:p>
    <w:p w14:paraId="1F5FB4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35AC6F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33C144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22E198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3AB96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28A7F2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4E0A00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70B68EA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.10.20.4.</w:t>
      </w:r>
      <w:r>
        <w:rPr>
          <w:rFonts w:ascii="Times New Roman" w:hAnsi="Times New Roman"/>
          <w:sz w:val="28"/>
          <w:szCs w:val="28"/>
        </w:rPr>
        <w:t> </w:t>
      </w:r>
      <w:r w:rsidRPr="00C56808">
        <w:rPr>
          <w:rFonts w:ascii="Times New Roman" w:hAnsi="Times New Roman"/>
          <w:sz w:val="28"/>
          <w:szCs w:val="28"/>
          <w:lang w:val="ru-RU"/>
        </w:rPr>
        <w:t>Место и роль модуля по роллер спорту.</w:t>
      </w:r>
    </w:p>
    <w:p w14:paraId="268A71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C5680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14:paraId="283AED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7A3FF4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986446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.10.20.5.</w:t>
      </w:r>
      <w:r>
        <w:rPr>
          <w:rFonts w:ascii="Times New Roman" w:hAnsi="Times New Roman"/>
          <w:sz w:val="28"/>
          <w:szCs w:val="28"/>
        </w:rPr>
        <w:t> </w:t>
      </w:r>
      <w:r w:rsidRPr="00C56808">
        <w:rPr>
          <w:rFonts w:ascii="Times New Roman" w:hAnsi="Times New Roman"/>
          <w:sz w:val="28"/>
          <w:szCs w:val="28"/>
          <w:lang w:val="ru-RU"/>
        </w:rPr>
        <w:t>Модуль по роллер спорту может быть реализован в следующих вариантах:</w:t>
      </w:r>
    </w:p>
    <w:p w14:paraId="5EFB01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14:paraId="5E6258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DDDCE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C56808">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13D680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.10.20.6.</w:t>
      </w:r>
      <w:r>
        <w:rPr>
          <w:rFonts w:ascii="Times New Roman" w:hAnsi="Times New Roman"/>
          <w:sz w:val="28"/>
          <w:szCs w:val="28"/>
        </w:rPr>
        <w:t> </w:t>
      </w:r>
      <w:r w:rsidRPr="00C56808">
        <w:rPr>
          <w:rFonts w:ascii="Times New Roman" w:hAnsi="Times New Roman"/>
          <w:sz w:val="28"/>
          <w:szCs w:val="28"/>
          <w:lang w:val="ru-RU"/>
        </w:rPr>
        <w:t>Содержание модуля по роллер спорту.</w:t>
      </w:r>
    </w:p>
    <w:p w14:paraId="6BCCB0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роллер спорте.</w:t>
      </w:r>
    </w:p>
    <w:p w14:paraId="268FB42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71FFBF5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роллер спортом.</w:t>
      </w:r>
    </w:p>
    <w:p w14:paraId="7B5C78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25791F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безопасности при организации занятий роллер спортом.</w:t>
      </w:r>
    </w:p>
    <w:p w14:paraId="32BA03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роллеров и мероприятия по их предупреждению.</w:t>
      </w:r>
    </w:p>
    <w:p w14:paraId="252D15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Словарь терминов и определений по роллер спорту. </w:t>
      </w:r>
    </w:p>
    <w:p w14:paraId="4DAE7F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соревнований по роллер спорту. </w:t>
      </w:r>
    </w:p>
    <w:p w14:paraId="3A662A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Судейская коллегия, обслуживающая соревнования по роллер спорту. Жесты судьи.</w:t>
      </w:r>
    </w:p>
    <w:p w14:paraId="7C778C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Амплуа полевых игроков при игре в хоккей на роликовых коньках.</w:t>
      </w:r>
    </w:p>
    <w:p w14:paraId="1167BDF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подбора физических упражнений для развития физических качеств роллеров.</w:t>
      </w:r>
    </w:p>
    <w:p w14:paraId="53F0803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Понятия и характеристика технических и тактических элементов роллер спорта, их название и методика выполнения.</w:t>
      </w:r>
    </w:p>
    <w:p w14:paraId="4C7431C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20A73B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безопасного, правомерного поведения во время соревнований </w:t>
      </w:r>
      <w:r w:rsidRPr="00C56808">
        <w:rPr>
          <w:rFonts w:ascii="Times New Roman" w:hAnsi="Times New Roman"/>
          <w:sz w:val="28"/>
          <w:szCs w:val="28"/>
          <w:lang w:val="ru-RU"/>
        </w:rPr>
        <w:br/>
        <w:t>по роллер спорту в качестве зрителя, болельщика.</w:t>
      </w:r>
    </w:p>
    <w:p w14:paraId="4A96D0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и его роль в учебной и соревновательной деятельности. </w:t>
      </w:r>
    </w:p>
    <w:p w14:paraId="16B913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14:paraId="5529966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 xml:space="preserve">для занятий роллер спортом. </w:t>
      </w:r>
    </w:p>
    <w:p w14:paraId="377CCF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спортивным инвентарем и оборудованием.</w:t>
      </w:r>
    </w:p>
    <w:p w14:paraId="4A23F9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Правильное сбалансированное питание роллера.</w:t>
      </w:r>
    </w:p>
    <w:p w14:paraId="611A8C9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Тестирование уровня физической подготовленности в роллер спорте.</w:t>
      </w:r>
    </w:p>
    <w:p w14:paraId="52911A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Дневник самонаблюдения за показателями развития физических качеств </w:t>
      </w:r>
      <w:r w:rsidRPr="00C56808">
        <w:rPr>
          <w:rFonts w:ascii="Times New Roman" w:hAnsi="Times New Roman"/>
          <w:sz w:val="28"/>
          <w:szCs w:val="28"/>
          <w:lang w:val="ru-RU"/>
        </w:rPr>
        <w:br/>
        <w:t>и состояния здоровья.</w:t>
      </w:r>
    </w:p>
    <w:p w14:paraId="23A08B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610861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1994BD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C56808">
        <w:rPr>
          <w:rFonts w:ascii="Times New Roman" w:hAnsi="Times New Roman"/>
          <w:sz w:val="28"/>
          <w:szCs w:val="28"/>
          <w:lang w:val="ru-RU"/>
        </w:rPr>
        <w:br/>
        <w:t xml:space="preserve">и специально-подготовительные упражнения. </w:t>
      </w:r>
    </w:p>
    <w:p w14:paraId="7A3DEE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350648E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приемы и тактические действия в роллер спорте, изученные на уровне начального общего образования.</w:t>
      </w:r>
    </w:p>
    <w:p w14:paraId="4D26F2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6A2D12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5E280F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41DBF5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фристайл – слалома – прыжок в высоту: базовые элементы, прыжок в высоту.</w:t>
      </w:r>
    </w:p>
    <w:p w14:paraId="2E5A0E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слайдов: базовые элементы, слайды опорно-скользящие, просто скользящие, свободно-скользящие.</w:t>
      </w:r>
    </w:p>
    <w:p w14:paraId="4FE08E1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74B85C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Элементы техники передвижения по игровой площадке полевого игрока </w:t>
      </w:r>
      <w:r w:rsidRPr="00C56808">
        <w:rPr>
          <w:rFonts w:ascii="Times New Roman" w:hAnsi="Times New Roman"/>
          <w:sz w:val="28"/>
          <w:szCs w:val="28"/>
          <w:lang w:val="ru-RU"/>
        </w:rPr>
        <w:br/>
        <w:t>в хоккее на роликах.</w:t>
      </w:r>
    </w:p>
    <w:p w14:paraId="5FCC16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337EC5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14:paraId="216802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Передача шайбы: ударом, броском, верхом, по полу, неудобной стороной.</w:t>
      </w:r>
    </w:p>
    <w:p w14:paraId="2E2342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Бросок шайбы: заметающий, кистевой, с дуги, с неудобной стороны.</w:t>
      </w:r>
    </w:p>
    <w:p w14:paraId="19CD48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Удар по шайбе: заметающий, удар-щелчок, прямой удар, удар с неудобной стороны, удар по летной шайбе.</w:t>
      </w:r>
    </w:p>
    <w:p w14:paraId="73686A8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07CCC5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Отбор шайбы (в момент приема и во время ведения): выбивание </w:t>
      </w:r>
      <w:r w:rsidRPr="00C56808">
        <w:rPr>
          <w:rFonts w:ascii="Times New Roman" w:hAnsi="Times New Roman"/>
          <w:sz w:val="28"/>
          <w:szCs w:val="28"/>
          <w:lang w:val="ru-RU"/>
        </w:rPr>
        <w:br/>
        <w:t>или вытаскивание. Перехват шайбы: клюшкой, ногой, корпусом.</w:t>
      </w:r>
    </w:p>
    <w:p w14:paraId="55C243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Розыгрыш спорной шайбы: выигрыш носком пера клюшки на себя, выбивание, продавливание.</w:t>
      </w:r>
    </w:p>
    <w:p w14:paraId="18A74A7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64DFF4C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EBDFE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Тактика нападения: индивидуальные действия с шайбой </w:t>
      </w:r>
      <w:r w:rsidRPr="00C56808">
        <w:rPr>
          <w:rFonts w:ascii="Times New Roman" w:hAnsi="Times New Roman"/>
          <w:sz w:val="28"/>
          <w:szCs w:val="28"/>
          <w:lang w:val="ru-RU"/>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59EBE61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Тактика защиты. </w:t>
      </w:r>
    </w:p>
    <w:p w14:paraId="49E69A0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2EB0F0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508B5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Командные взаимодействия: расположение и взаимодействие игроков </w:t>
      </w:r>
      <w:r w:rsidRPr="00C56808">
        <w:rPr>
          <w:rFonts w:ascii="Times New Roman" w:hAnsi="Times New Roman"/>
          <w:sz w:val="28"/>
          <w:szCs w:val="28"/>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4A3061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3D066BA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.10.20.7.</w:t>
      </w:r>
      <w:r>
        <w:rPr>
          <w:rFonts w:ascii="Times New Roman" w:hAnsi="Times New Roman"/>
          <w:sz w:val="28"/>
          <w:szCs w:val="28"/>
        </w:rPr>
        <w:t> </w:t>
      </w:r>
      <w:r w:rsidRPr="00C56808">
        <w:rPr>
          <w:rFonts w:ascii="Times New Roman" w:hAnsi="Times New Roman"/>
          <w:sz w:val="28"/>
          <w:szCs w:val="28"/>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14:paraId="3A5CF56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.10.20.7.1.</w:t>
      </w:r>
      <w:r>
        <w:rPr>
          <w:rFonts w:ascii="Times New Roman" w:hAnsi="Times New Roman"/>
          <w:sz w:val="28"/>
          <w:szCs w:val="28"/>
        </w:rPr>
        <w:t> </w:t>
      </w:r>
      <w:r w:rsidRPr="00C5680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1B3E72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45CB4B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2315CA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1616D8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56EA21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004D0B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осознанного, уважительного и доброжелательного отношения к сверстникам и педагогам.</w:t>
      </w:r>
    </w:p>
    <w:p w14:paraId="26ABACC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.10.20.7.2.</w:t>
      </w:r>
      <w:r>
        <w:rPr>
          <w:rFonts w:ascii="Times New Roman" w:hAnsi="Times New Roman"/>
          <w:sz w:val="28"/>
          <w:szCs w:val="28"/>
        </w:rPr>
        <w:t> </w:t>
      </w:r>
      <w:r w:rsidRPr="00C5680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23104D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43865F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5051F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и осуществления осознанного выбора в учебной и познавательной деятельности;</w:t>
      </w:r>
    </w:p>
    <w:p w14:paraId="009F95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052E11F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.10.20.7.3.</w:t>
      </w:r>
      <w:r>
        <w:rPr>
          <w:rFonts w:ascii="Times New Roman" w:hAnsi="Times New Roman"/>
          <w:sz w:val="28"/>
          <w:szCs w:val="28"/>
        </w:rPr>
        <w:t> </w:t>
      </w:r>
      <w:r w:rsidRPr="00C5680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5375114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истории развития современного роллер спорта, традиций роллер движения в мире, в Российской Федерации, в регионе;</w:t>
      </w:r>
    </w:p>
    <w:p w14:paraId="4D245AC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характеризовать роль и основные функции главных организаций </w:t>
      </w:r>
      <w:r w:rsidRPr="00C56808">
        <w:rPr>
          <w:rFonts w:ascii="Times New Roman" w:hAnsi="Times New Roman"/>
          <w:sz w:val="28"/>
          <w:szCs w:val="28"/>
          <w:lang w:val="ru-RU"/>
        </w:rPr>
        <w:br/>
        <w:t>и федераций (международные, российские) по роллер спорту, осуществляющих управление данным видом спорта;</w:t>
      </w:r>
    </w:p>
    <w:p w14:paraId="06BBE65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7180E4E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78DA8C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35832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9A82B3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38F80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основ сбалансированного питания роллера;</w:t>
      </w:r>
    </w:p>
    <w:p w14:paraId="13370C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41E0FB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6F2AFEB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5F7B6E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1D37F2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моделирование и демонстрация индивидуальных, групповых </w:t>
      </w:r>
      <w:r w:rsidRPr="00C56808">
        <w:rPr>
          <w:rFonts w:ascii="Times New Roman" w:hAnsi="Times New Roman"/>
          <w:sz w:val="28"/>
          <w:szCs w:val="28"/>
          <w:lang w:val="ru-RU"/>
        </w:rPr>
        <w:br/>
        <w:t xml:space="preserve">и командных действий в тактике направлений роллер спорта; </w:t>
      </w:r>
    </w:p>
    <w:p w14:paraId="064C01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изученных тактических действий в учебной, игровой соревновательной и досуговой деятельности;</w:t>
      </w:r>
    </w:p>
    <w:p w14:paraId="2CEE15D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способностью понимать сущность возникновения ошибок </w:t>
      </w:r>
      <w:r w:rsidRPr="00C56808">
        <w:rPr>
          <w:rFonts w:ascii="Times New Roman" w:hAnsi="Times New Roman"/>
          <w:sz w:val="28"/>
          <w:szCs w:val="28"/>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44C81F4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4C641E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37F270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соблюдение правил техники безопасности во время занятий </w:t>
      </w:r>
      <w:r w:rsidRPr="00C56808">
        <w:rPr>
          <w:rFonts w:ascii="Times New Roman" w:hAnsi="Times New Roman"/>
          <w:sz w:val="28"/>
          <w:szCs w:val="28"/>
          <w:lang w:val="ru-RU"/>
        </w:rPr>
        <w:br/>
        <w:t xml:space="preserve">и соревнований по роллер спорту; </w:t>
      </w:r>
    </w:p>
    <w:p w14:paraId="6ACE4A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причин возникновения травм и умение оказывать первую помощь при травмах и повреждениях во время занятий роллер спортом;</w:t>
      </w:r>
    </w:p>
    <w:p w14:paraId="071397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гигиенических основ образовательной</w:t>
      </w:r>
      <w:r w:rsidRPr="00C56808">
        <w:rPr>
          <w:rFonts w:ascii="Times New Roman" w:hAnsi="Times New Roman"/>
          <w:sz w:val="28"/>
          <w:szCs w:val="28"/>
          <w:lang w:val="ru-RU"/>
        </w:rPr>
        <w:br/>
        <w:t>и досуговой двигательной деятельности, основ организации здорового образа жизни средствами роллер спорта;</w:t>
      </w:r>
    </w:p>
    <w:p w14:paraId="15BA367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23C7B1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C56808">
        <w:rPr>
          <w:rFonts w:ascii="Times New Roman" w:hAnsi="Times New Roman"/>
          <w:sz w:val="28"/>
          <w:szCs w:val="28"/>
          <w:lang w:val="ru-RU"/>
        </w:rPr>
        <w:br/>
        <w:t>и технической подготовленности;</w:t>
      </w:r>
    </w:p>
    <w:p w14:paraId="3EEF29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соблюдать правила безопасного, правомерного поведения </w:t>
      </w:r>
      <w:r w:rsidRPr="00C56808">
        <w:rPr>
          <w:rFonts w:ascii="Times New Roman" w:hAnsi="Times New Roman"/>
          <w:sz w:val="28"/>
          <w:szCs w:val="28"/>
          <w:lang w:val="ru-RU"/>
        </w:rPr>
        <w:br/>
        <w:t>во время соревнований различного уровня по роллер спорту в качестве зрителя, болельщика;</w:t>
      </w:r>
    </w:p>
    <w:p w14:paraId="78243B1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C56808">
        <w:rPr>
          <w:rFonts w:ascii="Times New Roman" w:hAnsi="Times New Roman"/>
          <w:sz w:val="28"/>
          <w:szCs w:val="28"/>
          <w:lang w:val="ru-RU"/>
        </w:rPr>
        <w:br/>
        <w:t>и «антидопинг».</w:t>
      </w:r>
    </w:p>
    <w:p w14:paraId="20FC17C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w:t>
      </w:r>
      <w:r>
        <w:rPr>
          <w:rFonts w:ascii="Times New Roman" w:hAnsi="Times New Roman"/>
          <w:sz w:val="28"/>
          <w:szCs w:val="28"/>
        </w:rPr>
        <w:t> </w:t>
      </w:r>
      <w:r w:rsidRPr="00C56808">
        <w:rPr>
          <w:rFonts w:ascii="Times New Roman" w:hAnsi="Times New Roman"/>
          <w:sz w:val="28"/>
          <w:szCs w:val="28"/>
          <w:lang w:val="ru-RU"/>
        </w:rPr>
        <w:t>Модуль «Скалолазание».</w:t>
      </w:r>
    </w:p>
    <w:p w14:paraId="022A1F1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«Скалолазание».</w:t>
      </w:r>
    </w:p>
    <w:p w14:paraId="24F691D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46981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09457B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49AB525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4C81EE6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.10.21.2.</w:t>
      </w:r>
      <w:r>
        <w:rPr>
          <w:rFonts w:ascii="Times New Roman" w:hAnsi="Times New Roman"/>
          <w:sz w:val="28"/>
          <w:szCs w:val="28"/>
        </w:rPr>
        <w:t> </w:t>
      </w:r>
      <w:r w:rsidRPr="00C56808">
        <w:rPr>
          <w:rFonts w:ascii="Times New Roman" w:hAnsi="Times New Roman"/>
          <w:sz w:val="28"/>
          <w:szCs w:val="28"/>
          <w:lang w:val="ru-RU"/>
        </w:rPr>
        <w:t xml:space="preserve">Целью изучения модуля по скалолазанию является формирование </w:t>
      </w:r>
      <w:r w:rsidRPr="00C5680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2FA2C9D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скалолазанию являются:</w:t>
      </w:r>
    </w:p>
    <w:p w14:paraId="132720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w:t>
      </w:r>
    </w:p>
    <w:p w14:paraId="5F0AC9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3BEB7FD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 о скалолазании в частности;</w:t>
      </w:r>
    </w:p>
    <w:p w14:paraId="5493CC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450A8E8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410A1BD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образовательного фундамента, основанного на знаниях </w:t>
      </w:r>
      <w:r w:rsidRPr="00C56808">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3BDB08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5CE7F1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49170E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14A4BBC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0EC533D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.10.21.4.</w:t>
      </w:r>
      <w:r>
        <w:rPr>
          <w:rFonts w:ascii="Times New Roman" w:hAnsi="Times New Roman"/>
          <w:sz w:val="28"/>
          <w:szCs w:val="28"/>
        </w:rPr>
        <w:t> </w:t>
      </w:r>
      <w:r w:rsidRPr="00C56808">
        <w:rPr>
          <w:rFonts w:ascii="Times New Roman" w:hAnsi="Times New Roman"/>
          <w:sz w:val="28"/>
          <w:szCs w:val="28"/>
          <w:lang w:val="ru-RU"/>
        </w:rPr>
        <w:t>Место и роль модуля по скалолазанию.</w:t>
      </w:r>
    </w:p>
    <w:p w14:paraId="3E6271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C5680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14:paraId="61A771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FC3508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2F42D7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.10.21.5.</w:t>
      </w:r>
      <w:r>
        <w:rPr>
          <w:rFonts w:ascii="Times New Roman" w:hAnsi="Times New Roman"/>
          <w:sz w:val="28"/>
          <w:szCs w:val="28"/>
        </w:rPr>
        <w:t> </w:t>
      </w:r>
      <w:r w:rsidRPr="00C56808">
        <w:rPr>
          <w:rFonts w:ascii="Times New Roman" w:hAnsi="Times New Roman"/>
          <w:sz w:val="28"/>
          <w:szCs w:val="28"/>
          <w:lang w:val="ru-RU"/>
        </w:rPr>
        <w:t>Модуль по скалолазанию может быть реализован в следующих вариантах:</w:t>
      </w:r>
    </w:p>
    <w:p w14:paraId="5C812EE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62F069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C0170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E40BCF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.10.21.6.</w:t>
      </w:r>
      <w:r>
        <w:rPr>
          <w:rFonts w:ascii="Times New Roman" w:hAnsi="Times New Roman"/>
          <w:sz w:val="28"/>
          <w:szCs w:val="28"/>
        </w:rPr>
        <w:t> </w:t>
      </w:r>
      <w:r w:rsidRPr="00C56808">
        <w:rPr>
          <w:rFonts w:ascii="Times New Roman" w:hAnsi="Times New Roman"/>
          <w:sz w:val="28"/>
          <w:szCs w:val="28"/>
          <w:lang w:val="ru-RU"/>
        </w:rPr>
        <w:t>Содержание модуля по скалолазанию.</w:t>
      </w:r>
    </w:p>
    <w:p w14:paraId="349EEC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скалолазании.</w:t>
      </w:r>
    </w:p>
    <w:p w14:paraId="4FE507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Названия и роль главных организаций мира, Европы, страны, региона занимающихся развитием скалолазания.</w:t>
      </w:r>
    </w:p>
    <w:p w14:paraId="205242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Выдающиеся отечественные и зарубежные скалолазы, тренеры, внесшие общий вклад в развитие и становление современного скалолазания.</w:t>
      </w:r>
    </w:p>
    <w:p w14:paraId="0EBB4B0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Официальный календарь соревнований и физкультурных мероприятий </w:t>
      </w:r>
      <w:r w:rsidRPr="00C56808">
        <w:rPr>
          <w:rFonts w:ascii="Times New Roman" w:hAnsi="Times New Roman"/>
          <w:sz w:val="28"/>
          <w:szCs w:val="28"/>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423B03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Современные тенденции развития детского скалолазания.</w:t>
      </w:r>
    </w:p>
    <w:p w14:paraId="6CEFB3B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Основные направления спортивного менеджмента и маркетинга </w:t>
      </w:r>
      <w:r w:rsidRPr="00C56808">
        <w:rPr>
          <w:rFonts w:ascii="Times New Roman" w:hAnsi="Times New Roman"/>
          <w:sz w:val="28"/>
          <w:szCs w:val="28"/>
          <w:lang w:val="ru-RU"/>
        </w:rPr>
        <w:br/>
        <w:t>в скалолазании.</w:t>
      </w:r>
    </w:p>
    <w:p w14:paraId="42CEC9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Современные правила организации и проведение соревнований </w:t>
      </w:r>
      <w:r w:rsidRPr="00C56808">
        <w:rPr>
          <w:rFonts w:ascii="Times New Roman" w:hAnsi="Times New Roman"/>
          <w:sz w:val="28"/>
          <w:szCs w:val="28"/>
          <w:lang w:val="ru-RU"/>
        </w:rPr>
        <w:br/>
        <w:t>по скалолазанию.</w:t>
      </w:r>
    </w:p>
    <w:p w14:paraId="12113E6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судейства соревнований по скалолазанию, роль и обязанности судейской бригады.</w:t>
      </w:r>
    </w:p>
    <w:p w14:paraId="3A92A7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инвентарем и спортивным оборудованием для скалолазания.</w:t>
      </w:r>
    </w:p>
    <w:p w14:paraId="272007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безопасной культуры занятий скалолазанием, поведения </w:t>
      </w:r>
      <w:r w:rsidRPr="00C56808">
        <w:rPr>
          <w:rFonts w:ascii="Times New Roman" w:hAnsi="Times New Roman"/>
          <w:sz w:val="28"/>
          <w:szCs w:val="28"/>
          <w:lang w:val="ru-RU"/>
        </w:rPr>
        <w:br/>
        <w:t>на соревнованиях в качестве зрителя или волонтера.</w:t>
      </w:r>
    </w:p>
    <w:p w14:paraId="12DAE7E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скалолазов, методы и меры предупреждения травматизма во время занятий.</w:t>
      </w:r>
    </w:p>
    <w:p w14:paraId="72FF66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правильного питания и суточного пищевого рациона скалолазов.</w:t>
      </w:r>
    </w:p>
    <w:p w14:paraId="4B0677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скалолазанием на индивидуальные особенности физического развития и физической подготовленности организма.</w:t>
      </w:r>
    </w:p>
    <w:p w14:paraId="52342C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368C82D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478532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скалолазанием на формирование положительных качеств личности человека.</w:t>
      </w:r>
    </w:p>
    <w:p w14:paraId="5BF206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Методы предупреждения и нивелирования конфликтных ситуаций во время занятий скалолазанием.</w:t>
      </w:r>
    </w:p>
    <w:p w14:paraId="6EF103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скалолазами.</w:t>
      </w:r>
    </w:p>
    <w:p w14:paraId="2F1A17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Стратегия и тактика прохождения скалолазных трасс.</w:t>
      </w:r>
    </w:p>
    <w:p w14:paraId="1702273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48A62D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2A38421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и его роль в учебной и соревновательной деятельности.</w:t>
      </w:r>
    </w:p>
    <w:p w14:paraId="4B4BD7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37A95C1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773E1E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для занятий скалолазанием.</w:t>
      </w:r>
    </w:p>
    <w:p w14:paraId="2536D0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спортивным инвентарем и оборудованием.</w:t>
      </w:r>
    </w:p>
    <w:p w14:paraId="42E233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Составление индивидуальных планов (траектории роста) физической подготовленности.</w:t>
      </w:r>
    </w:p>
    <w:p w14:paraId="7AEA15C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План индивидуальных занятий скалолазанием.</w:t>
      </w:r>
    </w:p>
    <w:p w14:paraId="0152C9D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Организация (с помощью учителя) и проведение общеразвивающей </w:t>
      </w:r>
      <w:r w:rsidRPr="00C56808">
        <w:rPr>
          <w:rFonts w:ascii="Times New Roman" w:hAnsi="Times New Roman"/>
          <w:sz w:val="28"/>
          <w:szCs w:val="28"/>
          <w:lang w:val="ru-RU"/>
        </w:rPr>
        <w:br/>
        <w:t>и специальной разминки скалолаза.</w:t>
      </w:r>
    </w:p>
    <w:p w14:paraId="60150BE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комплексы общеразвивающих, оздоровительных </w:t>
      </w:r>
      <w:r w:rsidRPr="00C56808">
        <w:rPr>
          <w:rFonts w:ascii="Times New Roman" w:hAnsi="Times New Roman"/>
          <w:sz w:val="28"/>
          <w:szCs w:val="28"/>
          <w:lang w:val="ru-RU"/>
        </w:rPr>
        <w:br/>
        <w:t>и корригирующих упражнений.</w:t>
      </w:r>
    </w:p>
    <w:p w14:paraId="227660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Закаливающие процедуры.</w:t>
      </w:r>
    </w:p>
    <w:p w14:paraId="326114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5149F7E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 элементами скалолазания.</w:t>
      </w:r>
    </w:p>
    <w:p w14:paraId="1DB75A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Контрольно-тестовые упражнения.</w:t>
      </w:r>
    </w:p>
    <w:p w14:paraId="1E1563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359776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физических упражнений для развития физических качеств скалолаза.</w:t>
      </w:r>
    </w:p>
    <w:p w14:paraId="0EB750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Методические принципы построения частей урока (занятия) по скалолазанию.</w:t>
      </w:r>
    </w:p>
    <w:p w14:paraId="298502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6EC8E3B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и составление комплексов общеразвивающих упражнений.</w:t>
      </w:r>
    </w:p>
    <w:p w14:paraId="2BD49F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14:paraId="16EF187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и тактические действия в скалолазании, изученные на уровне начального общего образования.</w:t>
      </w:r>
    </w:p>
    <w:p w14:paraId="6D8A9D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эстафеты специальной направленности.</w:t>
      </w:r>
    </w:p>
    <w:p w14:paraId="79D630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Техника лазания. </w:t>
      </w:r>
    </w:p>
    <w:p w14:paraId="291622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Элементы работы ног на различном рельефе повышенной сложности, типы хватов, технические движения и элементы повышенной сложности.</w:t>
      </w:r>
    </w:p>
    <w:p w14:paraId="512933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Лазание на плоскостях с различным углом наклона (положительные стенки, вертикали, стенки с отрицательным уклоном до 70 градусов).</w:t>
      </w:r>
    </w:p>
    <w:p w14:paraId="349AF6E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Лазание с различным темпом и скоростью перемещения.</w:t>
      </w:r>
    </w:p>
    <w:p w14:paraId="37FE5F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Сложно-координационные технические элементы повышенной сложности.</w:t>
      </w:r>
    </w:p>
    <w:p w14:paraId="349D91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соревнования по скалолазанию.</w:t>
      </w:r>
    </w:p>
    <w:p w14:paraId="1BE310F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Участие в физкультурно-оздоровительных и спортивных мероприятиях </w:t>
      </w:r>
      <w:r w:rsidRPr="00C56808">
        <w:rPr>
          <w:rFonts w:ascii="Times New Roman" w:hAnsi="Times New Roman"/>
          <w:sz w:val="28"/>
          <w:szCs w:val="28"/>
          <w:lang w:val="ru-RU"/>
        </w:rPr>
        <w:br/>
        <w:t>по скалолазанию (проект «Скалолазание в школе», различных детских соревнованиях по скалолазанию в разных дисциплинах).</w:t>
      </w:r>
    </w:p>
    <w:p w14:paraId="710DF80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.10.21.7.</w:t>
      </w:r>
      <w:r>
        <w:rPr>
          <w:rFonts w:ascii="Times New Roman" w:hAnsi="Times New Roman"/>
          <w:sz w:val="28"/>
          <w:szCs w:val="28"/>
        </w:rPr>
        <w:t> </w:t>
      </w:r>
      <w:r w:rsidRPr="00C56808">
        <w:rPr>
          <w:rFonts w:ascii="Times New Roman" w:hAnsi="Times New Roman"/>
          <w:sz w:val="28"/>
          <w:szCs w:val="28"/>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14:paraId="3FF0A51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.10.21.7.1.</w:t>
      </w:r>
      <w:r>
        <w:rPr>
          <w:rFonts w:ascii="Times New Roman" w:hAnsi="Times New Roman"/>
          <w:sz w:val="28"/>
          <w:szCs w:val="28"/>
        </w:rPr>
        <w:t> </w:t>
      </w:r>
      <w:r w:rsidRPr="00C5680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0DF961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331E74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3255BB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1E0EEB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D5CBC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29BD0A9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осознанное, уважительное и доброжелательное отношение к сверстникам и педагогам.</w:t>
      </w:r>
    </w:p>
    <w:p w14:paraId="544CDD4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.10.21.7.2.</w:t>
      </w:r>
      <w:r>
        <w:rPr>
          <w:rFonts w:ascii="Times New Roman" w:hAnsi="Times New Roman"/>
          <w:sz w:val="28"/>
          <w:szCs w:val="28"/>
        </w:rPr>
        <w:t> </w:t>
      </w:r>
      <w:r w:rsidRPr="00C5680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23D11DF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287789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CE8043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BF574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27CEB5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.10.21.7.3.</w:t>
      </w:r>
      <w:r>
        <w:rPr>
          <w:rFonts w:ascii="Times New Roman" w:hAnsi="Times New Roman"/>
          <w:sz w:val="28"/>
          <w:szCs w:val="28"/>
        </w:rPr>
        <w:t> </w:t>
      </w:r>
      <w:r w:rsidRPr="00C5680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1D5D829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276772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C56808">
        <w:rPr>
          <w:rFonts w:ascii="Times New Roman" w:hAnsi="Times New Roman"/>
          <w:sz w:val="28"/>
          <w:szCs w:val="28"/>
          <w:lang w:val="ru-RU"/>
        </w:rPr>
        <w:br/>
        <w:t>на чемпионатах мира, чемпионатах Европы, Олимпийских играх, о легендарных отечественных и зарубежных скалолазах и тренерах;</w:t>
      </w:r>
    </w:p>
    <w:p w14:paraId="469BF4C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представлений о спортивных дисциплинах скалолазания и основных правилах соревнований по скалолазанию;</w:t>
      </w:r>
    </w:p>
    <w:p w14:paraId="680AC5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навыков безопасного поведения во время занятий скалолазанием и посещений соревнований по скалолазанию; </w:t>
      </w:r>
    </w:p>
    <w:p w14:paraId="00438FA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3AE9E8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базовых навыков самоконтроля и наблюдения за своим физическим состоянием и величиной физических нагрузок;</w:t>
      </w:r>
    </w:p>
    <w:p w14:paraId="3A87A99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18213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762C08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1244984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6C93915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умение работы со снаряжением и оборудованием необходимым </w:t>
      </w:r>
      <w:r w:rsidRPr="00C56808">
        <w:rPr>
          <w:rFonts w:ascii="Times New Roman" w:hAnsi="Times New Roman"/>
          <w:sz w:val="28"/>
          <w:szCs w:val="28"/>
          <w:lang w:val="ru-RU"/>
        </w:rPr>
        <w:br/>
        <w:t xml:space="preserve">для скалолазания в различных дисциплинах; </w:t>
      </w:r>
    </w:p>
    <w:p w14:paraId="743ADE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техники безопасности при работе на скалодроме во время тренировочного процесса и соревновательной деятельности;</w:t>
      </w:r>
    </w:p>
    <w:p w14:paraId="11708A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2583AA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участие в контрольных занятиях и учебных соревнованиях по скалолазанию;</w:t>
      </w:r>
    </w:p>
    <w:p w14:paraId="47211F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5CC267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91B28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11FBF16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 Модуль «Спортивный туризм».</w:t>
      </w:r>
    </w:p>
    <w:p w14:paraId="096959C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«Спортивный туризм».</w:t>
      </w:r>
    </w:p>
    <w:p w14:paraId="29A530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1496E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392CCE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07043D2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.10.22.2.</w:t>
      </w:r>
      <w:r>
        <w:rPr>
          <w:rFonts w:ascii="Times New Roman" w:hAnsi="Times New Roman"/>
          <w:sz w:val="28"/>
          <w:szCs w:val="28"/>
        </w:rPr>
        <w:t> </w:t>
      </w:r>
      <w:r w:rsidRPr="00C56808">
        <w:rPr>
          <w:rFonts w:ascii="Times New Roman" w:hAnsi="Times New Roman"/>
          <w:sz w:val="28"/>
          <w:szCs w:val="28"/>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48AB74E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спортивному туризму являются:</w:t>
      </w:r>
    </w:p>
    <w:p w14:paraId="74B0E3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w:t>
      </w:r>
    </w:p>
    <w:p w14:paraId="411E96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C56808">
        <w:rPr>
          <w:rFonts w:ascii="Times New Roman" w:hAnsi="Times New Roman"/>
          <w:sz w:val="28"/>
          <w:szCs w:val="28"/>
          <w:lang w:val="ru-RU"/>
        </w:rPr>
        <w:br/>
        <w:t>в спортивном туризме;</w:t>
      </w:r>
    </w:p>
    <w:p w14:paraId="4D8E93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спортивного туризма в частности;</w:t>
      </w:r>
    </w:p>
    <w:p w14:paraId="71B1C9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общих представлений о спортивном туризме, </w:t>
      </w:r>
      <w:r w:rsidRPr="00C56808">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подготовке обучающихся;</w:t>
      </w:r>
    </w:p>
    <w:p w14:paraId="4C7D69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образовательного базиса, основанного как на знаниях </w:t>
      </w:r>
      <w:r w:rsidRPr="00C56808">
        <w:rPr>
          <w:rFonts w:ascii="Times New Roman" w:hAnsi="Times New Roman"/>
          <w:sz w:val="28"/>
          <w:szCs w:val="28"/>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24818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22F2E9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5C02A2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6C1634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2AE923D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.10.22.4.</w:t>
      </w:r>
      <w:r>
        <w:rPr>
          <w:rFonts w:ascii="Times New Roman" w:hAnsi="Times New Roman"/>
          <w:sz w:val="28"/>
          <w:szCs w:val="28"/>
        </w:rPr>
        <w:t> </w:t>
      </w:r>
      <w:r w:rsidRPr="00C56808">
        <w:rPr>
          <w:rFonts w:ascii="Times New Roman" w:hAnsi="Times New Roman"/>
          <w:sz w:val="28"/>
          <w:szCs w:val="28"/>
          <w:lang w:val="ru-RU"/>
        </w:rPr>
        <w:t>Место и роль модуля по спортивному туризму.</w:t>
      </w:r>
    </w:p>
    <w:p w14:paraId="4D1197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6EBD9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0F6F78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Интеграция модуля по спортивному туризму поможет обучающимся </w:t>
      </w:r>
      <w:r w:rsidRPr="00C5680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D83A72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.10.22.5.</w:t>
      </w:r>
      <w:r>
        <w:rPr>
          <w:rFonts w:ascii="Times New Roman" w:hAnsi="Times New Roman"/>
          <w:sz w:val="28"/>
          <w:szCs w:val="28"/>
        </w:rPr>
        <w:t> </w:t>
      </w:r>
      <w:r w:rsidRPr="00C56808">
        <w:rPr>
          <w:rFonts w:ascii="Times New Roman" w:hAnsi="Times New Roman"/>
          <w:sz w:val="28"/>
          <w:szCs w:val="28"/>
          <w:lang w:val="ru-RU"/>
        </w:rPr>
        <w:t xml:space="preserve">Модуль по спортивному туризму может быть реализован </w:t>
      </w:r>
      <w:r w:rsidRPr="00C56808">
        <w:rPr>
          <w:rFonts w:ascii="Times New Roman" w:hAnsi="Times New Roman"/>
          <w:sz w:val="28"/>
          <w:szCs w:val="28"/>
          <w:lang w:val="ru-RU"/>
        </w:rPr>
        <w:br/>
        <w:t>в следующих вариантах:</w:t>
      </w:r>
    </w:p>
    <w:p w14:paraId="6EB04F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7CDBFF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EDCD18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85E412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.10.22.6.</w:t>
      </w:r>
      <w:r>
        <w:rPr>
          <w:rFonts w:ascii="Times New Roman" w:hAnsi="Times New Roman"/>
          <w:sz w:val="28"/>
          <w:szCs w:val="28"/>
        </w:rPr>
        <w:t> </w:t>
      </w:r>
      <w:r w:rsidRPr="00C56808">
        <w:rPr>
          <w:rFonts w:ascii="Times New Roman" w:hAnsi="Times New Roman"/>
          <w:sz w:val="28"/>
          <w:szCs w:val="28"/>
          <w:lang w:val="ru-RU"/>
        </w:rPr>
        <w:t>Содержание модуля по спортивному туризму.</w:t>
      </w:r>
    </w:p>
    <w:p w14:paraId="72F6D96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спортивном туризме.</w:t>
      </w:r>
    </w:p>
    <w:p w14:paraId="02FF02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C56808">
        <w:rPr>
          <w:rFonts w:ascii="Times New Roman" w:hAnsi="Times New Roman"/>
          <w:sz w:val="28"/>
          <w:szCs w:val="28"/>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0C110B9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04F5DD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672CF8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434FB69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Распределение обязанностей юных туристов при формировании туристкой группы.</w:t>
      </w:r>
    </w:p>
    <w:p w14:paraId="641BC34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безопасного поведения во время занятий спортивным туризмом. Характерные травмы туристов и мероприятия по их предупреждению.</w:t>
      </w:r>
    </w:p>
    <w:p w14:paraId="182026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Режим дня при занятиях спортивным туризмом. Правила личной гигиены во время занятий спортивным туризмом.</w:t>
      </w:r>
    </w:p>
    <w:p w14:paraId="2477D2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23C1059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3F009B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14:paraId="154BB44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44ED9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безопасного, правомерного поведения во время туристских соревнований в качестве зрителя, болельщика.</w:t>
      </w:r>
    </w:p>
    <w:p w14:paraId="3003DD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1F427C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Причины возникновения ошибок при выполнении технических приемов </w:t>
      </w:r>
      <w:r w:rsidRPr="00C56808">
        <w:rPr>
          <w:rFonts w:ascii="Times New Roman" w:hAnsi="Times New Roman"/>
          <w:sz w:val="28"/>
          <w:szCs w:val="28"/>
          <w:lang w:val="ru-RU"/>
        </w:rPr>
        <w:br/>
        <w:t>и способы их устранения. Основы анализа собственного участия и своей команды (группы) команды соперников.</w:t>
      </w:r>
    </w:p>
    <w:p w14:paraId="54A1C9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5DC0B0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Способы и методы профилактики пагубных привычек, асоциального </w:t>
      </w:r>
      <w:r w:rsidRPr="00C56808">
        <w:rPr>
          <w:rFonts w:ascii="Times New Roman" w:hAnsi="Times New Roman"/>
          <w:sz w:val="28"/>
          <w:szCs w:val="28"/>
          <w:lang w:val="ru-RU"/>
        </w:rPr>
        <w:br/>
        <w:t>и созависимого поведения. Антидопинговое поведение.</w:t>
      </w:r>
    </w:p>
    <w:p w14:paraId="443A53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0CA211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общеразвивающих упражнений без предметов и с предметами </w:t>
      </w:r>
      <w:r w:rsidRPr="00C56808">
        <w:rPr>
          <w:rFonts w:ascii="Times New Roman" w:hAnsi="Times New Roman"/>
          <w:sz w:val="28"/>
          <w:szCs w:val="28"/>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4075A28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7BE8D7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14:paraId="2E9A8E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действия. Выбор должности в туристской группе </w:t>
      </w:r>
      <w:r w:rsidRPr="00C56808">
        <w:rPr>
          <w:rFonts w:ascii="Times New Roman" w:hAnsi="Times New Roman"/>
          <w:sz w:val="28"/>
          <w:szCs w:val="28"/>
          <w:lang w:val="ru-RU"/>
        </w:rPr>
        <w:br/>
        <w:t xml:space="preserve">в зависимости от навыков и предпочтений. </w:t>
      </w:r>
    </w:p>
    <w:p w14:paraId="7A5514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Групповые действия. Взаимодействия участников туристской группы </w:t>
      </w:r>
      <w:r w:rsidRPr="00C56808">
        <w:rPr>
          <w:rFonts w:ascii="Times New Roman" w:hAnsi="Times New Roman"/>
          <w:sz w:val="28"/>
          <w:szCs w:val="28"/>
          <w:lang w:val="ru-RU"/>
        </w:rPr>
        <w:br/>
        <w:t>на маршруте и бивачных работах.</w:t>
      </w:r>
    </w:p>
    <w:p w14:paraId="2D06165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Взаимодействия участников команды на туристских дистанциях в различных видах спортивного туризма.</w:t>
      </w:r>
    </w:p>
    <w:p w14:paraId="5D94197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Учебно-тренировочные походы и сборы по тактико-технической подготовке туристов. </w:t>
      </w:r>
    </w:p>
    <w:p w14:paraId="15A2C3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Участие в соревновательной деятельности.</w:t>
      </w:r>
    </w:p>
    <w:p w14:paraId="202D1F9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.10.22.7.</w:t>
      </w:r>
      <w:r>
        <w:rPr>
          <w:rFonts w:ascii="Times New Roman" w:hAnsi="Times New Roman"/>
          <w:sz w:val="28"/>
          <w:szCs w:val="28"/>
        </w:rPr>
        <w:t> </w:t>
      </w:r>
      <w:r w:rsidRPr="00C56808">
        <w:rPr>
          <w:rFonts w:ascii="Times New Roman" w:hAnsi="Times New Roman"/>
          <w:sz w:val="28"/>
          <w:szCs w:val="28"/>
          <w:lang w:val="ru-RU"/>
        </w:rPr>
        <w:t xml:space="preserve">Содержание модуля по спортивному туризму направлено </w:t>
      </w:r>
      <w:r w:rsidRPr="00C5680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14:paraId="7E220A7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.10.22.7.1.</w:t>
      </w:r>
      <w:r>
        <w:rPr>
          <w:rFonts w:ascii="Times New Roman" w:hAnsi="Times New Roman"/>
          <w:sz w:val="28"/>
          <w:szCs w:val="28"/>
        </w:rPr>
        <w:t> </w:t>
      </w:r>
      <w:r w:rsidRPr="00C56808">
        <w:rPr>
          <w:rFonts w:ascii="Times New Roman" w:hAnsi="Times New Roman"/>
          <w:sz w:val="28"/>
          <w:szCs w:val="28"/>
          <w:lang w:val="ru-RU"/>
        </w:rPr>
        <w:t xml:space="preserve">В результате изучения модуля по спортивному туризму </w:t>
      </w:r>
      <w:r w:rsidRPr="00C56808">
        <w:rPr>
          <w:rFonts w:ascii="Times New Roman" w:hAnsi="Times New Roman"/>
          <w:sz w:val="28"/>
          <w:szCs w:val="28"/>
          <w:lang w:val="ru-RU"/>
        </w:rPr>
        <w:br/>
        <w:t>на уровне основного общего образования у обучающихся будут сформированы следующие личностные результаты:</w:t>
      </w:r>
    </w:p>
    <w:p w14:paraId="7AF982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511AE1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0F4EFF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64BA66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DE7E7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24BBB4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осознанное, уважительное и доброжелательное отношение к сверстникам и педагогам.</w:t>
      </w:r>
    </w:p>
    <w:p w14:paraId="5009237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.10.22.7.2.</w:t>
      </w:r>
      <w:r>
        <w:rPr>
          <w:rFonts w:ascii="Times New Roman" w:hAnsi="Times New Roman"/>
          <w:sz w:val="28"/>
          <w:szCs w:val="28"/>
        </w:rPr>
        <w:t> </w:t>
      </w:r>
      <w:r w:rsidRPr="00C56808">
        <w:rPr>
          <w:rFonts w:ascii="Times New Roman" w:hAnsi="Times New Roman"/>
          <w:sz w:val="28"/>
          <w:szCs w:val="28"/>
          <w:lang w:val="ru-RU"/>
        </w:rPr>
        <w:t xml:space="preserve">В результате изучения модуля по спортивному туризму </w:t>
      </w:r>
      <w:r w:rsidRPr="00C56808">
        <w:rPr>
          <w:rFonts w:ascii="Times New Roman" w:hAnsi="Times New Roman"/>
          <w:sz w:val="28"/>
          <w:szCs w:val="28"/>
          <w:lang w:val="ru-RU"/>
        </w:rPr>
        <w:br/>
        <w:t xml:space="preserve">на уровне основного общего образования у обучающихся будут сформированы следующие метапредметные результаты: </w:t>
      </w:r>
    </w:p>
    <w:p w14:paraId="09A25B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3491C4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573E00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и осуществления осознанного выбора в учебной и познавательной деятельности;</w:t>
      </w:r>
    </w:p>
    <w:p w14:paraId="00B3DC8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0F20E4E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.10.22.7.3.</w:t>
      </w:r>
      <w:r>
        <w:rPr>
          <w:rFonts w:ascii="Times New Roman" w:hAnsi="Times New Roman"/>
          <w:sz w:val="28"/>
          <w:szCs w:val="28"/>
        </w:rPr>
        <w:t> </w:t>
      </w:r>
      <w:r w:rsidRPr="00C56808">
        <w:rPr>
          <w:rFonts w:ascii="Times New Roman" w:hAnsi="Times New Roman"/>
          <w:sz w:val="28"/>
          <w:szCs w:val="28"/>
          <w:lang w:val="ru-RU"/>
        </w:rPr>
        <w:t xml:space="preserve">В результате изучения модуля по спортивному туризму </w:t>
      </w:r>
      <w:r w:rsidRPr="00C56808">
        <w:rPr>
          <w:rFonts w:ascii="Times New Roman" w:hAnsi="Times New Roman"/>
          <w:sz w:val="28"/>
          <w:szCs w:val="28"/>
          <w:lang w:val="ru-RU"/>
        </w:rPr>
        <w:br/>
        <w:t>на уровне основного общего образования у обучающихся будут сформированы следующие предметные результаты:</w:t>
      </w:r>
    </w:p>
    <w:p w14:paraId="7BF9C6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3836D51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2A9A65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0029EB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14:paraId="6331569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соблюдение правил личной гигиены и ухода за туристским снаряжением </w:t>
      </w:r>
      <w:r w:rsidRPr="00C56808">
        <w:rPr>
          <w:rFonts w:ascii="Times New Roman" w:hAnsi="Times New Roman"/>
          <w:sz w:val="28"/>
          <w:szCs w:val="28"/>
          <w:lang w:val="ru-RU"/>
        </w:rPr>
        <w:br/>
        <w:t>и инвентарем, подбора одежды и обуви для занятий спортивным туризмом;</w:t>
      </w:r>
    </w:p>
    <w:p w14:paraId="76D41F9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2CC13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юных туристов;</w:t>
      </w:r>
    </w:p>
    <w:p w14:paraId="2A07CD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взаимодействие в туристском коллективе при выполнении групповых </w:t>
      </w:r>
      <w:r w:rsidRPr="00C56808">
        <w:rPr>
          <w:rFonts w:ascii="Times New Roman" w:hAnsi="Times New Roman"/>
          <w:sz w:val="28"/>
          <w:szCs w:val="28"/>
          <w:lang w:val="ru-RU"/>
        </w:rPr>
        <w:br/>
        <w:t xml:space="preserve">и командных упражнений тактического характера, проявление толерантности </w:t>
      </w:r>
      <w:r w:rsidRPr="00C56808">
        <w:rPr>
          <w:rFonts w:ascii="Times New Roman" w:hAnsi="Times New Roman"/>
          <w:sz w:val="28"/>
          <w:szCs w:val="28"/>
          <w:lang w:val="ru-RU"/>
        </w:rPr>
        <w:br/>
        <w:t>во время учебной и соревновательной деятельности.</w:t>
      </w:r>
    </w:p>
    <w:p w14:paraId="086D585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w:t>
      </w:r>
      <w:r>
        <w:rPr>
          <w:rFonts w:ascii="Times New Roman" w:hAnsi="Times New Roman"/>
          <w:sz w:val="28"/>
          <w:szCs w:val="28"/>
        </w:rPr>
        <w:t> </w:t>
      </w:r>
      <w:r w:rsidRPr="00C56808">
        <w:rPr>
          <w:rFonts w:ascii="Times New Roman" w:hAnsi="Times New Roman"/>
          <w:sz w:val="28"/>
          <w:szCs w:val="28"/>
          <w:lang w:val="ru-RU"/>
        </w:rPr>
        <w:t>Модуль «Хоккей на траве».</w:t>
      </w:r>
    </w:p>
    <w:p w14:paraId="65E35C7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«Хоккей на траве».</w:t>
      </w:r>
    </w:p>
    <w:p w14:paraId="5E5F57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«Хоккей на траве» (далее – модуль по хоккею на траве, хоккей </w:t>
      </w:r>
      <w:r w:rsidRPr="00C56808">
        <w:rPr>
          <w:rFonts w:ascii="Times New Roman" w:hAnsi="Times New Roman"/>
          <w:sz w:val="28"/>
          <w:szCs w:val="28"/>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AA84B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55611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Выполнение сложнокоординационных, технико-тактических действий </w:t>
      </w:r>
      <w:r w:rsidRPr="00C56808">
        <w:rPr>
          <w:rFonts w:ascii="Times New Roman" w:hAnsi="Times New Roman"/>
          <w:sz w:val="28"/>
          <w:szCs w:val="28"/>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01FD06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2E2E28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.10.23.2.</w:t>
      </w:r>
      <w:r>
        <w:rPr>
          <w:rFonts w:ascii="Times New Roman" w:hAnsi="Times New Roman"/>
          <w:sz w:val="28"/>
          <w:szCs w:val="28"/>
        </w:rPr>
        <w:t> </w:t>
      </w:r>
      <w:r w:rsidRPr="00C56808">
        <w:rPr>
          <w:rFonts w:ascii="Times New Roman" w:hAnsi="Times New Roman"/>
          <w:sz w:val="28"/>
          <w:szCs w:val="28"/>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14:paraId="3518803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хоккею на траве являются:</w:t>
      </w:r>
    </w:p>
    <w:p w14:paraId="07FC0A3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w:t>
      </w:r>
    </w:p>
    <w:p w14:paraId="6B217F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7F2469C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хоккея на траве в частности;</w:t>
      </w:r>
    </w:p>
    <w:p w14:paraId="32FBA85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общих представлений о хоккее на траве, о его возможностях </w:t>
      </w:r>
      <w:r w:rsidRPr="00C56808">
        <w:rPr>
          <w:rFonts w:ascii="Times New Roman" w:hAnsi="Times New Roman"/>
          <w:sz w:val="28"/>
          <w:szCs w:val="28"/>
          <w:lang w:val="ru-RU"/>
        </w:rPr>
        <w:br/>
        <w:t>и значении в процессе укрепления здоровья, физическом развитии и физической подготовке обучающихся;</w:t>
      </w:r>
    </w:p>
    <w:p w14:paraId="7B7563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17DB06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2DE611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E3FF52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26ACCF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4EB1B38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12421D1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.10.23.4.</w:t>
      </w:r>
      <w:r>
        <w:rPr>
          <w:rFonts w:ascii="Times New Roman" w:hAnsi="Times New Roman"/>
          <w:sz w:val="28"/>
          <w:szCs w:val="28"/>
        </w:rPr>
        <w:t> </w:t>
      </w:r>
      <w:r w:rsidRPr="00C56808">
        <w:rPr>
          <w:rFonts w:ascii="Times New Roman" w:hAnsi="Times New Roman"/>
          <w:sz w:val="28"/>
          <w:szCs w:val="28"/>
          <w:lang w:val="ru-RU"/>
        </w:rPr>
        <w:t>Место и роль модуля по хоккею на траве.</w:t>
      </w:r>
    </w:p>
    <w:p w14:paraId="0D63A2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C5680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14:paraId="42694D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CE0DF1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9DC21F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.10.23.5.</w:t>
      </w:r>
      <w:r>
        <w:rPr>
          <w:rFonts w:ascii="Times New Roman" w:hAnsi="Times New Roman"/>
          <w:sz w:val="28"/>
          <w:szCs w:val="28"/>
        </w:rPr>
        <w:t> </w:t>
      </w:r>
      <w:r w:rsidRPr="00C56808">
        <w:rPr>
          <w:rFonts w:ascii="Times New Roman" w:hAnsi="Times New Roman"/>
          <w:sz w:val="28"/>
          <w:szCs w:val="28"/>
          <w:lang w:val="ru-RU"/>
        </w:rPr>
        <w:t>Модуль по хоккею на траве может быть реализован в следующих вариантах:</w:t>
      </w:r>
    </w:p>
    <w:p w14:paraId="4D0FF7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14:paraId="788533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91821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DDB9D9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.10.23.6.</w:t>
      </w:r>
      <w:r>
        <w:rPr>
          <w:rFonts w:ascii="Times New Roman" w:hAnsi="Times New Roman"/>
          <w:sz w:val="28"/>
          <w:szCs w:val="28"/>
        </w:rPr>
        <w:t> </w:t>
      </w:r>
      <w:r w:rsidRPr="00C56808">
        <w:rPr>
          <w:rFonts w:ascii="Times New Roman" w:hAnsi="Times New Roman"/>
          <w:sz w:val="28"/>
          <w:szCs w:val="28"/>
          <w:lang w:val="ru-RU"/>
        </w:rPr>
        <w:t>Содержание модуля по хоккею на траве.</w:t>
      </w:r>
    </w:p>
    <w:p w14:paraId="0D390D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хоккее на траве.</w:t>
      </w:r>
    </w:p>
    <w:p w14:paraId="60DA40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2FE98B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14:paraId="2D95AF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Словарь терминов и определений. Правила соревнований по хоккею на траве.</w:t>
      </w:r>
    </w:p>
    <w:p w14:paraId="627BC8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Судейская коллегия, обслуживающая соревнования по хоккею на траве. Жесты судьи. Амплуа полевых игроков при игре в хоккей на траве.</w:t>
      </w:r>
    </w:p>
    <w:p w14:paraId="41C102C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подбора физических упражнений для воспитания физических качеств хоккеиста.</w:t>
      </w:r>
    </w:p>
    <w:p w14:paraId="249451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Понятия и характеристика технических и тактических элементов хоккея </w:t>
      </w:r>
      <w:r w:rsidRPr="00C56808">
        <w:rPr>
          <w:rFonts w:ascii="Times New Roman" w:hAnsi="Times New Roman"/>
          <w:sz w:val="28"/>
          <w:szCs w:val="28"/>
          <w:lang w:val="ru-RU"/>
        </w:rPr>
        <w:br/>
        <w:t>на траве, их названия и методика выполнения.</w:t>
      </w:r>
    </w:p>
    <w:p w14:paraId="6919BA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1B2092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безопасного, правомерного поведения во время соревнований </w:t>
      </w:r>
      <w:r w:rsidRPr="00C56808">
        <w:rPr>
          <w:rFonts w:ascii="Times New Roman" w:hAnsi="Times New Roman"/>
          <w:sz w:val="28"/>
          <w:szCs w:val="28"/>
          <w:lang w:val="ru-RU"/>
        </w:rPr>
        <w:br/>
        <w:t>по хоккею на траве в качестве зрителя, болельщика.</w:t>
      </w:r>
    </w:p>
    <w:p w14:paraId="4BB383B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40D110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 xml:space="preserve">для занятий хоккеем на траве. Правила ухода за спортивным инвентарем </w:t>
      </w:r>
      <w:r w:rsidRPr="00C56808">
        <w:rPr>
          <w:rFonts w:ascii="Times New Roman" w:hAnsi="Times New Roman"/>
          <w:sz w:val="28"/>
          <w:szCs w:val="28"/>
          <w:lang w:val="ru-RU"/>
        </w:rPr>
        <w:br/>
        <w:t>и оборудованием.</w:t>
      </w:r>
    </w:p>
    <w:p w14:paraId="2F672C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Правильное сбалансированное питание хоккеиста.</w:t>
      </w:r>
    </w:p>
    <w:p w14:paraId="2428B8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в хоккее на траве. </w:t>
      </w:r>
    </w:p>
    <w:p w14:paraId="492857E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Дневник самонаблюдения за показателями развития физических качеств </w:t>
      </w:r>
      <w:r w:rsidRPr="00C56808">
        <w:rPr>
          <w:rFonts w:ascii="Times New Roman" w:hAnsi="Times New Roman"/>
          <w:sz w:val="28"/>
          <w:szCs w:val="28"/>
          <w:lang w:val="ru-RU"/>
        </w:rPr>
        <w:br/>
        <w:t>и состояния здоровья.</w:t>
      </w:r>
    </w:p>
    <w:p w14:paraId="2BC0383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083887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14:paraId="7BAEEE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упражнений, формирующие двигательные умения и навыки </w:t>
      </w:r>
      <w:r w:rsidRPr="00C56808">
        <w:rPr>
          <w:rFonts w:ascii="Times New Roman" w:hAnsi="Times New Roman"/>
          <w:sz w:val="28"/>
          <w:szCs w:val="28"/>
          <w:lang w:val="ru-RU"/>
        </w:rPr>
        <w:br/>
        <w:t>для реализации технических и тактических действий хоккеиста на траве.</w:t>
      </w:r>
    </w:p>
    <w:p w14:paraId="00F249E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14:paraId="6A0AA5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35874C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228A6F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Техника игры вратаря: передвижения короткими шагами, повороты </w:t>
      </w:r>
      <w:r w:rsidRPr="00C56808">
        <w:rPr>
          <w:rFonts w:ascii="Times New Roman" w:hAnsi="Times New Roman"/>
          <w:sz w:val="28"/>
          <w:szCs w:val="28"/>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33F751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31ECF0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атакующие тактические действия.</w:t>
      </w:r>
    </w:p>
    <w:p w14:paraId="69DEF88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игры вратаря. Выбор позиции в воротах.</w:t>
      </w:r>
    </w:p>
    <w:p w14:paraId="29F26B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 хоккей на траве. Участие в соревновательной деятельности.</w:t>
      </w:r>
    </w:p>
    <w:p w14:paraId="5403A68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.10.23.7.</w:t>
      </w:r>
      <w:r>
        <w:rPr>
          <w:rFonts w:ascii="Times New Roman" w:hAnsi="Times New Roman"/>
          <w:sz w:val="28"/>
          <w:szCs w:val="28"/>
        </w:rPr>
        <w:t> </w:t>
      </w:r>
      <w:r w:rsidRPr="00C56808">
        <w:rPr>
          <w:rFonts w:ascii="Times New Roman" w:hAnsi="Times New Roman"/>
          <w:sz w:val="28"/>
          <w:szCs w:val="28"/>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14:paraId="2B1859F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.10.23.7.1.</w:t>
      </w:r>
      <w:r>
        <w:rPr>
          <w:rFonts w:ascii="Times New Roman" w:hAnsi="Times New Roman"/>
          <w:sz w:val="28"/>
          <w:szCs w:val="28"/>
        </w:rPr>
        <w:t> </w:t>
      </w:r>
      <w:r w:rsidRPr="00C5680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6040392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воспитание патриотизма, уважения к Отечеству через знание истории </w:t>
      </w:r>
      <w:r w:rsidRPr="00C56808">
        <w:rPr>
          <w:rFonts w:ascii="Times New Roman" w:hAnsi="Times New Roman"/>
          <w:sz w:val="28"/>
          <w:szCs w:val="28"/>
          <w:lang w:val="ru-RU"/>
        </w:rPr>
        <w:br/>
        <w:t>и современного состояния развития хоккея, включая региональный, всероссийский и международный уровни;</w:t>
      </w:r>
    </w:p>
    <w:p w14:paraId="1ADDD1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4AB471E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0781DA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BA05E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7250FD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82AA61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.10.23.7.2.</w:t>
      </w:r>
      <w:r>
        <w:rPr>
          <w:rFonts w:ascii="Times New Roman" w:hAnsi="Times New Roman"/>
          <w:sz w:val="28"/>
          <w:szCs w:val="28"/>
        </w:rPr>
        <w:t> </w:t>
      </w:r>
      <w:r w:rsidRPr="00C5680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0732D2B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3C9A0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91869B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89B87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и осуществления осознанного выбора в учебной и познавательной деятельности;</w:t>
      </w:r>
    </w:p>
    <w:p w14:paraId="71A8A3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6D9E7C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7424AB9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DD7919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.10.23.7.3.</w:t>
      </w:r>
      <w:r>
        <w:rPr>
          <w:rFonts w:ascii="Times New Roman" w:hAnsi="Times New Roman"/>
          <w:sz w:val="28"/>
          <w:szCs w:val="28"/>
        </w:rPr>
        <w:t> </w:t>
      </w:r>
      <w:r w:rsidRPr="00C5680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11F9A1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C56808">
        <w:rPr>
          <w:rFonts w:ascii="Times New Roman" w:hAnsi="Times New Roman"/>
          <w:sz w:val="28"/>
          <w:szCs w:val="28"/>
          <w:lang w:val="ru-RU"/>
        </w:rPr>
        <w:br/>
        <w:t>и сохранении индивидуального здоровья;</w:t>
      </w:r>
    </w:p>
    <w:p w14:paraId="30B0D75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роли хоккейных организаций регионального, всероссийского </w:t>
      </w:r>
      <w:r w:rsidRPr="00C56808">
        <w:rPr>
          <w:rFonts w:ascii="Times New Roman" w:hAnsi="Times New Roman"/>
          <w:sz w:val="28"/>
          <w:szCs w:val="28"/>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0B40E0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52E0DB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174C944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6FE0DC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2085837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техники владения клюшкой и мячом (ведение, дриблинг, обводка, финты, бросок, удары, остановка, отбор) в игровых ситуациях;</w:t>
      </w:r>
    </w:p>
    <w:p w14:paraId="3D1158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5D7192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691DF4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3D3B7B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2DEB58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14:paraId="38B64B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446925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10CBF2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B1A40D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393586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557641B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 Модуль «Ушу».</w:t>
      </w:r>
    </w:p>
    <w:p w14:paraId="34C388B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«Ушу».</w:t>
      </w:r>
    </w:p>
    <w:p w14:paraId="4C614ED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197C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C56808">
        <w:rPr>
          <w:rFonts w:ascii="Times New Roman" w:hAnsi="Times New Roman"/>
          <w:sz w:val="28"/>
          <w:szCs w:val="28"/>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08C7F71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A5DC58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7A6FA60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.10.24.2.</w:t>
      </w:r>
      <w:r>
        <w:rPr>
          <w:rFonts w:ascii="Times New Roman" w:hAnsi="Times New Roman"/>
          <w:sz w:val="28"/>
          <w:szCs w:val="28"/>
        </w:rPr>
        <w:t> </w:t>
      </w:r>
      <w:r w:rsidRPr="00C56808">
        <w:rPr>
          <w:rFonts w:ascii="Times New Roman" w:hAnsi="Times New Roman"/>
          <w:sz w:val="28"/>
          <w:szCs w:val="28"/>
          <w:lang w:val="ru-RU"/>
        </w:rPr>
        <w:t xml:space="preserve">Целью изучения модуля по ушу является формирование </w:t>
      </w:r>
      <w:r w:rsidRPr="00C5680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2841609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ушу являются:</w:t>
      </w:r>
    </w:p>
    <w:p w14:paraId="6F23590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 и расширения спектра двигательных действий;</w:t>
      </w:r>
    </w:p>
    <w:p w14:paraId="3A1BF3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5D4D130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становления и развития ушу в частности;</w:t>
      </w:r>
    </w:p>
    <w:p w14:paraId="70E02C9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общих представлений о видах ушу, их возможностях </w:t>
      </w:r>
      <w:r w:rsidRPr="00C56808">
        <w:rPr>
          <w:rFonts w:ascii="Times New Roman" w:hAnsi="Times New Roman"/>
          <w:sz w:val="28"/>
          <w:szCs w:val="28"/>
          <w:lang w:val="ru-RU"/>
        </w:rPr>
        <w:br/>
        <w:t>и значении в процессе укрепления здоровья, физическом развитии и физической и технической подготовке обучающихся;</w:t>
      </w:r>
    </w:p>
    <w:p w14:paraId="631C75E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образовательного фундамента, основанного </w:t>
      </w:r>
      <w:r w:rsidRPr="00C56808">
        <w:rPr>
          <w:rFonts w:ascii="Times New Roman" w:hAnsi="Times New Roman"/>
          <w:sz w:val="28"/>
          <w:szCs w:val="28"/>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55E3E3E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22ABE01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6C119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C56808">
        <w:rPr>
          <w:rFonts w:ascii="Times New Roman" w:hAnsi="Times New Roman"/>
          <w:sz w:val="28"/>
          <w:szCs w:val="28"/>
          <w:lang w:val="ru-RU"/>
        </w:rPr>
        <w:br/>
        <w:t>и спортом средствами ушу;</w:t>
      </w:r>
    </w:p>
    <w:p w14:paraId="28FF8F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6F1E92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02E7109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.10.24.4.</w:t>
      </w:r>
      <w:r>
        <w:rPr>
          <w:rFonts w:ascii="Times New Roman" w:hAnsi="Times New Roman"/>
          <w:sz w:val="28"/>
          <w:szCs w:val="28"/>
        </w:rPr>
        <w:t> </w:t>
      </w:r>
      <w:r w:rsidRPr="00C56808">
        <w:rPr>
          <w:rFonts w:ascii="Times New Roman" w:hAnsi="Times New Roman"/>
          <w:sz w:val="28"/>
          <w:szCs w:val="28"/>
          <w:lang w:val="ru-RU"/>
        </w:rPr>
        <w:t>Место и роль модуля по ушу.</w:t>
      </w:r>
    </w:p>
    <w:p w14:paraId="7575484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ушу доступен для освоения всем обучающимся, независимо </w:t>
      </w:r>
      <w:r w:rsidRPr="00C56808">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F61AAB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0DE71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0BD4769"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.10.24.5.</w:t>
      </w:r>
      <w:r>
        <w:rPr>
          <w:rFonts w:ascii="Times New Roman" w:hAnsi="Times New Roman"/>
          <w:sz w:val="28"/>
          <w:szCs w:val="28"/>
        </w:rPr>
        <w:t> </w:t>
      </w:r>
      <w:r w:rsidRPr="00C56808">
        <w:rPr>
          <w:rFonts w:ascii="Times New Roman" w:hAnsi="Times New Roman"/>
          <w:sz w:val="28"/>
          <w:szCs w:val="28"/>
          <w:lang w:val="ru-RU"/>
        </w:rPr>
        <w:t>Модуль по ушу может быть реализован в следующих вариантах:</w:t>
      </w:r>
    </w:p>
    <w:p w14:paraId="786937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7770BD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B28278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E803B2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.10.24.6.</w:t>
      </w:r>
      <w:r>
        <w:rPr>
          <w:rFonts w:ascii="Times New Roman" w:hAnsi="Times New Roman"/>
          <w:sz w:val="28"/>
          <w:szCs w:val="28"/>
        </w:rPr>
        <w:t> </w:t>
      </w:r>
      <w:r w:rsidRPr="00C56808">
        <w:rPr>
          <w:rFonts w:ascii="Times New Roman" w:hAnsi="Times New Roman"/>
          <w:sz w:val="28"/>
          <w:szCs w:val="28"/>
          <w:lang w:val="ru-RU"/>
        </w:rPr>
        <w:t>Содержание модуля по ушу.</w:t>
      </w:r>
    </w:p>
    <w:p w14:paraId="686954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об ушу.</w:t>
      </w:r>
    </w:p>
    <w:p w14:paraId="2BE81BD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отечественного ушу, виды ушу; ведущие спортсмены мира, России и субъекта Российской Федерации.</w:t>
      </w:r>
    </w:p>
    <w:p w14:paraId="027FC9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ушу.</w:t>
      </w:r>
    </w:p>
    <w:p w14:paraId="7B5DB81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556C8E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безопасности при организации занятий ушу.</w:t>
      </w:r>
    </w:p>
    <w:p w14:paraId="40AFE2E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в ушу и мероприятия по их предупреждению.</w:t>
      </w:r>
    </w:p>
    <w:p w14:paraId="369FD4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Словарь терминов и определений. </w:t>
      </w:r>
    </w:p>
    <w:p w14:paraId="2CB0377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соревнований по виду спорта ушу. </w:t>
      </w:r>
    </w:p>
    <w:p w14:paraId="7F4B9E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Судейская коллегия, обслуживающая соревнования по виду спорта ушу. Жесты судей. </w:t>
      </w:r>
    </w:p>
    <w:p w14:paraId="12FB34D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подбора физических упражнений для развития физических качеств спортсмена.</w:t>
      </w:r>
    </w:p>
    <w:p w14:paraId="4A25CC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Понятия и характеристика технических и тактических приемов в ушу, </w:t>
      </w:r>
      <w:r w:rsidRPr="00C56808">
        <w:rPr>
          <w:rFonts w:ascii="Times New Roman" w:hAnsi="Times New Roman"/>
          <w:sz w:val="28"/>
          <w:szCs w:val="28"/>
          <w:lang w:val="ru-RU"/>
        </w:rPr>
        <w:br/>
        <w:t>их названия и методика выполнения.</w:t>
      </w:r>
    </w:p>
    <w:p w14:paraId="2716D8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327D88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безопасного, правомерного поведения во время соревнований по ушу в качестве участника, зрителя.</w:t>
      </w:r>
    </w:p>
    <w:p w14:paraId="14E613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и его роль в учебной и соревновательной деятельности. </w:t>
      </w:r>
    </w:p>
    <w:p w14:paraId="598832E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Первые внешние признаки утомления. </w:t>
      </w:r>
    </w:p>
    <w:p w14:paraId="5914BFD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Средства восстановления организма после физической нагрузки.</w:t>
      </w:r>
    </w:p>
    <w:p w14:paraId="0C10C7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 xml:space="preserve">для занятий ушу. </w:t>
      </w:r>
    </w:p>
    <w:p w14:paraId="7AB1AB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спортивным инвентарем и оборудованием.</w:t>
      </w:r>
    </w:p>
    <w:p w14:paraId="0D1A61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Правильное сбалансированное питание спортсмена.</w:t>
      </w:r>
    </w:p>
    <w:p w14:paraId="4809F2A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Тестирование уровня физической подготовленности в ушу.</w:t>
      </w:r>
    </w:p>
    <w:p w14:paraId="40AE128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Дневник самонаблюдения за показателями развития физических качеств </w:t>
      </w:r>
      <w:r w:rsidRPr="00C56808">
        <w:rPr>
          <w:rFonts w:ascii="Times New Roman" w:hAnsi="Times New Roman"/>
          <w:sz w:val="28"/>
          <w:szCs w:val="28"/>
          <w:lang w:val="ru-RU"/>
        </w:rPr>
        <w:br/>
        <w:t>и состояния здоровья.</w:t>
      </w:r>
    </w:p>
    <w:p w14:paraId="710ACC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46500D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81D9E8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C56808">
        <w:rPr>
          <w:rFonts w:ascii="Times New Roman" w:hAnsi="Times New Roman"/>
          <w:sz w:val="28"/>
          <w:szCs w:val="28"/>
          <w:lang w:val="ru-RU"/>
        </w:rPr>
        <w:br/>
        <w:t xml:space="preserve">и специально-подготовительных упражнений из арсенала ушу. </w:t>
      </w:r>
    </w:p>
    <w:p w14:paraId="735655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52221B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 контрольные поединки ушу (саньда). Участие в соревновательной деятельности.</w:t>
      </w:r>
    </w:p>
    <w:p w14:paraId="019254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5B628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C56808">
        <w:rPr>
          <w:rFonts w:ascii="Times New Roman" w:hAnsi="Times New Roman"/>
          <w:sz w:val="28"/>
          <w:szCs w:val="28"/>
          <w:lang w:val="ru-RU"/>
        </w:rPr>
        <w:br/>
        <w:t>и специально-подготовительных упражнений.</w:t>
      </w:r>
    </w:p>
    <w:p w14:paraId="183B06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Элементы приемов базовой техники. </w:t>
      </w:r>
    </w:p>
    <w:p w14:paraId="2B6A5E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Защиты.</w:t>
      </w:r>
    </w:p>
    <w:p w14:paraId="2ACB2F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Контрприемы.</w:t>
      </w:r>
    </w:p>
    <w:p w14:paraId="4FEA64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6E0BECD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5A8979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Учебные и контрольные поединки по виду спорта ушу. Участие </w:t>
      </w:r>
      <w:r w:rsidRPr="00C56808">
        <w:rPr>
          <w:rFonts w:ascii="Times New Roman" w:hAnsi="Times New Roman"/>
          <w:sz w:val="28"/>
          <w:szCs w:val="28"/>
          <w:lang w:val="ru-RU"/>
        </w:rPr>
        <w:br/>
        <w:t>в соревновательной деятельности.</w:t>
      </w:r>
    </w:p>
    <w:p w14:paraId="66F8A10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.10.24.7.</w:t>
      </w:r>
      <w:r>
        <w:rPr>
          <w:rFonts w:ascii="Times New Roman" w:hAnsi="Times New Roman"/>
          <w:sz w:val="28"/>
          <w:szCs w:val="28"/>
        </w:rPr>
        <w:t> </w:t>
      </w:r>
      <w:r w:rsidRPr="00C56808">
        <w:rPr>
          <w:rFonts w:ascii="Times New Roman" w:hAnsi="Times New Roman"/>
          <w:sz w:val="28"/>
          <w:szCs w:val="28"/>
          <w:lang w:val="ru-RU"/>
        </w:rPr>
        <w:t>Содержание модуля по ушу направлено на достижение обучающимися личностных, метапредметных и предметных результатов обучения.</w:t>
      </w:r>
    </w:p>
    <w:p w14:paraId="6B478D8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.10.24.7.1.</w:t>
      </w:r>
      <w:r>
        <w:rPr>
          <w:rFonts w:ascii="Times New Roman" w:hAnsi="Times New Roman"/>
          <w:sz w:val="28"/>
          <w:szCs w:val="28"/>
        </w:rPr>
        <w:t> </w:t>
      </w:r>
      <w:r w:rsidRPr="00C5680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14:paraId="330D15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патриотизма, готовность к служению Отечеству, его защите;</w:t>
      </w:r>
    </w:p>
    <w:p w14:paraId="1805C9D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C56808">
        <w:rPr>
          <w:rFonts w:ascii="Times New Roman" w:hAnsi="Times New Roman"/>
          <w:sz w:val="28"/>
          <w:szCs w:val="28"/>
          <w:lang w:val="ru-RU"/>
        </w:rPr>
        <w:br/>
        <w:t>на принципах доброжелательности и взаимопомощи;</w:t>
      </w:r>
    </w:p>
    <w:p w14:paraId="311D33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4841C2D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.10.24.7.2.</w:t>
      </w:r>
      <w:r>
        <w:rPr>
          <w:rFonts w:ascii="Times New Roman" w:hAnsi="Times New Roman"/>
          <w:sz w:val="28"/>
          <w:szCs w:val="28"/>
        </w:rPr>
        <w:t> </w:t>
      </w:r>
      <w:r w:rsidRPr="00C5680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14:paraId="1DDC2BA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C56808">
        <w:rPr>
          <w:rFonts w:ascii="Times New Roman" w:hAnsi="Times New Roman"/>
          <w:sz w:val="28"/>
          <w:szCs w:val="28"/>
          <w:lang w:val="ru-RU"/>
        </w:rPr>
        <w:br/>
        <w:t xml:space="preserve">и тактику в различных ситуациях; осуществлять, контролировать </w:t>
      </w:r>
      <w:r w:rsidRPr="00C56808">
        <w:rPr>
          <w:rFonts w:ascii="Times New Roman" w:hAnsi="Times New Roman"/>
          <w:sz w:val="28"/>
          <w:szCs w:val="28"/>
          <w:lang w:val="ru-RU"/>
        </w:rPr>
        <w:br/>
        <w:t xml:space="preserve">и корректировать учебную, тренировочную, игровую и соревновательную деятельность; </w:t>
      </w:r>
    </w:p>
    <w:p w14:paraId="2283DA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76C92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5B3872C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.10.24.7.3.</w:t>
      </w:r>
      <w:r>
        <w:rPr>
          <w:rFonts w:ascii="Times New Roman" w:hAnsi="Times New Roman"/>
          <w:sz w:val="28"/>
          <w:szCs w:val="28"/>
        </w:rPr>
        <w:t> </w:t>
      </w:r>
      <w:r w:rsidRPr="00C5680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14:paraId="1F97E01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207D654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роли главных организаций по ушу, всероссийского </w:t>
      </w:r>
      <w:r w:rsidRPr="00C56808">
        <w:rPr>
          <w:rFonts w:ascii="Times New Roman" w:hAnsi="Times New Roman"/>
          <w:sz w:val="28"/>
          <w:szCs w:val="28"/>
          <w:lang w:val="ru-RU"/>
        </w:rPr>
        <w:br/>
        <w:t xml:space="preserve">и мирового уровней, общих сведений о развитии отечественного </w:t>
      </w:r>
      <w:r w:rsidRPr="00C56808">
        <w:rPr>
          <w:rFonts w:ascii="Times New Roman" w:hAnsi="Times New Roman"/>
          <w:sz w:val="28"/>
          <w:szCs w:val="28"/>
          <w:lang w:val="ru-RU"/>
        </w:rPr>
        <w:br/>
        <w:t>и международного ушу, ведущих спортсменов Российской Федерации;</w:t>
      </w:r>
    </w:p>
    <w:p w14:paraId="05A2CC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5188581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C56808">
        <w:rPr>
          <w:rFonts w:ascii="Times New Roman" w:hAnsi="Times New Roman"/>
          <w:sz w:val="28"/>
          <w:szCs w:val="28"/>
          <w:lang w:val="ru-RU"/>
        </w:rPr>
        <w:br/>
        <w:t xml:space="preserve">для развития физических качеств спортсмена; общеподготовительные </w:t>
      </w:r>
      <w:r w:rsidRPr="00C56808">
        <w:rPr>
          <w:rFonts w:ascii="Times New Roman" w:hAnsi="Times New Roman"/>
          <w:sz w:val="28"/>
          <w:szCs w:val="28"/>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C56808">
        <w:rPr>
          <w:rFonts w:ascii="Times New Roman" w:hAnsi="Times New Roman"/>
          <w:sz w:val="28"/>
          <w:szCs w:val="28"/>
          <w:lang w:val="ru-RU"/>
        </w:rPr>
        <w:br/>
        <w:t>их необходимость и эффективность;</w:t>
      </w:r>
    </w:p>
    <w:p w14:paraId="76A77D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1282FA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C56808">
        <w:rPr>
          <w:rFonts w:ascii="Times New Roman" w:hAnsi="Times New Roman"/>
          <w:sz w:val="28"/>
          <w:szCs w:val="28"/>
          <w:lang w:val="ru-RU"/>
        </w:rPr>
        <w:br/>
        <w:t>в практической деятельности, демонстрировать и уметь применять ее в учебных, тренировочных и игровых заданиях;</w:t>
      </w:r>
    </w:p>
    <w:p w14:paraId="45E1A2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и применять технические действия в учебных, тренировочных и соревновательных поединках;</w:t>
      </w:r>
    </w:p>
    <w:p w14:paraId="7C1B56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демонстрировать и выполнять приемы из арсенала базовой техники; </w:t>
      </w:r>
    </w:p>
    <w:p w14:paraId="3FD295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применять тактические действия в учебной, тренировочной </w:t>
      </w:r>
      <w:r w:rsidRPr="00C56808">
        <w:rPr>
          <w:rFonts w:ascii="Times New Roman" w:hAnsi="Times New Roman"/>
          <w:sz w:val="28"/>
          <w:szCs w:val="28"/>
          <w:lang w:val="ru-RU"/>
        </w:rPr>
        <w:br/>
        <w:t>и соревновательной деятельности;</w:t>
      </w:r>
    </w:p>
    <w:p w14:paraId="0CBCC0C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403CAE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7302D3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4E71729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соблюдение правил безопасного, правомерного поведения </w:t>
      </w:r>
      <w:r w:rsidRPr="00C56808">
        <w:rPr>
          <w:rFonts w:ascii="Times New Roman" w:hAnsi="Times New Roman"/>
          <w:sz w:val="28"/>
          <w:szCs w:val="28"/>
          <w:lang w:val="ru-RU"/>
        </w:rPr>
        <w:br/>
        <w:t xml:space="preserve">во время соревнований в качестве участника, зрителя; </w:t>
      </w:r>
    </w:p>
    <w:p w14:paraId="7145CC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1DB47C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14:paraId="3022DAA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442AC05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372084C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w:t>
      </w:r>
      <w:r>
        <w:rPr>
          <w:rFonts w:ascii="Times New Roman" w:hAnsi="Times New Roman"/>
          <w:sz w:val="28"/>
          <w:szCs w:val="28"/>
        </w:rPr>
        <w:t> </w:t>
      </w:r>
      <w:r w:rsidRPr="00C56808">
        <w:rPr>
          <w:rFonts w:ascii="Times New Roman" w:hAnsi="Times New Roman"/>
          <w:sz w:val="28"/>
          <w:szCs w:val="28"/>
          <w:lang w:val="ru-RU"/>
        </w:rPr>
        <w:t>Модуль «Чир спорт».</w:t>
      </w:r>
    </w:p>
    <w:p w14:paraId="75924CE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«Чир спорт».</w:t>
      </w:r>
    </w:p>
    <w:p w14:paraId="089C79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F5D5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C56808">
        <w:rPr>
          <w:rFonts w:ascii="Times New Roman" w:hAnsi="Times New Roman"/>
          <w:sz w:val="28"/>
          <w:szCs w:val="28"/>
          <w:lang w:val="ru-RU"/>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72FDBA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14:paraId="0AF677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2C54DF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14:paraId="4F0CEAF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.10.25.2.</w:t>
      </w:r>
      <w:r>
        <w:rPr>
          <w:rFonts w:ascii="Times New Roman" w:hAnsi="Times New Roman"/>
          <w:sz w:val="28"/>
          <w:szCs w:val="28"/>
        </w:rPr>
        <w:t> </w:t>
      </w:r>
      <w:r w:rsidRPr="00C56808">
        <w:rPr>
          <w:rFonts w:ascii="Times New Roman" w:hAnsi="Times New Roman"/>
          <w:sz w:val="28"/>
          <w:szCs w:val="28"/>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3D9FA5D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чир спорту являются:</w:t>
      </w:r>
    </w:p>
    <w:p w14:paraId="30A99F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 xml:space="preserve">их двигательной активности; </w:t>
      </w:r>
    </w:p>
    <w:p w14:paraId="76595B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5D0CA1F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48AE9D6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общих представлений о чир спорте, его возможностях </w:t>
      </w:r>
      <w:r w:rsidRPr="00C56808">
        <w:rPr>
          <w:rFonts w:ascii="Times New Roman" w:hAnsi="Times New Roman"/>
          <w:sz w:val="28"/>
          <w:szCs w:val="28"/>
          <w:lang w:val="ru-RU"/>
        </w:rPr>
        <w:br/>
        <w:t>и значении</w:t>
      </w:r>
      <w:r w:rsidRPr="00C56808">
        <w:rPr>
          <w:rFonts w:ascii="Times New Roman" w:hAnsi="Times New Roman"/>
          <w:sz w:val="28"/>
          <w:szCs w:val="28"/>
          <w:lang w:val="ru-RU"/>
        </w:rPr>
        <w:tab/>
        <w:t xml:space="preserve">в укреплении здоровья, физическом развитии и физической подготовке обучающихся; </w:t>
      </w:r>
    </w:p>
    <w:p w14:paraId="6DD971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49DE69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749485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14:paraId="00CE4A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14:paraId="051C909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выявление, развитие и поддержка одаренных детей в области спорта. </w:t>
      </w:r>
    </w:p>
    <w:p w14:paraId="33E45A7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.10.25.4.</w:t>
      </w:r>
      <w:r>
        <w:rPr>
          <w:rFonts w:ascii="Times New Roman" w:hAnsi="Times New Roman"/>
          <w:sz w:val="28"/>
          <w:szCs w:val="28"/>
        </w:rPr>
        <w:t> </w:t>
      </w:r>
      <w:r w:rsidRPr="00C56808">
        <w:rPr>
          <w:rFonts w:ascii="Times New Roman" w:hAnsi="Times New Roman"/>
          <w:sz w:val="28"/>
          <w:szCs w:val="28"/>
          <w:lang w:val="ru-RU"/>
        </w:rPr>
        <w:t>Место и роль модуля по чир спорту.</w:t>
      </w:r>
    </w:p>
    <w:p w14:paraId="5A7013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8AEEE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A1203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02783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«Чир спорт» может быть использован в образовательной организации </w:t>
      </w:r>
      <w:r w:rsidRPr="00C56808">
        <w:rPr>
          <w:rFonts w:ascii="Times New Roman" w:hAnsi="Times New Roman"/>
          <w:sz w:val="28"/>
          <w:szCs w:val="28"/>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36EA6EF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.10.25.5.</w:t>
      </w:r>
      <w:r>
        <w:rPr>
          <w:rFonts w:ascii="Times New Roman" w:hAnsi="Times New Roman"/>
          <w:sz w:val="28"/>
          <w:szCs w:val="28"/>
        </w:rPr>
        <w:t> </w:t>
      </w:r>
      <w:r w:rsidRPr="00C56808">
        <w:rPr>
          <w:rFonts w:ascii="Times New Roman" w:hAnsi="Times New Roman"/>
          <w:sz w:val="28"/>
          <w:szCs w:val="28"/>
          <w:lang w:val="ru-RU"/>
        </w:rPr>
        <w:t>Модуль «Чир спорт» может быть реализован в следующих вариантах:</w:t>
      </w:r>
    </w:p>
    <w:p w14:paraId="5AAF45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14:paraId="110A4E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38233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50A6D0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.10.25.6.</w:t>
      </w:r>
      <w:r>
        <w:rPr>
          <w:rFonts w:ascii="Times New Roman" w:hAnsi="Times New Roman"/>
          <w:sz w:val="28"/>
          <w:szCs w:val="28"/>
        </w:rPr>
        <w:t> </w:t>
      </w:r>
      <w:r w:rsidRPr="00C56808">
        <w:rPr>
          <w:rFonts w:ascii="Times New Roman" w:hAnsi="Times New Roman"/>
          <w:sz w:val="28"/>
          <w:szCs w:val="28"/>
          <w:lang w:val="ru-RU"/>
        </w:rPr>
        <w:t>Содержание модуля по чир спорту.</w:t>
      </w:r>
    </w:p>
    <w:p w14:paraId="3C04B3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чир спорте.</w:t>
      </w:r>
    </w:p>
    <w:p w14:paraId="1B5E848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и современное развитие чир спорта в России и в мире.</w:t>
      </w:r>
    </w:p>
    <w:p w14:paraId="14102C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техники безопасности и первая помощь при травмах во время занятий чир спортом.</w:t>
      </w:r>
    </w:p>
    <w:p w14:paraId="4B8DE0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Здоровье и здоровый образ жизни. Контроль и наблюдение за состоянием здоровья, физическим развитием и физической подготовленностью.</w:t>
      </w:r>
    </w:p>
    <w:p w14:paraId="1CDE12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Чир спорт в современном обществе. Базовые понятия чир спорта.</w:t>
      </w:r>
    </w:p>
    <w:p w14:paraId="0E7AED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1CF9741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Терминология в чир спорте.</w:t>
      </w:r>
    </w:p>
    <w:p w14:paraId="28E6DB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Официальный календарь соревнований и физкультурных мероприятий </w:t>
      </w:r>
      <w:r w:rsidRPr="00C56808">
        <w:rPr>
          <w:rFonts w:ascii="Times New Roman" w:hAnsi="Times New Roman"/>
          <w:sz w:val="28"/>
          <w:szCs w:val="28"/>
          <w:lang w:val="ru-RU"/>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3B8F5F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соревнований по чир спорту.</w:t>
      </w:r>
    </w:p>
    <w:p w14:paraId="0659F88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449F7B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подготовки мест проведения соревнований по чир спорту.</w:t>
      </w:r>
    </w:p>
    <w:p w14:paraId="354A1E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Проведение занятий по чир спорту.</w:t>
      </w:r>
    </w:p>
    <w:p w14:paraId="777853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Уровни сложности элементов чир спорта.</w:t>
      </w:r>
    </w:p>
    <w:p w14:paraId="5E262B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Уровень физической подготовленности занимающихся.</w:t>
      </w:r>
    </w:p>
    <w:p w14:paraId="795E08D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Построение урока с элементами чир спорта.</w:t>
      </w:r>
    </w:p>
    <w:p w14:paraId="2785D1B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53CAF0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Связки базовых движений рук. </w:t>
      </w:r>
    </w:p>
    <w:p w14:paraId="2B6D16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Базовые движения в риппл. </w:t>
      </w:r>
    </w:p>
    <w:p w14:paraId="12FEC4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Хай Ви, Класп, Лоу Ви, Ти, Ломаное Ти, Тачдаун, Лук и стрела.</w:t>
      </w:r>
    </w:p>
    <w:p w14:paraId="52BA968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Чир-дансы.</w:t>
      </w:r>
    </w:p>
    <w:p w14:paraId="5B2D68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Построения и перестроения.</w:t>
      </w:r>
    </w:p>
    <w:p w14:paraId="77FC83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Чиры (речевки).</w:t>
      </w:r>
    </w:p>
    <w:p w14:paraId="2D5720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Махи ногами на месте и в комбинации.</w:t>
      </w:r>
    </w:p>
    <w:p w14:paraId="0294761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Чир-прыжки.</w:t>
      </w:r>
    </w:p>
    <w:p w14:paraId="1483D0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Акробатика (кувырки, стойка на руках, колесо, «мост»).</w:t>
      </w:r>
    </w:p>
    <w:p w14:paraId="1FCFD3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Пируэты: «Пируэт-карандаш», «Джаз-пируэт», «Классический пируэт».</w:t>
      </w:r>
    </w:p>
    <w:p w14:paraId="02F70F2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Станты и пирамиды.</w:t>
      </w:r>
    </w:p>
    <w:p w14:paraId="5B0DE7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Хореография: базовая позиция, плие, пассе, девеллоппе, релеве.</w:t>
      </w:r>
    </w:p>
    <w:p w14:paraId="3F7A9F8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Специальная физическая подготовка.</w:t>
      </w:r>
    </w:p>
    <w:p w14:paraId="5E4762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Общая физическая подготовка.</w:t>
      </w:r>
    </w:p>
    <w:p w14:paraId="739A9B8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.10.25.7.</w:t>
      </w:r>
      <w:r>
        <w:rPr>
          <w:rFonts w:ascii="Times New Roman" w:hAnsi="Times New Roman"/>
          <w:sz w:val="28"/>
          <w:szCs w:val="28"/>
        </w:rPr>
        <w:t> </w:t>
      </w:r>
      <w:r w:rsidRPr="00C56808">
        <w:rPr>
          <w:rFonts w:ascii="Times New Roman" w:hAnsi="Times New Roman"/>
          <w:sz w:val="28"/>
          <w:szCs w:val="28"/>
          <w:lang w:val="ru-RU"/>
        </w:rPr>
        <w:t>Содержание модуля «Чир спорт» направлено на достижение обучающимися личностных, метапредметных и предметных результатов обучения.</w:t>
      </w:r>
    </w:p>
    <w:p w14:paraId="0D4D210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.10.25.7.1.</w:t>
      </w:r>
      <w:r>
        <w:rPr>
          <w:rFonts w:ascii="Times New Roman" w:hAnsi="Times New Roman"/>
          <w:sz w:val="28"/>
          <w:szCs w:val="28"/>
        </w:rPr>
        <w:t> </w:t>
      </w:r>
      <w:r w:rsidRPr="00C56808">
        <w:rPr>
          <w:rFonts w:ascii="Times New Roman" w:hAnsi="Times New Roman"/>
          <w:sz w:val="28"/>
          <w:szCs w:val="28"/>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14:paraId="62F99A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воспитание чувства ответственности и долга перед Родиной; </w:t>
      </w:r>
    </w:p>
    <w:p w14:paraId="1C9DBC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ответственного отношения к учению, готовности </w:t>
      </w:r>
      <w:r w:rsidRPr="00C56808">
        <w:rPr>
          <w:rFonts w:ascii="Times New Roman" w:hAnsi="Times New Roman"/>
          <w:sz w:val="28"/>
          <w:szCs w:val="28"/>
          <w:lang w:val="ru-RU"/>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6A5DB40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7D0AB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0B471C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C56808">
        <w:rPr>
          <w:rFonts w:ascii="Times New Roman" w:hAnsi="Times New Roman"/>
          <w:sz w:val="28"/>
          <w:szCs w:val="28"/>
          <w:lang w:val="ru-RU"/>
        </w:rPr>
        <w:br/>
        <w:t xml:space="preserve">и нравственного поведения, осознанного и ответственного отношения </w:t>
      </w:r>
      <w:r w:rsidRPr="00C56808">
        <w:rPr>
          <w:rFonts w:ascii="Times New Roman" w:hAnsi="Times New Roman"/>
          <w:sz w:val="28"/>
          <w:szCs w:val="28"/>
          <w:lang w:val="ru-RU"/>
        </w:rPr>
        <w:br/>
        <w:t>к собственным поступкам;</w:t>
      </w:r>
    </w:p>
    <w:p w14:paraId="420C22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669255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морально-волевых качества во время занятий чир спортом;</w:t>
      </w:r>
    </w:p>
    <w:p w14:paraId="16EE3E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14:paraId="4CECB7C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.10.25.7.2.</w:t>
      </w:r>
      <w:r>
        <w:rPr>
          <w:rFonts w:ascii="Times New Roman" w:hAnsi="Times New Roman"/>
          <w:sz w:val="28"/>
          <w:szCs w:val="28"/>
        </w:rPr>
        <w:t> </w:t>
      </w:r>
      <w:r w:rsidRPr="00C56808">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305273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6626EB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7E12E4A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5DA99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14:paraId="1E3560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и осуществления осознанного выбора в учебной и познавательной деятельности;</w:t>
      </w:r>
    </w:p>
    <w:p w14:paraId="00B2909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C56808">
        <w:rPr>
          <w:rFonts w:ascii="Times New Roman" w:hAnsi="Times New Roman"/>
          <w:sz w:val="28"/>
          <w:szCs w:val="28"/>
          <w:lang w:val="ru-RU"/>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5D62B2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E5C10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C56808">
        <w:rPr>
          <w:rFonts w:ascii="Times New Roman" w:hAnsi="Times New Roman"/>
          <w:sz w:val="28"/>
          <w:szCs w:val="28"/>
          <w:lang w:val="ru-RU"/>
        </w:rPr>
        <w:br/>
        <w:t>для планирования и регуляции своей деятельности; владение устной и письменной речью, монологической контекстной речью;</w:t>
      </w:r>
    </w:p>
    <w:p w14:paraId="1CFA4A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w:t>
      </w:r>
    </w:p>
    <w:p w14:paraId="48FF1FD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.10.25.7.3.</w:t>
      </w:r>
      <w:r>
        <w:rPr>
          <w:rFonts w:ascii="Times New Roman" w:hAnsi="Times New Roman"/>
          <w:sz w:val="28"/>
          <w:szCs w:val="28"/>
        </w:rPr>
        <w:t> </w:t>
      </w:r>
      <w:r w:rsidRPr="00C56808">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7E7543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14:paraId="73AAD7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14:paraId="7C22886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53D8D5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руководствоваться правилами профилактики травматизма </w:t>
      </w:r>
      <w:r w:rsidRPr="00C56808">
        <w:rPr>
          <w:rFonts w:ascii="Times New Roman" w:hAnsi="Times New Roman"/>
          <w:sz w:val="28"/>
          <w:szCs w:val="28"/>
          <w:lang w:val="ru-RU"/>
        </w:rPr>
        <w:br/>
        <w:t xml:space="preserve">и подготовки мест занятий, правильного выбора обуви и формы одежды; </w:t>
      </w:r>
    </w:p>
    <w:p w14:paraId="40714B2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14:paraId="555C05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4657A1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14:paraId="2AD5DA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проведение тестирования уровня физической подготовленности в чир спорте со сверстниками;</w:t>
      </w:r>
    </w:p>
    <w:p w14:paraId="6932142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413C140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14:paraId="38DA28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24520C9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произносить чиры с добавлением стантов, чир-прыжков, пирамид;</w:t>
      </w:r>
    </w:p>
    <w:p w14:paraId="7ABA3A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чувства ритма, понимание взаимосвязи музыки и движений;</w:t>
      </w:r>
    </w:p>
    <w:p w14:paraId="55744F4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6A12FA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751AAC6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w:t>
      </w:r>
      <w:r>
        <w:rPr>
          <w:rFonts w:ascii="Times New Roman" w:hAnsi="Times New Roman"/>
          <w:sz w:val="28"/>
          <w:szCs w:val="28"/>
        </w:rPr>
        <w:t> </w:t>
      </w:r>
      <w:r w:rsidRPr="00C56808">
        <w:rPr>
          <w:rFonts w:ascii="Times New Roman" w:hAnsi="Times New Roman"/>
          <w:sz w:val="28"/>
          <w:szCs w:val="28"/>
          <w:lang w:val="ru-RU"/>
        </w:rPr>
        <w:t>Модуль «Перетягивание каната».</w:t>
      </w:r>
    </w:p>
    <w:p w14:paraId="1B53D7B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«Перетягивание каната».</w:t>
      </w:r>
    </w:p>
    <w:p w14:paraId="7A8820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35ACE2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5DA3ED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14:paraId="74C8581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Большим преимуществом такой дисциплины, как перетягивание каната, </w:t>
      </w:r>
      <w:r w:rsidRPr="00C56808">
        <w:rPr>
          <w:rFonts w:ascii="Times New Roman" w:hAnsi="Times New Roman"/>
          <w:sz w:val="28"/>
          <w:szCs w:val="28"/>
          <w:lang w:val="ru-RU"/>
        </w:rPr>
        <w:br/>
        <w:t xml:space="preserve">по сравнению со многими другими видами спорта, является его доступность, </w:t>
      </w:r>
      <w:r w:rsidRPr="00C56808">
        <w:rPr>
          <w:rFonts w:ascii="Times New Roman" w:hAnsi="Times New Roman"/>
          <w:sz w:val="28"/>
          <w:szCs w:val="28"/>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14:paraId="44E7650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.10.26.2.</w:t>
      </w:r>
      <w:r>
        <w:rPr>
          <w:rFonts w:ascii="Times New Roman" w:hAnsi="Times New Roman"/>
          <w:sz w:val="28"/>
          <w:szCs w:val="28"/>
        </w:rPr>
        <w:t> </w:t>
      </w:r>
      <w:r w:rsidRPr="00C56808">
        <w:rPr>
          <w:rFonts w:ascii="Times New Roman" w:hAnsi="Times New Roman"/>
          <w:sz w:val="28"/>
          <w:szCs w:val="28"/>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7C1CC50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перетягиванию каната являются:</w:t>
      </w:r>
    </w:p>
    <w:p w14:paraId="76C0139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w:t>
      </w:r>
    </w:p>
    <w:p w14:paraId="41BD0EA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w:t>
      </w:r>
    </w:p>
    <w:p w14:paraId="0CE710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перетягивания каната в частности;</w:t>
      </w:r>
    </w:p>
    <w:p w14:paraId="1781372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перетягивании каната;</w:t>
      </w:r>
    </w:p>
    <w:p w14:paraId="532DB1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фундамента;</w:t>
      </w:r>
    </w:p>
    <w:p w14:paraId="1B10AE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w:t>
      </w:r>
    </w:p>
    <w:p w14:paraId="6A112A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C56808">
        <w:rPr>
          <w:rFonts w:ascii="Times New Roman" w:hAnsi="Times New Roman"/>
          <w:sz w:val="28"/>
          <w:szCs w:val="28"/>
          <w:lang w:val="ru-RU"/>
        </w:rPr>
        <w:br/>
        <w:t>так и противоположного;</w:t>
      </w:r>
    </w:p>
    <w:p w14:paraId="2F8DDA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w:t>
      </w:r>
    </w:p>
    <w:p w14:paraId="6FF1E1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перетягивания каната среди подрастающего поколения;</w:t>
      </w:r>
    </w:p>
    <w:p w14:paraId="2D6BD7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1D3E17A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.10.26.4.</w:t>
      </w:r>
      <w:r>
        <w:rPr>
          <w:rFonts w:ascii="Times New Roman" w:hAnsi="Times New Roman"/>
          <w:sz w:val="28"/>
          <w:szCs w:val="28"/>
        </w:rPr>
        <w:t> </w:t>
      </w:r>
      <w:r w:rsidRPr="00C56808">
        <w:rPr>
          <w:rFonts w:ascii="Times New Roman" w:hAnsi="Times New Roman"/>
          <w:sz w:val="28"/>
          <w:szCs w:val="28"/>
          <w:lang w:val="ru-RU"/>
        </w:rPr>
        <w:t>Место и роль модуля по перетягиванию каната.</w:t>
      </w:r>
    </w:p>
    <w:p w14:paraId="721D91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6381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B65B6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Интеграция модуля по перетягиванию каната поможет обучающимся </w:t>
      </w:r>
      <w:r w:rsidRPr="00C5680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07F9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Соревнования по перетягиванию каната предусматривают участие </w:t>
      </w:r>
      <w:r w:rsidRPr="00C56808">
        <w:rPr>
          <w:rFonts w:ascii="Times New Roman" w:hAnsi="Times New Roman"/>
          <w:sz w:val="28"/>
          <w:szCs w:val="28"/>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14:paraId="04E89B5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.10.26.5.</w:t>
      </w:r>
      <w:r>
        <w:rPr>
          <w:rFonts w:ascii="Times New Roman" w:hAnsi="Times New Roman"/>
          <w:sz w:val="28"/>
          <w:szCs w:val="28"/>
        </w:rPr>
        <w:t> </w:t>
      </w:r>
      <w:r w:rsidRPr="00C56808">
        <w:rPr>
          <w:rFonts w:ascii="Times New Roman" w:hAnsi="Times New Roman"/>
          <w:sz w:val="28"/>
          <w:szCs w:val="28"/>
          <w:lang w:val="ru-RU"/>
        </w:rPr>
        <w:t xml:space="preserve">Модуль по перетягиванию каната может быть реализован </w:t>
      </w:r>
      <w:r w:rsidRPr="00C56808">
        <w:rPr>
          <w:rFonts w:ascii="Times New Roman" w:hAnsi="Times New Roman"/>
          <w:sz w:val="28"/>
          <w:szCs w:val="28"/>
          <w:lang w:val="ru-RU"/>
        </w:rPr>
        <w:br/>
        <w:t>в следующих вариантах:</w:t>
      </w:r>
    </w:p>
    <w:p w14:paraId="6A9C3BB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06AC810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2DF9C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79020F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.10.26.6.</w:t>
      </w:r>
      <w:r>
        <w:rPr>
          <w:rFonts w:ascii="Times New Roman" w:hAnsi="Times New Roman"/>
          <w:sz w:val="28"/>
          <w:szCs w:val="28"/>
        </w:rPr>
        <w:t> </w:t>
      </w:r>
      <w:r w:rsidRPr="00C56808">
        <w:rPr>
          <w:rFonts w:ascii="Times New Roman" w:hAnsi="Times New Roman"/>
          <w:sz w:val="28"/>
          <w:szCs w:val="28"/>
          <w:lang w:val="ru-RU"/>
        </w:rPr>
        <w:t>Содержание модуля по перетягиванию каната.</w:t>
      </w:r>
    </w:p>
    <w:p w14:paraId="6F4DAD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перетягивании каната.</w:t>
      </w:r>
    </w:p>
    <w:p w14:paraId="1206C9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Общие сведения о ведущих отечественных и зарубежных сборных </w:t>
      </w:r>
      <w:r w:rsidRPr="00C56808">
        <w:rPr>
          <w:rFonts w:ascii="Times New Roman" w:hAnsi="Times New Roman"/>
          <w:sz w:val="28"/>
          <w:szCs w:val="28"/>
          <w:lang w:val="ru-RU"/>
        </w:rPr>
        <w:br/>
        <w:t>и их достижениях.</w:t>
      </w:r>
    </w:p>
    <w:p w14:paraId="295A88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Современные правила организации и проведения соревнований </w:t>
      </w:r>
      <w:r w:rsidRPr="00C56808">
        <w:rPr>
          <w:rFonts w:ascii="Times New Roman" w:hAnsi="Times New Roman"/>
          <w:sz w:val="28"/>
          <w:szCs w:val="28"/>
          <w:lang w:val="ru-RU"/>
        </w:rPr>
        <w:br/>
        <w:t>по перетягиванию каната.</w:t>
      </w:r>
    </w:p>
    <w:p w14:paraId="11328A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судейства соревнований по перетягиванию каната.</w:t>
      </w:r>
    </w:p>
    <w:p w14:paraId="5B0AB7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канатчиков, методы и меры предупреждения травматизма во время занятий.</w:t>
      </w:r>
    </w:p>
    <w:p w14:paraId="4520D8D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Стратегия и тактика в перетягивании каната.</w:t>
      </w:r>
    </w:p>
    <w:p w14:paraId="182C68A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Основы обучения и выполнения различных технических элементов </w:t>
      </w:r>
      <w:r w:rsidRPr="00C56808">
        <w:rPr>
          <w:rFonts w:ascii="Times New Roman" w:hAnsi="Times New Roman"/>
          <w:sz w:val="28"/>
          <w:szCs w:val="28"/>
          <w:lang w:val="ru-RU"/>
        </w:rPr>
        <w:br/>
        <w:t>в перетягивании каната.</w:t>
      </w:r>
    </w:p>
    <w:p w14:paraId="7AB6DA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53DED8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и его роль в учебной и соревновательной деятельности.</w:t>
      </w:r>
    </w:p>
    <w:p w14:paraId="273518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за физической нагрузкой, самоконтроль физического развития.</w:t>
      </w:r>
    </w:p>
    <w:p w14:paraId="3AE777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Контрольно-тестовые упражнения.</w:t>
      </w:r>
    </w:p>
    <w:p w14:paraId="5CEB89E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53153C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и составление комплексов общеразвивающих упражнений с канатом.</w:t>
      </w:r>
    </w:p>
    <w:p w14:paraId="70B08B1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14:paraId="3FD4C7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Тактика схватки:</w:t>
      </w:r>
    </w:p>
    <w:p w14:paraId="60FCF4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действия при схватках классических команд в полных </w:t>
      </w:r>
      <w:r w:rsidRPr="00C56808">
        <w:rPr>
          <w:rFonts w:ascii="Times New Roman" w:hAnsi="Times New Roman"/>
          <w:sz w:val="28"/>
          <w:szCs w:val="28"/>
          <w:lang w:val="ru-RU"/>
        </w:rPr>
        <w:br/>
        <w:t xml:space="preserve">и неполных составах; </w:t>
      </w:r>
    </w:p>
    <w:p w14:paraId="634C904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действия при схватках смешанных и женских команд </w:t>
      </w:r>
      <w:r w:rsidRPr="00C56808">
        <w:rPr>
          <w:rFonts w:ascii="Times New Roman" w:hAnsi="Times New Roman"/>
          <w:sz w:val="28"/>
          <w:szCs w:val="28"/>
          <w:lang w:val="ru-RU"/>
        </w:rPr>
        <w:br/>
        <w:t xml:space="preserve">в различных составах; </w:t>
      </w:r>
    </w:p>
    <w:p w14:paraId="0B478A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14:paraId="5287C62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перестановки игроков в схватке;</w:t>
      </w:r>
    </w:p>
    <w:p w14:paraId="3DCA81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индивидуальные действия и взаимодействие в команде с партнерами </w:t>
      </w:r>
      <w:r w:rsidRPr="00C56808">
        <w:rPr>
          <w:rFonts w:ascii="Times New Roman" w:hAnsi="Times New Roman"/>
          <w:sz w:val="28"/>
          <w:szCs w:val="28"/>
          <w:lang w:val="ru-RU"/>
        </w:rPr>
        <w:br/>
        <w:t xml:space="preserve">в схватке. </w:t>
      </w:r>
    </w:p>
    <w:p w14:paraId="1CDE38DF"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.10.26.7.</w:t>
      </w:r>
      <w:r>
        <w:rPr>
          <w:rFonts w:ascii="Times New Roman" w:hAnsi="Times New Roman"/>
          <w:sz w:val="28"/>
          <w:szCs w:val="28"/>
        </w:rPr>
        <w:t> </w:t>
      </w:r>
      <w:r w:rsidRPr="00C56808">
        <w:rPr>
          <w:rFonts w:ascii="Times New Roman" w:hAnsi="Times New Roman"/>
          <w:sz w:val="28"/>
          <w:szCs w:val="28"/>
          <w:lang w:val="ru-RU"/>
        </w:rPr>
        <w:t xml:space="preserve">Содержание модуля по перетягиванию каната направлено </w:t>
      </w:r>
      <w:r w:rsidRPr="00C5680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14:paraId="1438872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.10.26.7.1.</w:t>
      </w:r>
      <w:r>
        <w:rPr>
          <w:rFonts w:ascii="Times New Roman" w:hAnsi="Times New Roman"/>
          <w:sz w:val="28"/>
          <w:szCs w:val="28"/>
        </w:rPr>
        <w:t> </w:t>
      </w:r>
      <w:r w:rsidRPr="00C5680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57A48E5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C56808">
        <w:rPr>
          <w:rFonts w:ascii="Times New Roman" w:hAnsi="Times New Roman"/>
          <w:sz w:val="28"/>
          <w:szCs w:val="28"/>
          <w:lang w:val="ru-RU"/>
        </w:rPr>
        <w:br/>
        <w:t>на чемпионатах мира и Европы и на других соревнованиях;</w:t>
      </w:r>
    </w:p>
    <w:p w14:paraId="5EF6B1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390DC10E" w14:textId="1C223B8A"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 в том числе в рамках деятельности школьных спортивных клубов; </w:t>
      </w:r>
    </w:p>
    <w:p w14:paraId="5FB419A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B4977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C8BCC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4A3A6D9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.10.26.7.2.</w:t>
      </w:r>
      <w:r>
        <w:rPr>
          <w:rFonts w:ascii="Times New Roman" w:hAnsi="Times New Roman"/>
          <w:sz w:val="28"/>
          <w:szCs w:val="28"/>
        </w:rPr>
        <w:t> </w:t>
      </w:r>
      <w:r w:rsidRPr="00C5680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3E8B084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C56808">
        <w:rPr>
          <w:rFonts w:ascii="Times New Roman" w:hAnsi="Times New Roman"/>
          <w:sz w:val="28"/>
          <w:szCs w:val="28"/>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CA78F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0908E4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4AE0F5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.10.26.7.3.</w:t>
      </w:r>
      <w:r>
        <w:rPr>
          <w:rFonts w:ascii="Times New Roman" w:hAnsi="Times New Roman"/>
          <w:sz w:val="28"/>
          <w:szCs w:val="28"/>
        </w:rPr>
        <w:t> </w:t>
      </w:r>
      <w:r w:rsidRPr="00C5680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348F00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D1E98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49DCCD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36BEE4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современных правил организации и проведения соревнований </w:t>
      </w:r>
      <w:r w:rsidRPr="00C56808">
        <w:rPr>
          <w:rFonts w:ascii="Times New Roman" w:hAnsi="Times New Roman"/>
          <w:sz w:val="28"/>
          <w:szCs w:val="28"/>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5445E8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18FECE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14:paraId="023BC93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14:paraId="4AA40E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12C8D5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3DA0DE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выполнять элементарные тактические действия в обороне </w:t>
      </w:r>
      <w:r w:rsidRPr="00C56808">
        <w:rPr>
          <w:rFonts w:ascii="Times New Roman" w:hAnsi="Times New Roman"/>
          <w:sz w:val="28"/>
          <w:szCs w:val="28"/>
          <w:lang w:val="ru-RU"/>
        </w:rPr>
        <w:br/>
        <w:t>и атаке, тактические действия с учетом амплуа в команде и другие;</w:t>
      </w:r>
    </w:p>
    <w:p w14:paraId="5F7B61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1B609E3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64A2A4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4E7BB10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7A4254F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C56808">
        <w:rPr>
          <w:rFonts w:ascii="Times New Roman" w:hAnsi="Times New Roman"/>
          <w:sz w:val="28"/>
          <w:szCs w:val="28"/>
          <w:lang w:val="ru-RU"/>
        </w:rPr>
        <w:br/>
        <w:t>для формирования осанки, профилактики плоскостопия;</w:t>
      </w:r>
    </w:p>
    <w:p w14:paraId="5DC3881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314993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выполнение приемов подготовительных и ассистентских функций; </w:t>
      </w:r>
    </w:p>
    <w:p w14:paraId="6EABB2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C56808">
        <w:rPr>
          <w:rFonts w:ascii="Times New Roman" w:hAnsi="Times New Roman"/>
          <w:sz w:val="28"/>
          <w:szCs w:val="28"/>
          <w:lang w:val="ru-RU"/>
        </w:rPr>
        <w:br/>
        <w:t>и повреждениях во время занятий перетягиванием каната;</w:t>
      </w:r>
    </w:p>
    <w:p w14:paraId="4BE994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5AEB6CE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планировать и проводить самостоятельные занятия </w:t>
      </w:r>
      <w:r w:rsidRPr="00C56808">
        <w:rPr>
          <w:rFonts w:ascii="Times New Roman" w:hAnsi="Times New Roman"/>
          <w:sz w:val="28"/>
          <w:szCs w:val="28"/>
          <w:lang w:val="ru-RU"/>
        </w:rPr>
        <w:br/>
        <w:t xml:space="preserve">по освоению новых двигательных действий (элементов перетягивания каната) </w:t>
      </w:r>
      <w:r w:rsidRPr="00C56808">
        <w:rPr>
          <w:rFonts w:ascii="Times New Roman" w:hAnsi="Times New Roman"/>
          <w:sz w:val="28"/>
          <w:szCs w:val="28"/>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14:paraId="14BD710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42A4BE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выполнение контрольно-тестовых упражнений по общей, специальной </w:t>
      </w:r>
      <w:r w:rsidRPr="00C56808">
        <w:rPr>
          <w:rFonts w:ascii="Times New Roman" w:hAnsi="Times New Roman"/>
          <w:sz w:val="28"/>
          <w:szCs w:val="28"/>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45285D9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w:t>
      </w:r>
      <w:r>
        <w:rPr>
          <w:rFonts w:ascii="Times New Roman" w:hAnsi="Times New Roman"/>
          <w:sz w:val="28"/>
          <w:szCs w:val="28"/>
        </w:rPr>
        <w:t> </w:t>
      </w:r>
      <w:r w:rsidRPr="00C56808">
        <w:rPr>
          <w:rFonts w:ascii="Times New Roman" w:hAnsi="Times New Roman"/>
          <w:sz w:val="28"/>
          <w:szCs w:val="28"/>
          <w:lang w:val="ru-RU"/>
        </w:rPr>
        <w:t>Модуль «Компьютерный спорт».</w:t>
      </w:r>
    </w:p>
    <w:p w14:paraId="389C29B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«Компьютерный спорт».</w:t>
      </w:r>
    </w:p>
    <w:p w14:paraId="59F9884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EEF9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6EF86C9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4B69EFD6"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.10.27.2.</w:t>
      </w:r>
      <w:r>
        <w:rPr>
          <w:rFonts w:ascii="Times New Roman" w:hAnsi="Times New Roman"/>
          <w:sz w:val="28"/>
          <w:szCs w:val="28"/>
        </w:rPr>
        <w:t> </w:t>
      </w:r>
      <w:r w:rsidRPr="00C56808">
        <w:rPr>
          <w:rFonts w:ascii="Times New Roman" w:hAnsi="Times New Roman"/>
          <w:sz w:val="28"/>
          <w:szCs w:val="28"/>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3A22B3A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компьютерному спорту являются:</w:t>
      </w:r>
    </w:p>
    <w:p w14:paraId="60527E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всестороннее гармоничное развитие обучающихся, гармоничное сочетание двигательной активности и интеллектуальной деятельности;</w:t>
      </w:r>
    </w:p>
    <w:p w14:paraId="57D2CC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4D089EE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компьютерного спорта в частности;</w:t>
      </w:r>
    </w:p>
    <w:p w14:paraId="5EC5057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общих представлений о компьютерном спорте, </w:t>
      </w:r>
      <w:r w:rsidRPr="00C56808">
        <w:rPr>
          <w:rFonts w:ascii="Times New Roman" w:hAnsi="Times New Roman"/>
          <w:sz w:val="28"/>
          <w:szCs w:val="28"/>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476FA89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1A41E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30292B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68449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0C0A3E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C56808">
        <w:rPr>
          <w:rFonts w:ascii="Times New Roman" w:hAnsi="Times New Roman"/>
          <w:sz w:val="28"/>
          <w:szCs w:val="28"/>
          <w:lang w:val="ru-RU"/>
        </w:rPr>
        <w:br/>
        <w:t xml:space="preserve">к занятиям компьютерным спортом, в школьные спортивные клубы, секции, </w:t>
      </w:r>
      <w:r w:rsidRPr="00C56808">
        <w:rPr>
          <w:rFonts w:ascii="Times New Roman" w:hAnsi="Times New Roman"/>
          <w:sz w:val="28"/>
          <w:szCs w:val="28"/>
          <w:lang w:val="ru-RU"/>
        </w:rPr>
        <w:br/>
        <w:t>к участию в соревнованиях;</w:t>
      </w:r>
    </w:p>
    <w:p w14:paraId="7FFA22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компьютерного спорта.</w:t>
      </w:r>
    </w:p>
    <w:p w14:paraId="39F93D9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.10.27.4.</w:t>
      </w:r>
      <w:r>
        <w:rPr>
          <w:rFonts w:ascii="Times New Roman" w:hAnsi="Times New Roman"/>
          <w:sz w:val="28"/>
          <w:szCs w:val="28"/>
        </w:rPr>
        <w:t> </w:t>
      </w:r>
      <w:r w:rsidRPr="00C56808">
        <w:rPr>
          <w:rFonts w:ascii="Times New Roman" w:hAnsi="Times New Roman"/>
          <w:sz w:val="28"/>
          <w:szCs w:val="28"/>
          <w:lang w:val="ru-RU"/>
        </w:rPr>
        <w:t>Место и роль модуля по компьютерному спорту.</w:t>
      </w:r>
    </w:p>
    <w:p w14:paraId="29BBAC6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1FD2E0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Интеграция модуля по компьютерному спорту поможет обучающимся </w:t>
      </w:r>
      <w:r w:rsidRPr="00C56808">
        <w:rPr>
          <w:rFonts w:ascii="Times New Roman" w:hAnsi="Times New Roman"/>
          <w:sz w:val="28"/>
          <w:szCs w:val="28"/>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77EC7E7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.10.27.5.</w:t>
      </w:r>
      <w:r>
        <w:rPr>
          <w:rFonts w:ascii="Times New Roman" w:hAnsi="Times New Roman"/>
          <w:sz w:val="28"/>
          <w:szCs w:val="28"/>
        </w:rPr>
        <w:t> </w:t>
      </w:r>
      <w:r w:rsidRPr="00C56808">
        <w:rPr>
          <w:rFonts w:ascii="Times New Roman" w:hAnsi="Times New Roman"/>
          <w:sz w:val="28"/>
          <w:szCs w:val="28"/>
          <w:lang w:val="ru-RU"/>
        </w:rPr>
        <w:t xml:space="preserve">Модуль по компьютерному спорту может быть реализован </w:t>
      </w:r>
      <w:r w:rsidRPr="00C56808">
        <w:rPr>
          <w:rFonts w:ascii="Times New Roman" w:hAnsi="Times New Roman"/>
          <w:sz w:val="28"/>
          <w:szCs w:val="28"/>
          <w:lang w:val="ru-RU"/>
        </w:rPr>
        <w:br/>
        <w:t>в следующих вариантах:</w:t>
      </w:r>
    </w:p>
    <w:p w14:paraId="46BBA0F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271A53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7FBC1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03CA6E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.10.27.6.</w:t>
      </w:r>
      <w:r>
        <w:rPr>
          <w:rFonts w:ascii="Times New Roman" w:hAnsi="Times New Roman"/>
          <w:sz w:val="28"/>
          <w:szCs w:val="28"/>
        </w:rPr>
        <w:t> </w:t>
      </w:r>
      <w:r w:rsidRPr="00C56808">
        <w:rPr>
          <w:rFonts w:ascii="Times New Roman" w:hAnsi="Times New Roman"/>
          <w:sz w:val="28"/>
          <w:szCs w:val="28"/>
          <w:lang w:val="ru-RU"/>
        </w:rPr>
        <w:t>Содержание модуля по компьютерному спорту.</w:t>
      </w:r>
    </w:p>
    <w:p w14:paraId="41DC72C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компьютерном спорте.</w:t>
      </w:r>
    </w:p>
    <w:p w14:paraId="412BAA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компьютерного спорта в регионе, Российской Федерации и мире.</w:t>
      </w:r>
    </w:p>
    <w:p w14:paraId="433A21B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Порядок регулирования компьютерного спорта в Российской Федерации. Общественные организации, спортивные федерации.</w:t>
      </w:r>
    </w:p>
    <w:p w14:paraId="282D0C9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C56808">
        <w:rPr>
          <w:rFonts w:ascii="Times New Roman" w:hAnsi="Times New Roman"/>
          <w:sz w:val="28"/>
          <w:szCs w:val="28"/>
          <w:lang w:val="ru-RU"/>
        </w:rPr>
        <w:br/>
        <w:t>на чемпионате мира и международных соревнованиях.</w:t>
      </w:r>
    </w:p>
    <w:p w14:paraId="6348571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безопасности при организации занятий компьютерным спортом.</w:t>
      </w:r>
    </w:p>
    <w:p w14:paraId="6941F8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Характерные травмы киберспортсменов и мероприятия </w:t>
      </w:r>
      <w:r w:rsidRPr="00C56808">
        <w:rPr>
          <w:rFonts w:ascii="Times New Roman" w:hAnsi="Times New Roman"/>
          <w:sz w:val="28"/>
          <w:szCs w:val="28"/>
          <w:lang w:val="ru-RU"/>
        </w:rPr>
        <w:br/>
        <w:t>по их предупреждению.</w:t>
      </w:r>
    </w:p>
    <w:p w14:paraId="22EA1CD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Словарь терминов и определений компьютерного спорта. </w:t>
      </w:r>
    </w:p>
    <w:p w14:paraId="0A60F3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компьютерного спорта. </w:t>
      </w:r>
    </w:p>
    <w:p w14:paraId="44747E9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Судейская коллегия, обслуживающая соревнования по компьютерному спорту.</w:t>
      </w:r>
    </w:p>
    <w:p w14:paraId="442A5A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Амплуа игроков в видеоиграх в компьютерном спорте.</w:t>
      </w:r>
    </w:p>
    <w:p w14:paraId="27D058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подбора физических упражнений для развития физических качеств киберспортсмена.</w:t>
      </w:r>
    </w:p>
    <w:p w14:paraId="7EE35FF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Понятия и характеристика технических и тактических элементов компьютерного спорта, их название и методика выполнения.</w:t>
      </w:r>
    </w:p>
    <w:p w14:paraId="73E548A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3E219BF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безопасного, правомерного поведения во время соревнований </w:t>
      </w:r>
      <w:r w:rsidRPr="00C56808">
        <w:rPr>
          <w:rFonts w:ascii="Times New Roman" w:hAnsi="Times New Roman"/>
          <w:sz w:val="28"/>
          <w:szCs w:val="28"/>
          <w:lang w:val="ru-RU"/>
        </w:rPr>
        <w:br/>
        <w:t>по компьютерному спорту в качестве зрителя, болельщика.</w:t>
      </w:r>
    </w:p>
    <w:p w14:paraId="2A6936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и его роль в учебной и соревновательной деятельности. </w:t>
      </w:r>
    </w:p>
    <w:p w14:paraId="215B1D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Первые внешние признаки утомления. Средства восстановления организма после психологической и физической нагрузки.</w:t>
      </w:r>
    </w:p>
    <w:p w14:paraId="3F8CEF1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 xml:space="preserve">для занятий компьютерным спортом. </w:t>
      </w:r>
    </w:p>
    <w:p w14:paraId="1CBC85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ухода за спортивным инвентарем и оборудованием.</w:t>
      </w:r>
    </w:p>
    <w:p w14:paraId="074F7C9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Правильное сбалансированное питание киберспортсмена.</w:t>
      </w:r>
    </w:p>
    <w:p w14:paraId="0F6BEF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киберспортсмена. </w:t>
      </w:r>
    </w:p>
    <w:p w14:paraId="3ADC16E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Дневник самонаблюдения за показателями развития физических качеств </w:t>
      </w:r>
      <w:r w:rsidRPr="00C56808">
        <w:rPr>
          <w:rFonts w:ascii="Times New Roman" w:hAnsi="Times New Roman"/>
          <w:sz w:val="28"/>
          <w:szCs w:val="28"/>
          <w:lang w:val="ru-RU"/>
        </w:rPr>
        <w:br/>
        <w:t>и состояния здоровья.</w:t>
      </w:r>
    </w:p>
    <w:p w14:paraId="28670D3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147379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14:paraId="2D0B36B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C56808">
        <w:rPr>
          <w:rFonts w:ascii="Times New Roman" w:hAnsi="Times New Roman"/>
          <w:sz w:val="28"/>
          <w:szCs w:val="28"/>
          <w:lang w:val="ru-RU"/>
        </w:rPr>
        <w:br/>
        <w:t>и тактических действий киберспортсмена.</w:t>
      </w:r>
    </w:p>
    <w:p w14:paraId="223F0D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Техника владения клавиатурой и мышью.</w:t>
      </w:r>
    </w:p>
    <w:p w14:paraId="67F6E85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Одновременное управление объектами киберспортивных игр с помощью клавиатуры и мыши.</w:t>
      </w:r>
    </w:p>
    <w:p w14:paraId="063BDB2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Тактическая подготовка.</w:t>
      </w:r>
    </w:p>
    <w:p w14:paraId="415210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Выбор позиции. </w:t>
      </w:r>
    </w:p>
    <w:p w14:paraId="045868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Групповые тактические действия.</w:t>
      </w:r>
    </w:p>
    <w:p w14:paraId="4EB14B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Принципы командных оборонительных тактических действий. </w:t>
      </w:r>
    </w:p>
    <w:p w14:paraId="02A8C9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Командные атакующие тактические действия.</w:t>
      </w:r>
    </w:p>
    <w:p w14:paraId="203BB9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Организация атаки и контратаки. </w:t>
      </w:r>
    </w:p>
    <w:p w14:paraId="2E5540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гимнастики с использованием специальных упражнений. Разминка и ее роль в уроке физической культуры.</w:t>
      </w:r>
    </w:p>
    <w:p w14:paraId="17A3E5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Управление объектами киберспортивных игр с помощью джойстика.</w:t>
      </w:r>
    </w:p>
    <w:p w14:paraId="059C782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игры в компьютерном спорте. Участие в соревновательной деятельности.</w:t>
      </w:r>
    </w:p>
    <w:p w14:paraId="5EB9FA2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.10.27.7.</w:t>
      </w:r>
      <w:r>
        <w:rPr>
          <w:rFonts w:ascii="Times New Roman" w:hAnsi="Times New Roman"/>
          <w:sz w:val="28"/>
          <w:szCs w:val="28"/>
        </w:rPr>
        <w:t> </w:t>
      </w:r>
      <w:r w:rsidRPr="00C56808">
        <w:rPr>
          <w:rFonts w:ascii="Times New Roman" w:hAnsi="Times New Roman"/>
          <w:sz w:val="28"/>
          <w:szCs w:val="28"/>
          <w:lang w:val="ru-RU"/>
        </w:rPr>
        <w:t xml:space="preserve">Содержание модуля по компьютерному спорту направлено </w:t>
      </w:r>
      <w:r w:rsidRPr="00C5680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14:paraId="1FBDCA4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.10.27.7.1.</w:t>
      </w:r>
      <w:r>
        <w:rPr>
          <w:rFonts w:ascii="Times New Roman" w:hAnsi="Times New Roman"/>
          <w:sz w:val="28"/>
          <w:szCs w:val="28"/>
        </w:rPr>
        <w:t> </w:t>
      </w:r>
      <w:r w:rsidRPr="00C5680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4F0532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C56808">
        <w:rPr>
          <w:rFonts w:ascii="Times New Roman" w:hAnsi="Times New Roman"/>
          <w:sz w:val="28"/>
          <w:szCs w:val="28"/>
          <w:lang w:val="ru-RU"/>
        </w:rPr>
        <w:br/>
        <w:t>на международных соревнованиях;</w:t>
      </w:r>
    </w:p>
    <w:p w14:paraId="158245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41B0B8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3B556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4EC7BDC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FC8CD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14:paraId="35821B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C56808">
        <w:rPr>
          <w:rFonts w:ascii="Times New Roman" w:hAnsi="Times New Roman"/>
          <w:sz w:val="28"/>
          <w:szCs w:val="28"/>
          <w:lang w:val="ru-RU"/>
        </w:rPr>
        <w:br/>
        <w:t>к материальным и духовным ценностям.</w:t>
      </w:r>
    </w:p>
    <w:p w14:paraId="5B5A34D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.10.27.7.2.</w:t>
      </w:r>
      <w:r>
        <w:rPr>
          <w:rFonts w:ascii="Times New Roman" w:hAnsi="Times New Roman"/>
          <w:sz w:val="28"/>
          <w:szCs w:val="28"/>
        </w:rPr>
        <w:t> </w:t>
      </w:r>
      <w:r w:rsidRPr="00C5680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2EAAEB1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E0A6F6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161BC2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D7B30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и осуществления осознанного выбора в учебной и познавательной деятельности;</w:t>
      </w:r>
    </w:p>
    <w:p w14:paraId="3A0E06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71BED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57EF67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2C20C0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.10.27.3.</w:t>
      </w:r>
      <w:r>
        <w:rPr>
          <w:rFonts w:ascii="Times New Roman" w:hAnsi="Times New Roman"/>
          <w:sz w:val="28"/>
          <w:szCs w:val="28"/>
        </w:rPr>
        <w:t> </w:t>
      </w:r>
      <w:r w:rsidRPr="00C5680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2953FF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166B4F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2DD72A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14:paraId="327771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2B3F9DF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429C6C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060858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определений тактической и технической подготовки киберспортсмена;</w:t>
      </w:r>
    </w:p>
    <w:p w14:paraId="09499B9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описание тактических и технических элементов игры в компьютерном спорте; </w:t>
      </w:r>
    </w:p>
    <w:p w14:paraId="67E237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характеристика и владение методикой стратегических, технических </w:t>
      </w:r>
      <w:r w:rsidRPr="00C56808">
        <w:rPr>
          <w:rFonts w:ascii="Times New Roman" w:hAnsi="Times New Roman"/>
          <w:sz w:val="28"/>
          <w:szCs w:val="28"/>
          <w:lang w:val="ru-RU"/>
        </w:rPr>
        <w:br/>
        <w:t>и тактических приемов в киберспортивных играх, их применение в учебных, игровых заданиях;</w:t>
      </w:r>
    </w:p>
    <w:p w14:paraId="6C83DF2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техники владения мышью, клавиатурой, джойстиком в игровых ситуациях;</w:t>
      </w:r>
    </w:p>
    <w:p w14:paraId="1A13FA8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выполнение комплекса приемов техники по управлению объектами </w:t>
      </w:r>
      <w:r w:rsidRPr="00C56808">
        <w:rPr>
          <w:rFonts w:ascii="Times New Roman" w:hAnsi="Times New Roman"/>
          <w:sz w:val="28"/>
          <w:szCs w:val="28"/>
          <w:lang w:val="ru-RU"/>
        </w:rPr>
        <w:br/>
        <w:t>в видеоиграх;</w:t>
      </w:r>
    </w:p>
    <w:p w14:paraId="0B7E417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05A15B5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1A395FB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261A8E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отслеживать правильность действий и выявлять ошибки в технике и тактике;</w:t>
      </w:r>
    </w:p>
    <w:p w14:paraId="63D22C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11009AD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5F3FDF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применять самоконтроль в учебной и соревновательной деятельности;</w:t>
      </w:r>
    </w:p>
    <w:p w14:paraId="306565B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соблюдение правил личной гигиены и ухода за оборудованием; </w:t>
      </w:r>
    </w:p>
    <w:p w14:paraId="3CFCA6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соблюдение правил подбора одежды и обуви для занятий компьютерным спортом;</w:t>
      </w:r>
    </w:p>
    <w:p w14:paraId="439DA75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228D5F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C56808">
        <w:rPr>
          <w:rFonts w:ascii="Times New Roman" w:hAnsi="Times New Roman"/>
          <w:sz w:val="28"/>
          <w:szCs w:val="28"/>
          <w:lang w:val="ru-RU"/>
        </w:rPr>
        <w:br/>
        <w:t>с результатами других обучающихся;</w:t>
      </w:r>
    </w:p>
    <w:p w14:paraId="43A57B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3E7F2F9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w:t>
      </w:r>
      <w:r>
        <w:rPr>
          <w:rFonts w:ascii="Times New Roman" w:hAnsi="Times New Roman"/>
          <w:sz w:val="28"/>
          <w:szCs w:val="28"/>
        </w:rPr>
        <w:t> </w:t>
      </w:r>
      <w:r w:rsidRPr="00C56808">
        <w:rPr>
          <w:rFonts w:ascii="Times New Roman" w:hAnsi="Times New Roman"/>
          <w:sz w:val="28"/>
          <w:szCs w:val="28"/>
          <w:lang w:val="ru-RU"/>
        </w:rPr>
        <w:t>Модуль «Бокс».</w:t>
      </w:r>
    </w:p>
    <w:p w14:paraId="3050C09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«Бокс».</w:t>
      </w:r>
    </w:p>
    <w:p w14:paraId="24FA394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E7518E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Бокс – спортивное единоборство, кулачный бой по особым правилам, </w:t>
      </w:r>
      <w:r w:rsidRPr="00C56808">
        <w:rPr>
          <w:rFonts w:ascii="Times New Roman" w:hAnsi="Times New Roman"/>
          <w:sz w:val="28"/>
          <w:szCs w:val="28"/>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C56808">
        <w:rPr>
          <w:rFonts w:ascii="Times New Roman" w:hAnsi="Times New Roman"/>
          <w:sz w:val="28"/>
          <w:szCs w:val="28"/>
          <w:lang w:val="ru-RU"/>
        </w:rPr>
        <w:br/>
        <w:t xml:space="preserve">его зрелищностью, высоким эмоциональным накалом спортивной борьбы </w:t>
      </w:r>
      <w:r w:rsidRPr="00C56808">
        <w:rPr>
          <w:rFonts w:ascii="Times New Roman" w:hAnsi="Times New Roman"/>
          <w:sz w:val="28"/>
          <w:szCs w:val="28"/>
          <w:lang w:val="ru-RU"/>
        </w:rPr>
        <w:br/>
        <w:t xml:space="preserve">и разносторонним воздействием на двигательные и волевые качества. </w:t>
      </w:r>
    </w:p>
    <w:p w14:paraId="5D4895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448D021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C56808">
        <w:rPr>
          <w:rFonts w:ascii="Times New Roman" w:hAnsi="Times New Roman"/>
          <w:sz w:val="28"/>
          <w:szCs w:val="28"/>
          <w:lang w:val="ru-RU"/>
        </w:rPr>
        <w:br/>
        <w:t>и формируют привычку к здоровому, безопасному образу жизни, правомерному поведению и существованию в социуме.</w:t>
      </w:r>
    </w:p>
    <w:p w14:paraId="709587D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.10.28.2.</w:t>
      </w:r>
      <w:r>
        <w:rPr>
          <w:rFonts w:ascii="Times New Roman" w:hAnsi="Times New Roman"/>
          <w:sz w:val="28"/>
          <w:szCs w:val="28"/>
        </w:rPr>
        <w:t> </w:t>
      </w:r>
      <w:r w:rsidRPr="00C56808">
        <w:rPr>
          <w:rFonts w:ascii="Times New Roman" w:hAnsi="Times New Roman"/>
          <w:sz w:val="28"/>
          <w:szCs w:val="28"/>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338A17E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боксу являются:</w:t>
      </w:r>
    </w:p>
    <w:p w14:paraId="53C2F07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w:t>
      </w:r>
    </w:p>
    <w:p w14:paraId="789034B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содействие физическому развитию и укреплению здоровья обучающихся;</w:t>
      </w:r>
    </w:p>
    <w:p w14:paraId="4F4313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навыков здорового образа жизни;</w:t>
      </w:r>
    </w:p>
    <w:p w14:paraId="5B4BC51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популяризация бокса как вида спорта и системы самозащиты </w:t>
      </w:r>
      <w:r w:rsidRPr="00C56808">
        <w:rPr>
          <w:rFonts w:ascii="Times New Roman" w:hAnsi="Times New Roman"/>
          <w:sz w:val="28"/>
          <w:szCs w:val="28"/>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04D59E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овладение элементами технико-тактических навыков в боксе;</w:t>
      </w:r>
    </w:p>
    <w:p w14:paraId="1231AB0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морально-этических качеств;</w:t>
      </w:r>
    </w:p>
    <w:p w14:paraId="167BBAF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чувства сопричастности и гордости за свою Родину и ее историю;</w:t>
      </w:r>
    </w:p>
    <w:p w14:paraId="23BF38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79F75DE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.10.28.4.</w:t>
      </w:r>
      <w:r>
        <w:rPr>
          <w:rFonts w:ascii="Times New Roman" w:hAnsi="Times New Roman"/>
          <w:sz w:val="28"/>
          <w:szCs w:val="28"/>
        </w:rPr>
        <w:t> </w:t>
      </w:r>
      <w:r w:rsidRPr="00C56808">
        <w:rPr>
          <w:rFonts w:ascii="Times New Roman" w:hAnsi="Times New Roman"/>
          <w:sz w:val="28"/>
          <w:szCs w:val="28"/>
          <w:lang w:val="ru-RU"/>
        </w:rPr>
        <w:t>Место и роль модуля по боксу.</w:t>
      </w:r>
    </w:p>
    <w:p w14:paraId="21DA01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боксу доступен для освоения всем обучающимся, независимо </w:t>
      </w:r>
      <w:r w:rsidRPr="00C56808">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38490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FB60AE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5CD4EF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.10.28.5.</w:t>
      </w:r>
      <w:r>
        <w:rPr>
          <w:rFonts w:ascii="Times New Roman" w:hAnsi="Times New Roman"/>
          <w:sz w:val="28"/>
          <w:szCs w:val="28"/>
        </w:rPr>
        <w:t> </w:t>
      </w:r>
      <w:r w:rsidRPr="00C56808">
        <w:rPr>
          <w:rFonts w:ascii="Times New Roman" w:hAnsi="Times New Roman"/>
          <w:sz w:val="28"/>
          <w:szCs w:val="28"/>
          <w:lang w:val="ru-RU"/>
        </w:rPr>
        <w:t>Модуль по боксу может быть реализован в следующих вариантах:</w:t>
      </w:r>
    </w:p>
    <w:p w14:paraId="005ADD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38E9AE9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7DABC5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D78C27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.10.28.6.</w:t>
      </w:r>
      <w:r>
        <w:rPr>
          <w:rFonts w:ascii="Times New Roman" w:hAnsi="Times New Roman"/>
          <w:sz w:val="28"/>
          <w:szCs w:val="28"/>
        </w:rPr>
        <w:t> </w:t>
      </w:r>
      <w:r w:rsidRPr="00C56808">
        <w:rPr>
          <w:rFonts w:ascii="Times New Roman" w:hAnsi="Times New Roman"/>
          <w:sz w:val="28"/>
          <w:szCs w:val="28"/>
          <w:lang w:val="ru-RU"/>
        </w:rPr>
        <w:t>Содержание модуля по боксу.</w:t>
      </w:r>
    </w:p>
    <w:p w14:paraId="3CC8BC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боксе.</w:t>
      </w:r>
    </w:p>
    <w:p w14:paraId="7BF164B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Зарождение и история развития бокса.</w:t>
      </w:r>
    </w:p>
    <w:p w14:paraId="76B2508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и организация соревнований по боксу.</w:t>
      </w:r>
    </w:p>
    <w:p w14:paraId="31C8D3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Судейская коллегия, обслуживающая соревнования. Жесты судьи.</w:t>
      </w:r>
    </w:p>
    <w:p w14:paraId="0054174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350E86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средства спортивной тренировки. Физические упражнения. Подготовительные, общеразвивающие и специальные упражнения.</w:t>
      </w:r>
    </w:p>
    <w:p w14:paraId="093B05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безопасности при организации занятий боксом.</w:t>
      </w:r>
    </w:p>
    <w:p w14:paraId="3840DD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Понятия и характеристика технических и тактических приемов в боксе, </w:t>
      </w:r>
      <w:r w:rsidRPr="00C56808">
        <w:rPr>
          <w:rFonts w:ascii="Times New Roman" w:hAnsi="Times New Roman"/>
          <w:sz w:val="28"/>
          <w:szCs w:val="28"/>
          <w:lang w:val="ru-RU"/>
        </w:rPr>
        <w:br/>
        <w:t>их названия и методика выполнения.</w:t>
      </w:r>
    </w:p>
    <w:p w14:paraId="2B7833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3D5657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безопасного, правомерного поведения во время соревнований </w:t>
      </w:r>
      <w:r w:rsidRPr="00C56808">
        <w:rPr>
          <w:rFonts w:ascii="Times New Roman" w:hAnsi="Times New Roman"/>
          <w:sz w:val="28"/>
          <w:szCs w:val="28"/>
          <w:lang w:val="ru-RU"/>
        </w:rPr>
        <w:br/>
        <w:t>в качестве зрителя, болельщика.</w:t>
      </w:r>
    </w:p>
    <w:p w14:paraId="345BAA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и его роль в учебной и соревновательной деятельности. </w:t>
      </w:r>
    </w:p>
    <w:p w14:paraId="3BA1FC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14:paraId="505FDBB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087CDD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w:t>
      </w:r>
    </w:p>
    <w:p w14:paraId="395B0D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Роль спортивного режима и питания.</w:t>
      </w:r>
    </w:p>
    <w:p w14:paraId="752525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Тестирование уровня физической подготовленности.</w:t>
      </w:r>
    </w:p>
    <w:p w14:paraId="2D237D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4593342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3B4498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18938E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14:paraId="1858F9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28682F1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3FE44B4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34295B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14:paraId="31A1929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Разминка и ее роль в уроке физической культуры.</w:t>
      </w:r>
    </w:p>
    <w:p w14:paraId="1E82567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14:paraId="093D083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Действия в ближнем бою. Клинч, захват, накладки руками. Различные положения в ближнем бою. Удары с различных положений.</w:t>
      </w:r>
    </w:p>
    <w:p w14:paraId="057154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Защитные действия на дальней и средней дистанциях: от одиночных ударов; ударов серией.</w:t>
      </w:r>
    </w:p>
    <w:p w14:paraId="67C31AD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Действия в контратаке на дальних и средних дистанциях: контратака одним ударом, контратака серией ударов.</w:t>
      </w:r>
    </w:p>
    <w:p w14:paraId="42E8DB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C56808">
        <w:rPr>
          <w:rFonts w:ascii="Times New Roman" w:hAnsi="Times New Roman"/>
          <w:sz w:val="28"/>
          <w:szCs w:val="28"/>
          <w:lang w:val="ru-RU"/>
        </w:rPr>
        <w:br/>
        <w:t>с боковыми и прямыми).</w:t>
      </w:r>
    </w:p>
    <w:p w14:paraId="7A2E4FD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5DB94E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Прямые удары в голову, в корпус на месте. Прямые удары в движении. Серии прямых ударов.</w:t>
      </w:r>
    </w:p>
    <w:p w14:paraId="28F656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Боковые удары на месте и в движении. Серии ударов с боку.</w:t>
      </w:r>
    </w:p>
    <w:p w14:paraId="0D6BB2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Удары снизу на месте и в движении. Серии ударов снизу.</w:t>
      </w:r>
    </w:p>
    <w:p w14:paraId="779EAC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1D517F3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Боевые дистанции. Дальняя дистанция: боевая стойка; передвижение, удары и защиты на дальней дистанции.</w:t>
      </w:r>
    </w:p>
    <w:p w14:paraId="5A8B56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Средняя дистанция: боевая стойка, передвижение, удары и защиты на средней дистанции.</w:t>
      </w:r>
    </w:p>
    <w:p w14:paraId="2E93718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14:paraId="6978472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464E72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Прямой удар правой в голову с шагом левой, защита подставкой левого плеча; подставкой правой ладони;</w:t>
      </w:r>
    </w:p>
    <w:p w14:paraId="4A8EF96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Отбивом правой рукой влево вниз; уклоном вправо, отходом назад; сайдстепом.</w:t>
      </w:r>
    </w:p>
    <w:p w14:paraId="6A01AE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Уклоном влево; уходом назад; сайдстепом влево: прямой удар в туловище, защита подставкой, согнутой в локте левой руки; отходом назад;</w:t>
      </w:r>
    </w:p>
    <w:p w14:paraId="5D95B07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Прямой удар правой в туловище, защита подставкой, согнутой в локте левой руки; отходом назад.</w:t>
      </w:r>
    </w:p>
    <w:p w14:paraId="529F3B0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Двойные прямые удары и защита от них: прямые удары (левой-правой) </w:t>
      </w:r>
      <w:r w:rsidRPr="00C56808">
        <w:rPr>
          <w:rFonts w:ascii="Times New Roman" w:hAnsi="Times New Roman"/>
          <w:sz w:val="28"/>
          <w:szCs w:val="28"/>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14:paraId="41A8D3D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04D487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687128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Учебные и контрольные поединки. Участие в соревновательной деятельности.</w:t>
      </w:r>
    </w:p>
    <w:p w14:paraId="58224CC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.10.28.7.</w:t>
      </w:r>
      <w:r>
        <w:rPr>
          <w:rFonts w:ascii="Times New Roman" w:hAnsi="Times New Roman"/>
          <w:sz w:val="28"/>
          <w:szCs w:val="28"/>
        </w:rPr>
        <w:t> </w:t>
      </w:r>
      <w:r w:rsidRPr="00C56808">
        <w:rPr>
          <w:rFonts w:ascii="Times New Roman" w:hAnsi="Times New Roman"/>
          <w:sz w:val="28"/>
          <w:szCs w:val="28"/>
          <w:lang w:val="ru-RU"/>
        </w:rPr>
        <w:t>Содержание модуля по боксу направлено на достижение обучающимися личностных, метапредметных и предметных результатов обучения.</w:t>
      </w:r>
    </w:p>
    <w:p w14:paraId="36E8889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.10.28.7.1.</w:t>
      </w:r>
      <w:r>
        <w:rPr>
          <w:rFonts w:ascii="Times New Roman" w:hAnsi="Times New Roman"/>
          <w:sz w:val="28"/>
          <w:szCs w:val="28"/>
        </w:rPr>
        <w:t> </w:t>
      </w:r>
      <w:r w:rsidRPr="00C5680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14:paraId="11CC22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5F6003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0174A2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основных норм морали, нравственных, духовных идеалов, хранимых в культурных традициях народов России; </w:t>
      </w:r>
    </w:p>
    <w:p w14:paraId="729061C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освоенность социальных норм, правил поведения, ролей и форм социальной жизни в группах и сообществах; </w:t>
      </w:r>
    </w:p>
    <w:p w14:paraId="2804780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положительной мотивации и устойчивого учебно-познавательного интереса к учебному предмету «Физическая культура»;</w:t>
      </w:r>
    </w:p>
    <w:p w14:paraId="4E7D43F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эстетического и этического сознания через освоение культуры движения и культуры тела;</w:t>
      </w:r>
    </w:p>
    <w:p w14:paraId="36A42C2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ценности здорового и безопасного образа жизни;</w:t>
      </w:r>
    </w:p>
    <w:p w14:paraId="533E7F1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1F9EE55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.10.28.7.2.</w:t>
      </w:r>
      <w:r>
        <w:rPr>
          <w:rFonts w:ascii="Times New Roman" w:hAnsi="Times New Roman"/>
          <w:sz w:val="28"/>
          <w:szCs w:val="28"/>
        </w:rPr>
        <w:t> </w:t>
      </w:r>
      <w:r w:rsidRPr="00C5680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2DD1B6E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14:paraId="616212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принимать и сохранять цели и задачи учебной деятельности, поиск средств ее осуществления;</w:t>
      </w:r>
    </w:p>
    <w:p w14:paraId="0A74875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планировать, контролировать и оценивать учебные действия </w:t>
      </w:r>
      <w:r w:rsidRPr="00C56808">
        <w:rPr>
          <w:rFonts w:ascii="Times New Roman" w:hAnsi="Times New Roman"/>
          <w:sz w:val="28"/>
          <w:szCs w:val="28"/>
          <w:lang w:val="ru-RU"/>
        </w:rPr>
        <w:br/>
        <w:t>в соответствии с поставленной задачей и условиями ее реализации; определять наиболее эффективные способы достижения результата;</w:t>
      </w:r>
    </w:p>
    <w:p w14:paraId="3378E9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причин успеха или неуспеха учебной деятельности и способности конструктивно действовать даже в ситуациях неуспеха;</w:t>
      </w:r>
    </w:p>
    <w:p w14:paraId="409FC5C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определение общей цели и путей ее достижения; уметь договариваться </w:t>
      </w:r>
      <w:r w:rsidRPr="00C56808">
        <w:rPr>
          <w:rFonts w:ascii="Times New Roman" w:hAnsi="Times New Roman"/>
          <w:sz w:val="28"/>
          <w:szCs w:val="28"/>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4C7237B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конструктивно разрешать конфликты посредством учета интересов сторон и сотрудничества;</w:t>
      </w:r>
    </w:p>
    <w:p w14:paraId="54CFF63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базовыми предметными и межпредметными понятиями, отражающими существенные связи и отношения между объектами и процессами;</w:t>
      </w:r>
    </w:p>
    <w:p w14:paraId="49267A0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систематизировать, сопоставлять, анализировать, обобщать </w:t>
      </w:r>
      <w:r w:rsidRPr="00C56808">
        <w:rPr>
          <w:rFonts w:ascii="Times New Roman" w:hAnsi="Times New Roman"/>
          <w:sz w:val="28"/>
          <w:szCs w:val="28"/>
          <w:lang w:val="ru-RU"/>
        </w:rPr>
        <w:br/>
        <w:t>и интерпретировать информацию, содержащуюся в готовых информационных объектах;</w:t>
      </w:r>
    </w:p>
    <w:p w14:paraId="6424E9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772AA7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A56A8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299AC5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14:paraId="31A0CE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осуществлять самоконтроль, самооценку, принимать решения </w:t>
      </w:r>
      <w:r w:rsidRPr="00C56808">
        <w:rPr>
          <w:rFonts w:ascii="Times New Roman" w:hAnsi="Times New Roman"/>
          <w:sz w:val="28"/>
          <w:szCs w:val="28"/>
          <w:lang w:val="ru-RU"/>
        </w:rPr>
        <w:br/>
        <w:t>и осознанно делать выбор в учебной и познавательной деятельности;</w:t>
      </w:r>
    </w:p>
    <w:p w14:paraId="01196C1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C56808">
        <w:rPr>
          <w:rFonts w:ascii="Times New Roman" w:hAnsi="Times New Roman"/>
          <w:sz w:val="28"/>
          <w:szCs w:val="28"/>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4753E7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78EF6CB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владеть культурой активного использования информационно-поисковых систем;</w:t>
      </w:r>
    </w:p>
    <w:p w14:paraId="142AD9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4AEDFEB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.10.28.7.3.</w:t>
      </w:r>
      <w:r>
        <w:rPr>
          <w:rFonts w:ascii="Times New Roman" w:hAnsi="Times New Roman"/>
          <w:sz w:val="28"/>
          <w:szCs w:val="28"/>
        </w:rPr>
        <w:t> </w:t>
      </w:r>
      <w:r w:rsidRPr="00C5680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14:paraId="275295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26438D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0898F21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C56808">
        <w:rPr>
          <w:rFonts w:ascii="Times New Roman" w:hAnsi="Times New Roman"/>
          <w:sz w:val="28"/>
          <w:szCs w:val="28"/>
          <w:lang w:val="ru-RU"/>
        </w:rPr>
        <w:br/>
        <w:t>и развития физических качеств;</w:t>
      </w:r>
    </w:p>
    <w:p w14:paraId="6E8C673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физическими упражнениями разной функциональной направленности;</w:t>
      </w:r>
    </w:p>
    <w:p w14:paraId="1B5FD9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овладение техническими приемами и двигательными действиями </w:t>
      </w:r>
      <w:r w:rsidRPr="00C56808">
        <w:rPr>
          <w:rFonts w:ascii="Times New Roman" w:hAnsi="Times New Roman"/>
          <w:sz w:val="28"/>
          <w:szCs w:val="28"/>
          <w:lang w:val="ru-RU"/>
        </w:rPr>
        <w:br/>
        <w:t xml:space="preserve">базовых видов спорта с помощью их активного применения в игровой </w:t>
      </w:r>
      <w:r w:rsidRPr="00C56808">
        <w:rPr>
          <w:rFonts w:ascii="Times New Roman" w:hAnsi="Times New Roman"/>
          <w:sz w:val="28"/>
          <w:szCs w:val="28"/>
          <w:lang w:val="ru-RU"/>
        </w:rPr>
        <w:br/>
        <w:t>и соревновательной деятельности;</w:t>
      </w:r>
    </w:p>
    <w:p w14:paraId="471E88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излагать факты истории развития физической культуры, характеризовать ее роль и значение в жизнедеятельности человека;</w:t>
      </w:r>
    </w:p>
    <w:p w14:paraId="796C3F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48C0DE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организовывать и проводить со сверстниками подвижные игры </w:t>
      </w:r>
      <w:r w:rsidRPr="00C56808">
        <w:rPr>
          <w:rFonts w:ascii="Times New Roman" w:hAnsi="Times New Roman"/>
          <w:sz w:val="28"/>
          <w:szCs w:val="28"/>
          <w:lang w:val="ru-RU"/>
        </w:rPr>
        <w:br/>
        <w:t>и соревнования; осуществлять их судейство;</w:t>
      </w:r>
    </w:p>
    <w:p w14:paraId="2A31C6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бережно обращаться с инвентарем и оборудованием, соблюдать требования техники безопасности;</w:t>
      </w:r>
    </w:p>
    <w:p w14:paraId="528CB8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7B7C3B1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навыков взаимодействия со сверстниками по правилам проведения подвижных игр и соревнований;</w:t>
      </w:r>
    </w:p>
    <w:p w14:paraId="67F469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C56808">
        <w:rPr>
          <w:rFonts w:ascii="Times New Roman" w:hAnsi="Times New Roman"/>
          <w:sz w:val="28"/>
          <w:szCs w:val="28"/>
          <w:lang w:val="ru-RU"/>
        </w:rPr>
        <w:br/>
        <w:t>их исправлять;</w:t>
      </w:r>
    </w:p>
    <w:p w14:paraId="268DB18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подавать строевые команды, вести счет при выполнении общеразвивающих упражнений;</w:t>
      </w:r>
    </w:p>
    <w:p w14:paraId="24E060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4ED010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1F02EA0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применять жизненно важные двигательные навыки и умения.</w:t>
      </w:r>
    </w:p>
    <w:p w14:paraId="4DD9DFF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w:t>
      </w:r>
      <w:r>
        <w:rPr>
          <w:rFonts w:ascii="Times New Roman" w:hAnsi="Times New Roman"/>
          <w:sz w:val="28"/>
          <w:szCs w:val="28"/>
        </w:rPr>
        <w:t> </w:t>
      </w:r>
      <w:r w:rsidRPr="00C56808">
        <w:rPr>
          <w:rFonts w:ascii="Times New Roman" w:hAnsi="Times New Roman"/>
          <w:sz w:val="28"/>
          <w:szCs w:val="28"/>
          <w:lang w:val="ru-RU"/>
        </w:rPr>
        <w:t>Модуль «Танцевальный спорт».</w:t>
      </w:r>
    </w:p>
    <w:p w14:paraId="3A711DF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«Танцевальный спорт».</w:t>
      </w:r>
    </w:p>
    <w:p w14:paraId="209802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02A7737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6D050FD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63E929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.10.29.2.</w:t>
      </w:r>
      <w:r>
        <w:rPr>
          <w:rFonts w:ascii="Times New Roman" w:hAnsi="Times New Roman"/>
          <w:sz w:val="28"/>
          <w:szCs w:val="28"/>
        </w:rPr>
        <w:t> </w:t>
      </w:r>
      <w:r w:rsidRPr="00C56808">
        <w:rPr>
          <w:rFonts w:ascii="Times New Roman" w:hAnsi="Times New Roman"/>
          <w:sz w:val="28"/>
          <w:szCs w:val="28"/>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598B6F3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танцевальному спорту являются:</w:t>
      </w:r>
    </w:p>
    <w:p w14:paraId="55369D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устойчивого интереса к занятиям физической культурой </w:t>
      </w:r>
      <w:r w:rsidRPr="00C56808">
        <w:rPr>
          <w:rFonts w:ascii="Times New Roman" w:hAnsi="Times New Roman"/>
          <w:sz w:val="28"/>
          <w:szCs w:val="28"/>
          <w:lang w:val="ru-RU"/>
        </w:rPr>
        <w:br/>
        <w:t>и, в частности, танцевальным спортом;</w:t>
      </w:r>
    </w:p>
    <w:p w14:paraId="2B49B4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4595E7A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получение общих теоретических знаний о физической культуре и спорте;</w:t>
      </w:r>
    </w:p>
    <w:p w14:paraId="22E3CB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17F6665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и эстетического восприятия, раскрытие творческого потенциала обучающихся;</w:t>
      </w:r>
    </w:p>
    <w:p w14:paraId="62C043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04FCFF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укрепление и сохранение здоровья, совершенствование телосложения, </w:t>
      </w:r>
      <w:r w:rsidRPr="00C56808">
        <w:rPr>
          <w:rFonts w:ascii="Times New Roman" w:hAnsi="Times New Roman"/>
          <w:sz w:val="28"/>
          <w:szCs w:val="28"/>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78E1B87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популяризация танцевального спорта среди детей и молодежи </w:t>
      </w:r>
      <w:r w:rsidRPr="00C56808">
        <w:rPr>
          <w:rFonts w:ascii="Times New Roman" w:hAnsi="Times New Roman"/>
          <w:sz w:val="28"/>
          <w:szCs w:val="28"/>
          <w:lang w:val="ru-RU"/>
        </w:rPr>
        <w:br/>
        <w:t xml:space="preserve">и вовлечение большего количество обучающихся в занятия танцевальным спортом; </w:t>
      </w:r>
    </w:p>
    <w:p w14:paraId="066FBD6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07C2B79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развитие и сохранение положительной мотивации и познавательного интереса </w:t>
      </w:r>
      <w:r w:rsidRPr="00C56808">
        <w:rPr>
          <w:rFonts w:ascii="Times New Roman" w:hAnsi="Times New Roman"/>
          <w:sz w:val="28"/>
          <w:szCs w:val="28"/>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540B0B0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.10.29.4.</w:t>
      </w:r>
      <w:r>
        <w:rPr>
          <w:rFonts w:ascii="Times New Roman" w:hAnsi="Times New Roman"/>
          <w:sz w:val="28"/>
          <w:szCs w:val="28"/>
        </w:rPr>
        <w:t> </w:t>
      </w:r>
      <w:r w:rsidRPr="00C56808">
        <w:rPr>
          <w:rFonts w:ascii="Times New Roman" w:hAnsi="Times New Roman"/>
          <w:sz w:val="28"/>
          <w:szCs w:val="28"/>
          <w:lang w:val="ru-RU"/>
        </w:rPr>
        <w:t>Место и роль модуля по танцевальному спорту.</w:t>
      </w:r>
    </w:p>
    <w:p w14:paraId="46B200B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D1BC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A4B96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Интеграция модуля по танцевальному спорту поможет обучающимся </w:t>
      </w:r>
      <w:r w:rsidRPr="00C5680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0DA1BAC"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.10.29.5.</w:t>
      </w:r>
      <w:r>
        <w:rPr>
          <w:rFonts w:ascii="Times New Roman" w:hAnsi="Times New Roman"/>
          <w:sz w:val="28"/>
          <w:szCs w:val="28"/>
        </w:rPr>
        <w:t> </w:t>
      </w:r>
      <w:r w:rsidRPr="00C56808">
        <w:rPr>
          <w:rFonts w:ascii="Times New Roman" w:hAnsi="Times New Roman"/>
          <w:sz w:val="28"/>
          <w:szCs w:val="28"/>
          <w:lang w:val="ru-RU"/>
        </w:rPr>
        <w:t xml:space="preserve">Модуль по танцевальному спорту может быть реализован </w:t>
      </w:r>
      <w:r w:rsidRPr="00C56808">
        <w:rPr>
          <w:rFonts w:ascii="Times New Roman" w:hAnsi="Times New Roman"/>
          <w:sz w:val="28"/>
          <w:szCs w:val="28"/>
          <w:lang w:val="ru-RU"/>
        </w:rPr>
        <w:br/>
        <w:t>в следующих вариантах:</w:t>
      </w:r>
    </w:p>
    <w:p w14:paraId="5A6467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58E4A24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63237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F84AB2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.10.29.6.</w:t>
      </w:r>
      <w:r>
        <w:rPr>
          <w:rFonts w:ascii="Times New Roman" w:hAnsi="Times New Roman"/>
          <w:sz w:val="28"/>
          <w:szCs w:val="28"/>
        </w:rPr>
        <w:t> </w:t>
      </w:r>
      <w:r w:rsidRPr="00C56808">
        <w:rPr>
          <w:rFonts w:ascii="Times New Roman" w:hAnsi="Times New Roman"/>
          <w:sz w:val="28"/>
          <w:szCs w:val="28"/>
          <w:lang w:val="ru-RU"/>
        </w:rPr>
        <w:t>Содержание модуля по танцевальному спорту.</w:t>
      </w:r>
    </w:p>
    <w:p w14:paraId="7FA6181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 Знания о танцевальном спорте.</w:t>
      </w:r>
    </w:p>
    <w:p w14:paraId="21F6CA9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13C6477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38AF6B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постановки позиций ног, корпуса, рук в европейской </w:t>
      </w:r>
      <w:r w:rsidRPr="00C56808">
        <w:rPr>
          <w:rFonts w:ascii="Times New Roman" w:hAnsi="Times New Roman"/>
          <w:sz w:val="28"/>
          <w:szCs w:val="28"/>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3CCD486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комбинирования элементов и фигур в танцевальном спорте, классической хореографии, танце хип-хоп. </w:t>
      </w:r>
    </w:p>
    <w:p w14:paraId="2A6087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Построение занятия (подготовительная, основная и заключительные части занятия). </w:t>
      </w:r>
    </w:p>
    <w:p w14:paraId="542E42F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Методы тестирования физических качеств.</w:t>
      </w:r>
    </w:p>
    <w:p w14:paraId="0DCC60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 Способы самостоятельной деятельности.</w:t>
      </w:r>
    </w:p>
    <w:p w14:paraId="749201F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Подготовка места занятий, выбор одежды и обуви для занятий танцевальным спортом. </w:t>
      </w:r>
    </w:p>
    <w:p w14:paraId="2061A73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Подбор фигур танцев европейской (венский вальс, медленный фокстрот) </w:t>
      </w:r>
      <w:r w:rsidRPr="00C56808">
        <w:rPr>
          <w:rFonts w:ascii="Times New Roman" w:hAnsi="Times New Roman"/>
          <w:sz w:val="28"/>
          <w:szCs w:val="28"/>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C56808">
        <w:rPr>
          <w:rFonts w:ascii="Times New Roman" w:hAnsi="Times New Roman"/>
          <w:sz w:val="28"/>
          <w:szCs w:val="28"/>
          <w:lang w:val="ru-RU"/>
        </w:rPr>
        <w:br/>
        <w:t xml:space="preserve">их выполнения, дозировка в соответствии с возрастными особенностями </w:t>
      </w:r>
      <w:r w:rsidRPr="00C56808">
        <w:rPr>
          <w:rFonts w:ascii="Times New Roman" w:hAnsi="Times New Roman"/>
          <w:sz w:val="28"/>
          <w:szCs w:val="28"/>
          <w:lang w:val="ru-RU"/>
        </w:rPr>
        <w:br/>
        <w:t>и физической подготовленностью обучающихся.</w:t>
      </w:r>
    </w:p>
    <w:p w14:paraId="5D57A31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в танцевальном спорте. </w:t>
      </w:r>
    </w:p>
    <w:p w14:paraId="0618B4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Построение урока (части урока: подготовительная, основная, заключительная).</w:t>
      </w:r>
    </w:p>
    <w:p w14:paraId="7CD4319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73800F1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12CF51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 Физическое совершенствование.</w:t>
      </w:r>
    </w:p>
    <w:p w14:paraId="366AF0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развития физических качеств (гибкости, силы, выносливости, быстроты и координации).</w:t>
      </w:r>
    </w:p>
    <w:p w14:paraId="3FA33D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14:paraId="747B87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Европейская программа танцевального спорта:</w:t>
      </w:r>
    </w:p>
    <w:p w14:paraId="4215D30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танцевальные фигуры танцев европейской программы (венский вальс, медленный фокстрот).</w:t>
      </w:r>
    </w:p>
    <w:p w14:paraId="5A4DDB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7D7B44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Латиноамериканская программа танцевального спорта:</w:t>
      </w:r>
    </w:p>
    <w:p w14:paraId="292C6F8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танцевальные фигуры танцев латиноамериканской программы (самба, пасодобль).</w:t>
      </w:r>
    </w:p>
    <w:p w14:paraId="28C020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6DB19B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Хореографическая подготовка:</w:t>
      </w:r>
    </w:p>
    <w:p w14:paraId="51B4FDB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танцевальные шаги, основные элементы танцевальных движений (шаги </w:t>
      </w:r>
      <w:r w:rsidRPr="00C56808">
        <w:rPr>
          <w:rFonts w:ascii="Times New Roman" w:hAnsi="Times New Roman"/>
          <w:sz w:val="28"/>
          <w:szCs w:val="28"/>
          <w:lang w:val="ru-RU"/>
        </w:rPr>
        <w:br/>
        <w:t>с подскоками вперед и с поворотом, шаги галопа);</w:t>
      </w:r>
    </w:p>
    <w:p w14:paraId="277567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французская классическая балетная постановка позиции рук;</w:t>
      </w:r>
    </w:p>
    <w:p w14:paraId="5E01880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позиции рук классического танца;</w:t>
      </w:r>
    </w:p>
    <w:p w14:paraId="7BCC026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взаимодействие в паре, синхронность;</w:t>
      </w:r>
    </w:p>
    <w:p w14:paraId="5C851A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распределение движений и фигур в пространстве;</w:t>
      </w:r>
    </w:p>
    <w:p w14:paraId="795304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внешнее воздействие на зрителей и судей, артистизм и эмоциональность.</w:t>
      </w:r>
    </w:p>
    <w:p w14:paraId="00E7A5E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Хип-хоп:</w:t>
      </w:r>
    </w:p>
    <w:p w14:paraId="51D4AA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базовые элементы танцевальных движений, базовые движения хип-хопа;</w:t>
      </w:r>
    </w:p>
    <w:p w14:paraId="66A53A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14:paraId="6BBC127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комбинации танцевальных движений хип-хопа.</w:t>
      </w:r>
    </w:p>
    <w:p w14:paraId="291C560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.10.29.7.</w:t>
      </w:r>
      <w:r>
        <w:rPr>
          <w:rFonts w:ascii="Times New Roman" w:hAnsi="Times New Roman"/>
          <w:sz w:val="28"/>
          <w:szCs w:val="28"/>
        </w:rPr>
        <w:t> </w:t>
      </w:r>
      <w:r w:rsidRPr="00C56808">
        <w:rPr>
          <w:rFonts w:ascii="Times New Roman" w:hAnsi="Times New Roman"/>
          <w:sz w:val="28"/>
          <w:szCs w:val="28"/>
          <w:lang w:val="ru-RU"/>
        </w:rPr>
        <w:t xml:space="preserve">Содержание модуля по танцевальному спорту направлено </w:t>
      </w:r>
      <w:r w:rsidRPr="00C5680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14:paraId="3F1D812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.10.29.7.1.</w:t>
      </w:r>
      <w:r>
        <w:rPr>
          <w:rFonts w:ascii="Times New Roman" w:hAnsi="Times New Roman"/>
          <w:sz w:val="28"/>
          <w:szCs w:val="28"/>
        </w:rPr>
        <w:t> </w:t>
      </w:r>
      <w:r w:rsidRPr="00C5680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69F0352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3F348C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знаниями по основам организации и проведения занятий </w:t>
      </w:r>
      <w:r w:rsidRPr="00C56808">
        <w:rPr>
          <w:rFonts w:ascii="Times New Roman" w:hAnsi="Times New Roman"/>
          <w:sz w:val="28"/>
          <w:szCs w:val="28"/>
          <w:lang w:val="ru-RU"/>
        </w:rPr>
        <w:br/>
        <w:t>по танцевальному спорту, с учетом индивидуальных особенностей физического развития и физической подготовленности;</w:t>
      </w:r>
    </w:p>
    <w:p w14:paraId="5DFD5C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BD3F38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6D3229E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387E750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навыка работы в паре и команде, сотрудничества </w:t>
      </w:r>
      <w:r w:rsidRPr="00C56808">
        <w:rPr>
          <w:rFonts w:ascii="Times New Roman" w:hAnsi="Times New Roman"/>
          <w:sz w:val="28"/>
          <w:szCs w:val="28"/>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665CA65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установки на безопасный, здоровый образ жизни;</w:t>
      </w:r>
    </w:p>
    <w:p w14:paraId="0B657FA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наличие мотивации к работе на результат, творческому подходу, бережному отношению к материальным и духовным ценностям.</w:t>
      </w:r>
    </w:p>
    <w:p w14:paraId="4FDE86F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.10.29.7.2.</w:t>
      </w:r>
      <w:r>
        <w:rPr>
          <w:rFonts w:ascii="Times New Roman" w:hAnsi="Times New Roman"/>
          <w:sz w:val="28"/>
          <w:szCs w:val="28"/>
        </w:rPr>
        <w:t> </w:t>
      </w:r>
      <w:r w:rsidRPr="00C5680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26ECFA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14:paraId="6C5FD1A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организация самостоятельной деятельности с учетом требований </w:t>
      </w:r>
      <w:r w:rsidRPr="00C56808">
        <w:rPr>
          <w:rFonts w:ascii="Times New Roman" w:hAnsi="Times New Roman"/>
          <w:sz w:val="28"/>
          <w:szCs w:val="28"/>
          <w:lang w:val="ru-RU"/>
        </w:rPr>
        <w:br/>
        <w:t>ее безопасности, сохранности инвентаря и оборудования, организации места занятий по танцевальному спорту;</w:t>
      </w:r>
    </w:p>
    <w:p w14:paraId="32FB2C2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оценивать красоту движения и осанки.</w:t>
      </w:r>
    </w:p>
    <w:p w14:paraId="68D942B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.10.29.7.3.</w:t>
      </w:r>
      <w:r>
        <w:rPr>
          <w:rFonts w:ascii="Times New Roman" w:hAnsi="Times New Roman"/>
          <w:sz w:val="28"/>
          <w:szCs w:val="28"/>
        </w:rPr>
        <w:t> </w:t>
      </w:r>
      <w:r w:rsidRPr="00C5680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71E10D9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61D353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14:paraId="03248F5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C56808">
        <w:rPr>
          <w:rFonts w:ascii="Times New Roman" w:hAnsi="Times New Roman"/>
          <w:sz w:val="28"/>
          <w:szCs w:val="28"/>
          <w:lang w:val="ru-RU"/>
        </w:rPr>
        <w:br/>
        <w:t>и тренажерном залах), правила ухода за спортивным оборудованием, инвентарем, выбора обуви и одежды;</w:t>
      </w:r>
    </w:p>
    <w:p w14:paraId="2C9C53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характеризовать дисциплины танцевального спорта (европейская программа, латиноамериканская программа);</w:t>
      </w:r>
    </w:p>
    <w:p w14:paraId="0447ACB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понимание техники и последовательности выполнения упражнений по танцевальному спорту;</w:t>
      </w:r>
    </w:p>
    <w:p w14:paraId="4CBA30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14:paraId="1DE2175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05A6B4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6768A1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3FFA2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подбирать музыку для комплексов упражнений танцевального спорта </w:t>
      </w:r>
      <w:r w:rsidRPr="00C56808">
        <w:rPr>
          <w:rFonts w:ascii="Times New Roman" w:hAnsi="Times New Roman"/>
          <w:sz w:val="28"/>
          <w:szCs w:val="28"/>
          <w:lang w:val="ru-RU"/>
        </w:rPr>
        <w:br/>
        <w:t>с учетом интенсивности и ритма;</w:t>
      </w:r>
    </w:p>
    <w:p w14:paraId="70F9436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259B054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основ музыкальной грамоты (музыкальный квадрат, музыкальная фраза);</w:t>
      </w:r>
    </w:p>
    <w:p w14:paraId="4727612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чувства ритма, понимание взаимосвязи музыки и движений;</w:t>
      </w:r>
    </w:p>
    <w:p w14:paraId="4CC794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1F9F73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431D3BB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14:paraId="538826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французской классической балетной постановки позиции рук, позиции рук классического танца;</w:t>
      </w:r>
    </w:p>
    <w:p w14:paraId="294B52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навык взаимодействия в паре, синхронность исполнения в паре и в группе;</w:t>
      </w:r>
    </w:p>
    <w:p w14:paraId="499C8BF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навык распределения движений и фигур в пространстве;</w:t>
      </w:r>
    </w:p>
    <w:p w14:paraId="15B394F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понимание внешнего воздействия танцевальных движений </w:t>
      </w:r>
      <w:r w:rsidRPr="00C56808">
        <w:rPr>
          <w:rFonts w:ascii="Times New Roman" w:hAnsi="Times New Roman"/>
          <w:sz w:val="28"/>
          <w:szCs w:val="28"/>
          <w:lang w:val="ru-RU"/>
        </w:rPr>
        <w:br/>
        <w:t>на зрителей, артистизм и эмоциональность, выразительность танцевальных движений;</w:t>
      </w:r>
    </w:p>
    <w:p w14:paraId="2565E38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навык исполнения базовых элементов и движений хип-хоп танца </w:t>
      </w:r>
      <w:r w:rsidRPr="00C56808">
        <w:rPr>
          <w:rFonts w:ascii="Times New Roman" w:hAnsi="Times New Roman"/>
          <w:sz w:val="28"/>
          <w:szCs w:val="28"/>
          <w:lang w:val="ru-RU"/>
        </w:rPr>
        <w:br/>
        <w:t>на середине и в партере в разнообразных вариациях;</w:t>
      </w:r>
    </w:p>
    <w:p w14:paraId="50D777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навык исполнения и составления комплексов и комбинаций танцевальных движений танца хип-хоп;</w:t>
      </w:r>
    </w:p>
    <w:p w14:paraId="751737C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16C3F13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w:t>
      </w:r>
      <w:r>
        <w:rPr>
          <w:rFonts w:ascii="Times New Roman" w:hAnsi="Times New Roman"/>
          <w:sz w:val="28"/>
          <w:szCs w:val="28"/>
        </w:rPr>
        <w:t> </w:t>
      </w:r>
      <w:r w:rsidRPr="00C56808">
        <w:rPr>
          <w:rFonts w:ascii="Times New Roman" w:hAnsi="Times New Roman"/>
          <w:sz w:val="28"/>
          <w:szCs w:val="28"/>
          <w:lang w:val="ru-RU"/>
        </w:rPr>
        <w:t>Модуль «Киокусинкай».</w:t>
      </w:r>
    </w:p>
    <w:p w14:paraId="760A751E"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«Киокусинкай».</w:t>
      </w:r>
    </w:p>
    <w:p w14:paraId="0A3BF67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969E7F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Киокусинкай является одним из наиболее известных и распространенных </w:t>
      </w:r>
      <w:r w:rsidRPr="00C56808">
        <w:rPr>
          <w:rFonts w:ascii="Times New Roman" w:hAnsi="Times New Roman"/>
          <w:sz w:val="28"/>
          <w:szCs w:val="28"/>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2EF4372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69F3F5B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.10.30.2.</w:t>
      </w:r>
      <w:r>
        <w:rPr>
          <w:rFonts w:ascii="Times New Roman" w:hAnsi="Times New Roman"/>
          <w:sz w:val="28"/>
          <w:szCs w:val="28"/>
        </w:rPr>
        <w:t> </w:t>
      </w:r>
      <w:r w:rsidRPr="00C56808">
        <w:rPr>
          <w:rFonts w:ascii="Times New Roman" w:hAnsi="Times New Roman"/>
          <w:sz w:val="28"/>
          <w:szCs w:val="28"/>
          <w:lang w:val="ru-RU"/>
        </w:rPr>
        <w:t xml:space="preserve">Целью модуля киокусинкай является формирование </w:t>
      </w:r>
      <w:r w:rsidRPr="00C56808">
        <w:rPr>
          <w:rFonts w:ascii="Times New Roman" w:hAnsi="Times New Roman"/>
          <w:sz w:val="28"/>
          <w:szCs w:val="28"/>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C56808">
        <w:rPr>
          <w:rFonts w:ascii="Times New Roman" w:hAnsi="Times New Roman"/>
          <w:sz w:val="28"/>
          <w:szCs w:val="28"/>
          <w:lang w:val="ru-RU"/>
        </w:rPr>
        <w:br/>
        <w:t>с использованием средств киокусинкай.</w:t>
      </w:r>
    </w:p>
    <w:p w14:paraId="4F26F3B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.10.30.3.</w:t>
      </w:r>
      <w:r>
        <w:rPr>
          <w:rFonts w:ascii="Times New Roman" w:hAnsi="Times New Roman"/>
          <w:sz w:val="28"/>
          <w:szCs w:val="28"/>
        </w:rPr>
        <w:t> </w:t>
      </w:r>
      <w:r w:rsidRPr="00C56808">
        <w:rPr>
          <w:rFonts w:ascii="Times New Roman" w:hAnsi="Times New Roman"/>
          <w:sz w:val="28"/>
          <w:szCs w:val="28"/>
          <w:lang w:val="ru-RU"/>
        </w:rPr>
        <w:t>Задачами изучения модуля киокусинкай являются:</w:t>
      </w:r>
    </w:p>
    <w:p w14:paraId="24611CE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 xml:space="preserve">их двигательной активности; </w:t>
      </w:r>
    </w:p>
    <w:p w14:paraId="3C9DDC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истории развития киокусинкай в частности;</w:t>
      </w:r>
    </w:p>
    <w:p w14:paraId="0F2792C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7C3652B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4B0F93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F9FC2B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1EFE7D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2410B5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301709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выявление, развитие и поддержка одаренных детей в области спорта </w:t>
      </w:r>
      <w:r w:rsidRPr="00C56808">
        <w:rPr>
          <w:rFonts w:ascii="Times New Roman" w:hAnsi="Times New Roman"/>
          <w:sz w:val="28"/>
          <w:szCs w:val="28"/>
          <w:lang w:val="ru-RU"/>
        </w:rPr>
        <w:br/>
        <w:t>и киокусинкай в частности.</w:t>
      </w:r>
    </w:p>
    <w:p w14:paraId="7EE13BF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.10.30.4.</w:t>
      </w:r>
      <w:r>
        <w:rPr>
          <w:rFonts w:ascii="Times New Roman" w:hAnsi="Times New Roman"/>
          <w:sz w:val="28"/>
          <w:szCs w:val="28"/>
        </w:rPr>
        <w:t> </w:t>
      </w:r>
      <w:r w:rsidRPr="00C56808">
        <w:rPr>
          <w:rFonts w:ascii="Times New Roman" w:hAnsi="Times New Roman"/>
          <w:sz w:val="28"/>
          <w:szCs w:val="28"/>
          <w:lang w:val="ru-RU"/>
        </w:rPr>
        <w:t>Место и роль модуля киокусинкай.</w:t>
      </w:r>
    </w:p>
    <w:p w14:paraId="21C6822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C56808">
        <w:rPr>
          <w:rFonts w:ascii="Times New Roman" w:hAnsi="Times New Roman"/>
          <w:sz w:val="28"/>
          <w:szCs w:val="28"/>
          <w:lang w:val="ru-RU"/>
        </w:rPr>
        <w:br/>
        <w:t xml:space="preserve">и расширяет спектр физкультурно-спортивных направлений в общеобразовательных организациях. </w:t>
      </w:r>
    </w:p>
    <w:p w14:paraId="577B92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AABF51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1E59F3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.10.30.5.</w:t>
      </w:r>
      <w:r>
        <w:rPr>
          <w:rFonts w:ascii="Times New Roman" w:hAnsi="Times New Roman"/>
          <w:sz w:val="28"/>
          <w:szCs w:val="28"/>
        </w:rPr>
        <w:t> </w:t>
      </w:r>
      <w:r w:rsidRPr="00C56808">
        <w:rPr>
          <w:rFonts w:ascii="Times New Roman" w:hAnsi="Times New Roman"/>
          <w:sz w:val="28"/>
          <w:szCs w:val="28"/>
          <w:lang w:val="ru-RU"/>
        </w:rPr>
        <w:t>Модуль киокусинкай может быть реализован в следующих вариантах:</w:t>
      </w:r>
    </w:p>
    <w:p w14:paraId="1119B52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14:paraId="22469D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A0256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C56808">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6C6FBB7"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.10.30.6.</w:t>
      </w:r>
      <w:r>
        <w:rPr>
          <w:rFonts w:ascii="Times New Roman" w:hAnsi="Times New Roman"/>
          <w:sz w:val="28"/>
          <w:szCs w:val="28"/>
        </w:rPr>
        <w:t> </w:t>
      </w:r>
      <w:r w:rsidRPr="00C56808">
        <w:rPr>
          <w:rFonts w:ascii="Times New Roman" w:hAnsi="Times New Roman"/>
          <w:sz w:val="28"/>
          <w:szCs w:val="28"/>
          <w:lang w:val="ru-RU"/>
        </w:rPr>
        <w:t>Содержание модуля киокусинкай.</w:t>
      </w:r>
    </w:p>
    <w:p w14:paraId="6AB3478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 Знания о киокусинкай.</w:t>
      </w:r>
    </w:p>
    <w:p w14:paraId="7ACC4B7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киокусинкай.</w:t>
      </w:r>
    </w:p>
    <w:p w14:paraId="0A7879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Общеразвивающие и специальные упражнения.</w:t>
      </w:r>
    </w:p>
    <w:p w14:paraId="4AC92A7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Легендарные российские каратисты киокусинкай и тренеры.</w:t>
      </w:r>
    </w:p>
    <w:p w14:paraId="226ECD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Достижения отечественных каратистов и сборной команды страны </w:t>
      </w:r>
      <w:r w:rsidRPr="00C56808">
        <w:rPr>
          <w:rFonts w:ascii="Times New Roman" w:hAnsi="Times New Roman"/>
          <w:sz w:val="28"/>
          <w:szCs w:val="28"/>
          <w:lang w:val="ru-RU"/>
        </w:rPr>
        <w:br/>
        <w:t>на мировых чемпионатах и чемпионатах Европы.</w:t>
      </w:r>
    </w:p>
    <w:p w14:paraId="0FDEEDD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Разновидности карате, дисциплины киокусинкай.</w:t>
      </w:r>
    </w:p>
    <w:p w14:paraId="76581F4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Основные правила киокусинкай.</w:t>
      </w:r>
    </w:p>
    <w:p w14:paraId="2DB511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Терминология.</w:t>
      </w:r>
    </w:p>
    <w:p w14:paraId="167ACC6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Правила безопасного поведения во время занятий киокусинкай.</w:t>
      </w:r>
    </w:p>
    <w:p w14:paraId="0000A76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14:paraId="3423947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Соблюдение личной гигиены, требований к спортивной одежде и обуви</w:t>
      </w:r>
      <w:r w:rsidRPr="00C56808">
        <w:rPr>
          <w:rFonts w:ascii="Times New Roman" w:hAnsi="Times New Roman"/>
          <w:sz w:val="28"/>
          <w:szCs w:val="28"/>
          <w:lang w:val="ru-RU"/>
        </w:rPr>
        <w:br/>
        <w:t xml:space="preserve">для занятий киокусинкай. Киокусинкай как средство укрепления здоровья, закаливания и развития физических качеств. </w:t>
      </w:r>
    </w:p>
    <w:p w14:paraId="5403052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Характерные травмы в киокусинкай и мероприятия по их предупреждению.</w:t>
      </w:r>
    </w:p>
    <w:p w14:paraId="12E976B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Понятия и характеристика технических и тактических приемов в киокусинкай, их названия и методика выполнения.</w:t>
      </w:r>
    </w:p>
    <w:p w14:paraId="217C4A9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Названия и роль главных организаций или федераций (международные, российские), осуществляющих управление киокусинкай.</w:t>
      </w:r>
    </w:p>
    <w:p w14:paraId="38470D6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 Способы самостоятельной деятельности.</w:t>
      </w:r>
    </w:p>
    <w:p w14:paraId="18D8F96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безопасного, правомерного поведения во время соревнований </w:t>
      </w:r>
      <w:r w:rsidRPr="00C56808">
        <w:rPr>
          <w:rFonts w:ascii="Times New Roman" w:hAnsi="Times New Roman"/>
          <w:sz w:val="28"/>
          <w:szCs w:val="28"/>
          <w:lang w:val="ru-RU"/>
        </w:rPr>
        <w:br/>
        <w:t xml:space="preserve">по киокусинкай в качестве зрителя, болельщика. </w:t>
      </w:r>
    </w:p>
    <w:p w14:paraId="56E418D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и его роль в учебной и соревновательной деятельности. </w:t>
      </w:r>
    </w:p>
    <w:p w14:paraId="0798D9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Первые внешние признаки утомления. </w:t>
      </w:r>
    </w:p>
    <w:p w14:paraId="0DD15A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Средства восстановления организма после физической нагрузки.</w:t>
      </w:r>
    </w:p>
    <w:p w14:paraId="337AC32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 xml:space="preserve">для занятий киокусинкай. Правила ухода за спортивным инвентарем </w:t>
      </w:r>
      <w:r w:rsidRPr="00C56808">
        <w:rPr>
          <w:rFonts w:ascii="Times New Roman" w:hAnsi="Times New Roman"/>
          <w:sz w:val="28"/>
          <w:szCs w:val="28"/>
          <w:lang w:val="ru-RU"/>
        </w:rPr>
        <w:br/>
        <w:t>и оборудованием.</w:t>
      </w:r>
    </w:p>
    <w:p w14:paraId="079EA1D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Правильное сбалансированное питание каратиста киокусинкай.</w:t>
      </w:r>
    </w:p>
    <w:p w14:paraId="6BB37EA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Тестирование уровня физической подготовленности в киокусинкай.</w:t>
      </w:r>
    </w:p>
    <w:p w14:paraId="600FE7A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Дневник самонаблюдения за показателями развития физических качеств </w:t>
      </w:r>
      <w:r w:rsidRPr="00C56808">
        <w:rPr>
          <w:rFonts w:ascii="Times New Roman" w:hAnsi="Times New Roman"/>
          <w:sz w:val="28"/>
          <w:szCs w:val="28"/>
          <w:lang w:val="ru-RU"/>
        </w:rPr>
        <w:br/>
        <w:t>и состояния здоровья.</w:t>
      </w:r>
    </w:p>
    <w:p w14:paraId="5D36B0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 Физическое совершенствование.</w:t>
      </w:r>
    </w:p>
    <w:p w14:paraId="1624FA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общеразвивающих и корригирующих упражнений.</w:t>
      </w:r>
    </w:p>
    <w:p w14:paraId="239F3B1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Упражнения на развитие физических качеств (быстроты, ловкости, гибкости), координационных и скоростных способностей.</w:t>
      </w:r>
    </w:p>
    <w:p w14:paraId="2EAA9C8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624493B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Базовые технические действия (кихон).</w:t>
      </w:r>
    </w:p>
    <w:p w14:paraId="7BE443D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Базовые элементы акробатической техники в киокусинкай.</w:t>
      </w:r>
    </w:p>
    <w:p w14:paraId="7F0BD0A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03502A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Учебные и контрольные поединки в киокусинкай. </w:t>
      </w:r>
    </w:p>
    <w:p w14:paraId="3581F5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Участие в соревновательной деятельности.</w:t>
      </w:r>
    </w:p>
    <w:p w14:paraId="55B43AB8"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.10.30.7.</w:t>
      </w:r>
      <w:r>
        <w:rPr>
          <w:rFonts w:ascii="Times New Roman" w:hAnsi="Times New Roman"/>
          <w:sz w:val="28"/>
          <w:szCs w:val="28"/>
        </w:rPr>
        <w:t> </w:t>
      </w:r>
      <w:r w:rsidRPr="00C56808">
        <w:rPr>
          <w:rFonts w:ascii="Times New Roman" w:hAnsi="Times New Roman"/>
          <w:sz w:val="28"/>
          <w:szCs w:val="28"/>
          <w:lang w:val="ru-RU"/>
        </w:rPr>
        <w:t>Содержание модуля киокусинкай направлено на достижение обучающимися личностных, метапредметных и предметных результатов обучения.</w:t>
      </w:r>
    </w:p>
    <w:p w14:paraId="7E3D820D"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.10.30.7.1.</w:t>
      </w:r>
      <w:r>
        <w:rPr>
          <w:rFonts w:ascii="Times New Roman" w:hAnsi="Times New Roman"/>
          <w:sz w:val="28"/>
          <w:szCs w:val="28"/>
        </w:rPr>
        <w:t> </w:t>
      </w:r>
      <w:r w:rsidRPr="00C5680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14:paraId="18B32B6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14:paraId="2C95D46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0B03660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1C6D6A1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14:paraId="2C8AD4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64F435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14:paraId="07BB3B3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14:paraId="34DB3D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w:t>
      </w:r>
    </w:p>
    <w:p w14:paraId="59D4B67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.10.30.7.2.</w:t>
      </w:r>
      <w:r>
        <w:rPr>
          <w:rFonts w:ascii="Times New Roman" w:hAnsi="Times New Roman"/>
          <w:sz w:val="28"/>
          <w:szCs w:val="28"/>
        </w:rPr>
        <w:t> </w:t>
      </w:r>
      <w:r w:rsidRPr="00C5680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5067E8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D56876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3B95174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1AA62E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60A1BBB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 xml:space="preserve">и осуществления осознанного выбора в учебной и познавательной деятельности; </w:t>
      </w:r>
    </w:p>
    <w:p w14:paraId="37AA6BD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организация самостоятельной деятельности с учетом требований </w:t>
      </w:r>
      <w:r w:rsidRPr="00C56808">
        <w:rPr>
          <w:rFonts w:ascii="Times New Roman" w:hAnsi="Times New Roman"/>
          <w:sz w:val="28"/>
          <w:szCs w:val="28"/>
          <w:lang w:val="ru-RU"/>
        </w:rPr>
        <w:br/>
        <w:t xml:space="preserve">ее безопасности, сохранности инвентаря и оборудования, организации места занятий киокусинкай; </w:t>
      </w:r>
    </w:p>
    <w:p w14:paraId="1FF7D83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ориентироваться в различных источниках информации </w:t>
      </w:r>
      <w:r w:rsidRPr="00C56808">
        <w:rPr>
          <w:rFonts w:ascii="Times New Roman" w:hAnsi="Times New Roman"/>
          <w:sz w:val="28"/>
          <w:szCs w:val="28"/>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022EB044"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.10.30.7.3.</w:t>
      </w:r>
      <w:r>
        <w:rPr>
          <w:rFonts w:ascii="Times New Roman" w:hAnsi="Times New Roman"/>
          <w:sz w:val="28"/>
          <w:szCs w:val="28"/>
        </w:rPr>
        <w:t> </w:t>
      </w:r>
      <w:r w:rsidRPr="00C5680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14:paraId="542CE4F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14:paraId="59589D6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роли главных организаций по киокусинкай всероссийского </w:t>
      </w:r>
      <w:r w:rsidRPr="00C56808">
        <w:rPr>
          <w:rFonts w:ascii="Times New Roman" w:hAnsi="Times New Roman"/>
          <w:sz w:val="28"/>
          <w:szCs w:val="28"/>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14:paraId="379BD98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14:paraId="70F3F63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14:paraId="5A39795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14:paraId="69F0E50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14:paraId="598F495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демонстрировать (ката) и применять технические действия </w:t>
      </w:r>
      <w:r w:rsidRPr="00C56808">
        <w:rPr>
          <w:rFonts w:ascii="Times New Roman" w:hAnsi="Times New Roman"/>
          <w:sz w:val="28"/>
          <w:szCs w:val="28"/>
          <w:lang w:val="ru-RU"/>
        </w:rPr>
        <w:br/>
        <w:t xml:space="preserve">в тренировочных и соревновательных поединках; </w:t>
      </w:r>
    </w:p>
    <w:p w14:paraId="68FE260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790527E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C56808">
        <w:rPr>
          <w:rFonts w:ascii="Times New Roman" w:hAnsi="Times New Roman"/>
          <w:sz w:val="28"/>
          <w:szCs w:val="28"/>
          <w:lang w:val="ru-RU"/>
        </w:rPr>
        <w:br/>
        <w:t xml:space="preserve">и соревновательной деятельности; </w:t>
      </w:r>
    </w:p>
    <w:p w14:paraId="55D837C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характеризовать действия каратистов киокусинкай в учебном </w:t>
      </w:r>
      <w:r w:rsidRPr="00C56808">
        <w:rPr>
          <w:rFonts w:ascii="Times New Roman" w:hAnsi="Times New Roman"/>
          <w:sz w:val="28"/>
          <w:szCs w:val="28"/>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14:paraId="62DFF6E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14:paraId="450FC53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C56808">
        <w:rPr>
          <w:rFonts w:ascii="Times New Roman" w:hAnsi="Times New Roman"/>
          <w:sz w:val="28"/>
          <w:szCs w:val="28"/>
          <w:lang w:val="ru-RU"/>
        </w:rPr>
        <w:br/>
        <w:t xml:space="preserve">и тактического обыгрывания соперника, а также ошибки в технике передвижения и маневрирования; </w:t>
      </w:r>
    </w:p>
    <w:p w14:paraId="090D01B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и соблюдение правил безопасного, правомерного поведения </w:t>
      </w:r>
      <w:r w:rsidRPr="00C56808">
        <w:rPr>
          <w:rFonts w:ascii="Times New Roman" w:hAnsi="Times New Roman"/>
          <w:sz w:val="28"/>
          <w:szCs w:val="28"/>
          <w:lang w:val="ru-RU"/>
        </w:rPr>
        <w:br/>
        <w:t xml:space="preserve">во время соревнований по киокусинкай в качестве участника, секунданта, зрителя, болельщика; </w:t>
      </w:r>
    </w:p>
    <w:p w14:paraId="5308325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14:paraId="7C80BB9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14:paraId="71A8F3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14:paraId="79938F6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2CF265E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w:t>
      </w:r>
      <w:r>
        <w:rPr>
          <w:rFonts w:ascii="Times New Roman" w:hAnsi="Times New Roman"/>
          <w:sz w:val="28"/>
          <w:szCs w:val="28"/>
        </w:rPr>
        <w:t> </w:t>
      </w:r>
      <w:r w:rsidRPr="00C56808">
        <w:rPr>
          <w:rFonts w:ascii="Times New Roman" w:hAnsi="Times New Roman"/>
          <w:sz w:val="28"/>
          <w:szCs w:val="28"/>
          <w:lang w:val="ru-RU"/>
        </w:rPr>
        <w:t>Модуль «Тяжелая атлетика».</w:t>
      </w:r>
    </w:p>
    <w:p w14:paraId="6A3B000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.10.31.1.</w:t>
      </w:r>
      <w:r>
        <w:rPr>
          <w:rFonts w:ascii="Times New Roman" w:hAnsi="Times New Roman"/>
          <w:sz w:val="28"/>
          <w:szCs w:val="28"/>
        </w:rPr>
        <w:t> </w:t>
      </w:r>
      <w:r w:rsidRPr="00C56808">
        <w:rPr>
          <w:rFonts w:ascii="Times New Roman" w:hAnsi="Times New Roman"/>
          <w:sz w:val="28"/>
          <w:szCs w:val="28"/>
          <w:lang w:val="ru-RU"/>
        </w:rPr>
        <w:t>Пояснительная записка модуля «Тяжелая атлетика».</w:t>
      </w:r>
    </w:p>
    <w:p w14:paraId="747D6C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AAFC82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14:paraId="149EF483"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.10.31.2.</w:t>
      </w:r>
      <w:r>
        <w:rPr>
          <w:rFonts w:ascii="Times New Roman" w:hAnsi="Times New Roman"/>
          <w:sz w:val="28"/>
          <w:szCs w:val="28"/>
        </w:rPr>
        <w:t> </w:t>
      </w:r>
      <w:r w:rsidRPr="00C56808">
        <w:rPr>
          <w:rFonts w:ascii="Times New Roman" w:hAnsi="Times New Roman"/>
          <w:sz w:val="28"/>
          <w:szCs w:val="28"/>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311705B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.10.31.3.</w:t>
      </w:r>
      <w:r>
        <w:rPr>
          <w:rFonts w:ascii="Times New Roman" w:hAnsi="Times New Roman"/>
          <w:sz w:val="28"/>
          <w:szCs w:val="28"/>
        </w:rPr>
        <w:t> </w:t>
      </w:r>
      <w:r w:rsidRPr="00C56808">
        <w:rPr>
          <w:rFonts w:ascii="Times New Roman" w:hAnsi="Times New Roman"/>
          <w:sz w:val="28"/>
          <w:szCs w:val="28"/>
          <w:lang w:val="ru-RU"/>
        </w:rPr>
        <w:t>Задачами изучения модуля по тяжелой атлетике являются:</w:t>
      </w:r>
    </w:p>
    <w:p w14:paraId="5B439CF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всестороннее гармоничное развитие обучающихся, увеличение объема </w:t>
      </w:r>
      <w:r w:rsidRPr="00C56808">
        <w:rPr>
          <w:rFonts w:ascii="Times New Roman" w:hAnsi="Times New Roman"/>
          <w:sz w:val="28"/>
          <w:szCs w:val="28"/>
          <w:lang w:val="ru-RU"/>
        </w:rPr>
        <w:br/>
        <w:t>их двигательной активности;</w:t>
      </w:r>
    </w:p>
    <w:p w14:paraId="4BEA8FB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009953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освоение знаний о физической культуре и спорте в целом и о тяжелой атлетике и упражнениях с отягощениями в частности;</w:t>
      </w:r>
    </w:p>
    <w:p w14:paraId="1519A9F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149930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53F7108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формирование образовательного фундамента, основанного на знаниях </w:t>
      </w:r>
      <w:r w:rsidRPr="00C56808">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48413EF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0A18F2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7A108D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680CAFE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выявление, развитие и поддержка одаренных детей в области спорта.</w:t>
      </w:r>
    </w:p>
    <w:p w14:paraId="49C63AAA"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.10.31.4.</w:t>
      </w:r>
      <w:r>
        <w:rPr>
          <w:rFonts w:ascii="Times New Roman" w:hAnsi="Times New Roman"/>
          <w:sz w:val="28"/>
          <w:szCs w:val="28"/>
        </w:rPr>
        <w:t> </w:t>
      </w:r>
      <w:r w:rsidRPr="00C56808">
        <w:rPr>
          <w:rFonts w:ascii="Times New Roman" w:hAnsi="Times New Roman"/>
          <w:sz w:val="28"/>
          <w:szCs w:val="28"/>
          <w:lang w:val="ru-RU"/>
        </w:rPr>
        <w:t>Место и роль модуля по тяжелой атлетике.</w:t>
      </w:r>
    </w:p>
    <w:p w14:paraId="54C5799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C5680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14:paraId="36D6EDB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C5680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E6AB7C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F1A65BB"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.10.31.5.</w:t>
      </w:r>
      <w:r>
        <w:rPr>
          <w:rFonts w:ascii="Times New Roman" w:hAnsi="Times New Roman"/>
          <w:sz w:val="28"/>
          <w:szCs w:val="28"/>
        </w:rPr>
        <w:t> </w:t>
      </w:r>
      <w:r w:rsidRPr="00C56808">
        <w:rPr>
          <w:rFonts w:ascii="Times New Roman" w:hAnsi="Times New Roman"/>
          <w:sz w:val="28"/>
          <w:szCs w:val="28"/>
          <w:lang w:val="ru-RU"/>
        </w:rPr>
        <w:t>Модуль по тяжелой атлетике может быть реализован в следующих вариантах:</w:t>
      </w:r>
    </w:p>
    <w:p w14:paraId="02BD6F3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3860078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 виде целостного последовательного учебного модуля, изучаемого </w:t>
      </w:r>
      <w:r w:rsidRPr="00C5680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70E175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2A17BA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 6.</w:t>
      </w:r>
      <w:r>
        <w:rPr>
          <w:rFonts w:ascii="Times New Roman" w:hAnsi="Times New Roman"/>
          <w:sz w:val="28"/>
          <w:szCs w:val="28"/>
        </w:rPr>
        <w:t> </w:t>
      </w:r>
      <w:r w:rsidRPr="00C56808">
        <w:rPr>
          <w:rFonts w:ascii="Times New Roman" w:hAnsi="Times New Roman"/>
          <w:sz w:val="28"/>
          <w:szCs w:val="28"/>
          <w:lang w:val="ru-RU"/>
        </w:rPr>
        <w:t>Содержание модуля по тяжелой атлетике.</w:t>
      </w:r>
    </w:p>
    <w:p w14:paraId="1810BD5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1)</w:t>
      </w:r>
      <w:r>
        <w:rPr>
          <w:rFonts w:ascii="Times New Roman" w:hAnsi="Times New Roman"/>
          <w:sz w:val="28"/>
          <w:szCs w:val="28"/>
        </w:rPr>
        <w:t> </w:t>
      </w:r>
      <w:r w:rsidRPr="00C56808">
        <w:rPr>
          <w:rFonts w:ascii="Times New Roman" w:hAnsi="Times New Roman"/>
          <w:sz w:val="28"/>
          <w:szCs w:val="28"/>
          <w:lang w:val="ru-RU"/>
        </w:rPr>
        <w:t>Знания о тяжелой атлетике.</w:t>
      </w:r>
    </w:p>
    <w:p w14:paraId="553C4AA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0508F4A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439DD0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184FF7C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4EE22FC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подбора физических упражнений для воспитания основных </w:t>
      </w:r>
      <w:r w:rsidRPr="00C56808">
        <w:rPr>
          <w:rFonts w:ascii="Times New Roman" w:hAnsi="Times New Roman"/>
          <w:sz w:val="28"/>
          <w:szCs w:val="28"/>
          <w:lang w:val="ru-RU"/>
        </w:rPr>
        <w:br/>
        <w:t>и специфических физических качеств тяжелоатлета.</w:t>
      </w:r>
    </w:p>
    <w:p w14:paraId="56503AB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Понятия и характеристика технических элементов тяжелой атлетики, </w:t>
      </w:r>
      <w:r w:rsidRPr="00C56808">
        <w:rPr>
          <w:rFonts w:ascii="Times New Roman" w:hAnsi="Times New Roman"/>
          <w:sz w:val="28"/>
          <w:szCs w:val="28"/>
          <w:lang w:val="ru-RU"/>
        </w:rPr>
        <w:br/>
        <w:t>их название и методика выполнения.</w:t>
      </w:r>
    </w:p>
    <w:p w14:paraId="5EE857C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2)</w:t>
      </w:r>
      <w:r>
        <w:rPr>
          <w:rFonts w:ascii="Times New Roman" w:hAnsi="Times New Roman"/>
          <w:sz w:val="28"/>
          <w:szCs w:val="28"/>
        </w:rPr>
        <w:t> </w:t>
      </w:r>
      <w:r w:rsidRPr="00C56808">
        <w:rPr>
          <w:rFonts w:ascii="Times New Roman" w:hAnsi="Times New Roman"/>
          <w:sz w:val="28"/>
          <w:szCs w:val="28"/>
          <w:lang w:val="ru-RU"/>
        </w:rPr>
        <w:t>Способы самостоятельной деятельности.</w:t>
      </w:r>
    </w:p>
    <w:p w14:paraId="127BCE4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безопасного, правомерного поведения во время соревнований </w:t>
      </w:r>
      <w:r w:rsidRPr="00C56808">
        <w:rPr>
          <w:rFonts w:ascii="Times New Roman" w:hAnsi="Times New Roman"/>
          <w:sz w:val="28"/>
          <w:szCs w:val="28"/>
          <w:lang w:val="ru-RU"/>
        </w:rPr>
        <w:br/>
        <w:t>по тяжелой атлетике в качестве спортсмена, волонтера, ассистента, зрителя.</w:t>
      </w:r>
    </w:p>
    <w:p w14:paraId="32A525A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C56808">
        <w:rPr>
          <w:rFonts w:ascii="Times New Roman" w:hAnsi="Times New Roman"/>
          <w:sz w:val="28"/>
          <w:szCs w:val="28"/>
          <w:lang w:val="ru-RU"/>
        </w:rPr>
        <w:br/>
        <w:t>после физической нагрузки.</w:t>
      </w:r>
    </w:p>
    <w:p w14:paraId="04A14EE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Правила личной гигиены, требования к спортивной одежде и обуви </w:t>
      </w:r>
      <w:r w:rsidRPr="00C56808">
        <w:rPr>
          <w:rFonts w:ascii="Times New Roman" w:hAnsi="Times New Roman"/>
          <w:sz w:val="28"/>
          <w:szCs w:val="28"/>
          <w:lang w:val="ru-RU"/>
        </w:rPr>
        <w:br/>
        <w:t xml:space="preserve">для занятий тяжелой атлетикой. Правила ухода за спортивным инвентарем </w:t>
      </w:r>
      <w:r w:rsidRPr="00C56808">
        <w:rPr>
          <w:rFonts w:ascii="Times New Roman" w:hAnsi="Times New Roman"/>
          <w:sz w:val="28"/>
          <w:szCs w:val="28"/>
          <w:lang w:val="ru-RU"/>
        </w:rPr>
        <w:br/>
        <w:t>и оборудованием штангиста.</w:t>
      </w:r>
    </w:p>
    <w:p w14:paraId="3B5DD83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Правильное сбалансированное питание тяжелоатлета.</w:t>
      </w:r>
    </w:p>
    <w:p w14:paraId="1A3C114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Тестирование уровня физической подготовленности в тяжелой атлетике. </w:t>
      </w:r>
    </w:p>
    <w:p w14:paraId="0D6F37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Дневник тяжелоатлета, учет выполняемых нагрузок и контроль собственного веса, самонаблюдение за состоянием здоровья.</w:t>
      </w:r>
    </w:p>
    <w:p w14:paraId="7EACE16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3)</w:t>
      </w:r>
      <w:r>
        <w:rPr>
          <w:rFonts w:ascii="Times New Roman" w:hAnsi="Times New Roman"/>
          <w:sz w:val="28"/>
          <w:szCs w:val="28"/>
        </w:rPr>
        <w:t> </w:t>
      </w:r>
      <w:r w:rsidRPr="00C56808">
        <w:rPr>
          <w:rFonts w:ascii="Times New Roman" w:hAnsi="Times New Roman"/>
          <w:sz w:val="28"/>
          <w:szCs w:val="28"/>
          <w:lang w:val="ru-RU"/>
        </w:rPr>
        <w:t>Физическое совершенствование.</w:t>
      </w:r>
    </w:p>
    <w:p w14:paraId="4950F43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упражнений для воспитания физических качеств (силы, ловкости, гибкости, выносливости, быстроты).</w:t>
      </w:r>
    </w:p>
    <w:p w14:paraId="41B648F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091AC55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14:paraId="631058C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Комплексы специально-подготовительных развивающих упражнений, формирующие двигательные умения и навыки тяжелоатлета.</w:t>
      </w:r>
    </w:p>
    <w:p w14:paraId="052A34B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Методика и техника выполнения специально-подготовительных подводящих упражнений с отягощениями:</w:t>
      </w:r>
    </w:p>
    <w:p w14:paraId="3F351E5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 упражнений с гантелями весом 1-3 кг, изучение приемов и техники их выполнения;</w:t>
      </w:r>
    </w:p>
    <w:p w14:paraId="73D9722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 упражнений с гирями весом 1-5 кг, изучение приемов и техники их выполнения;</w:t>
      </w:r>
    </w:p>
    <w:p w14:paraId="77FD22B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 упражнений на силовых и кардио тренажерах, изучение приемов и техники их выполнения.</w:t>
      </w:r>
    </w:p>
    <w:p w14:paraId="452AFED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Комплекс специально-подготовительных подводящих упражнений </w:t>
      </w:r>
      <w:r w:rsidRPr="00C56808">
        <w:rPr>
          <w:rFonts w:ascii="Times New Roman" w:hAnsi="Times New Roman"/>
          <w:sz w:val="28"/>
          <w:szCs w:val="28"/>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14:paraId="1D7F1E8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выпады, глубокие приседания со снарядом на плечах;</w:t>
      </w:r>
    </w:p>
    <w:p w14:paraId="30C3D3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выпады, глубокие приседания со снарядом на груди;</w:t>
      </w:r>
    </w:p>
    <w:p w14:paraId="639B6BA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подъем снаряда с пола до уровня пояса с прямыми руками хватом сверху (тяга);</w:t>
      </w:r>
    </w:p>
    <w:p w14:paraId="5C7D080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жимовые упражнения (сгибание разгибание рук) со снарядом из положения стоя, из положения лежа на скамье, из положения сидя на скамье;</w:t>
      </w:r>
    </w:p>
    <w:p w14:paraId="43A90C9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наклоны вперед из положения стоя со снарядом на плечах, со снарядом </w:t>
      </w:r>
      <w:r w:rsidRPr="00C56808">
        <w:rPr>
          <w:rFonts w:ascii="Times New Roman" w:hAnsi="Times New Roman"/>
          <w:sz w:val="28"/>
          <w:szCs w:val="28"/>
          <w:lang w:val="ru-RU"/>
        </w:rPr>
        <w:br/>
        <w:t>в руках;</w:t>
      </w:r>
    </w:p>
    <w:p w14:paraId="4755E5B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выпрыгивание в высоту толчком двумя ногами со снарядом в руках, </w:t>
      </w:r>
      <w:r w:rsidRPr="00C56808">
        <w:rPr>
          <w:rFonts w:ascii="Times New Roman" w:hAnsi="Times New Roman"/>
          <w:sz w:val="28"/>
          <w:szCs w:val="28"/>
          <w:lang w:val="ru-RU"/>
        </w:rPr>
        <w:br/>
        <w:t>со снарядом на плечах;</w:t>
      </w:r>
    </w:p>
    <w:p w14:paraId="455A489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уход в глубокий присед из положения стоя (снаряд лежит на плечах) </w:t>
      </w:r>
      <w:r w:rsidRPr="00C56808">
        <w:rPr>
          <w:rFonts w:ascii="Times New Roman" w:hAnsi="Times New Roman"/>
          <w:sz w:val="28"/>
          <w:szCs w:val="28"/>
          <w:lang w:val="ru-RU"/>
        </w:rPr>
        <w:br/>
        <w:t xml:space="preserve">с фиксацией снаряда над головой на прямых руках широким хватом; </w:t>
      </w:r>
    </w:p>
    <w:p w14:paraId="339EA72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14:paraId="687FAA7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14:paraId="04BC21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14:paraId="4064C0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подсед со снарядом на груди (хват средний, снизу) и последующее </w:t>
      </w:r>
      <w:r w:rsidRPr="00C56808">
        <w:rPr>
          <w:rFonts w:ascii="Times New Roman" w:hAnsi="Times New Roman"/>
          <w:sz w:val="28"/>
          <w:szCs w:val="28"/>
          <w:lang w:val="ru-RU"/>
        </w:rPr>
        <w:br/>
        <w:t xml:space="preserve">его выталкивание с ускорением с фиксацией в разножке (способ ножницы) </w:t>
      </w:r>
      <w:r w:rsidRPr="00C56808">
        <w:rPr>
          <w:rFonts w:ascii="Times New Roman" w:hAnsi="Times New Roman"/>
          <w:sz w:val="28"/>
          <w:szCs w:val="28"/>
          <w:lang w:val="ru-RU"/>
        </w:rPr>
        <w:br/>
        <w:t>на прямых руках над головой, выход из разножки – толчок от груди;</w:t>
      </w:r>
    </w:p>
    <w:p w14:paraId="74358E4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комбинация взятия на грудь и выталкивания от груди – толчок классический.</w:t>
      </w:r>
    </w:p>
    <w:p w14:paraId="45A0EED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14:paraId="49F8C531"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.10.31.7.</w:t>
      </w:r>
      <w:r>
        <w:rPr>
          <w:rFonts w:ascii="Times New Roman" w:hAnsi="Times New Roman"/>
          <w:sz w:val="28"/>
          <w:szCs w:val="28"/>
        </w:rPr>
        <w:t> </w:t>
      </w:r>
      <w:r w:rsidRPr="00C56808">
        <w:rPr>
          <w:rFonts w:ascii="Times New Roman" w:hAnsi="Times New Roman"/>
          <w:sz w:val="28"/>
          <w:szCs w:val="28"/>
          <w:lang w:val="ru-RU"/>
        </w:rPr>
        <w:t xml:space="preserve">Содержание модуля по тяжелой атлетике направлено </w:t>
      </w:r>
      <w:r w:rsidRPr="00C5680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14:paraId="67B1BD05"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.10.31.7.1.</w:t>
      </w:r>
      <w:r>
        <w:rPr>
          <w:rFonts w:ascii="Times New Roman" w:hAnsi="Times New Roman"/>
          <w:sz w:val="28"/>
          <w:szCs w:val="28"/>
        </w:rPr>
        <w:t> </w:t>
      </w:r>
      <w:r w:rsidRPr="00C5680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28AD48F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воспитание уважения к государственным символам (герб, флаг, гимн);</w:t>
      </w:r>
    </w:p>
    <w:p w14:paraId="1AD46DD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14:paraId="6286A99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632519E9"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вести дискуссию, обсуждать содержание и результаты совместной деятельности, находить компромиссы при принятии общих решений;</w:t>
      </w:r>
    </w:p>
    <w:p w14:paraId="215FFCDA"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7A73FEA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4EFE17A0"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.10.31.7.2.</w:t>
      </w:r>
      <w:r>
        <w:rPr>
          <w:rFonts w:ascii="Times New Roman" w:hAnsi="Times New Roman"/>
          <w:sz w:val="28"/>
          <w:szCs w:val="28"/>
        </w:rPr>
        <w:t> </w:t>
      </w:r>
      <w:r w:rsidRPr="00C5680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04DD3AC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625B6F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владение основами самоконтроля, самооценки, принятия решений </w:t>
      </w:r>
      <w:r w:rsidRPr="00C56808">
        <w:rPr>
          <w:rFonts w:ascii="Times New Roman" w:hAnsi="Times New Roman"/>
          <w:sz w:val="28"/>
          <w:szCs w:val="28"/>
          <w:lang w:val="ru-RU"/>
        </w:rPr>
        <w:br/>
        <w:t>и осуществления осознанного выбора в учебной и познавательной деятельности;</w:t>
      </w:r>
    </w:p>
    <w:p w14:paraId="5FE9228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0DDE9E7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071F3A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E9D1EE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0CB6E6C6"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FBFFA8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62FA89D2" w14:textId="77777777" w:rsidR="004D323F" w:rsidRPr="00C56808" w:rsidRDefault="004D323F" w:rsidP="004D3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Pr="00C56808">
        <w:rPr>
          <w:rFonts w:ascii="Times New Roman" w:hAnsi="Times New Roman"/>
          <w:sz w:val="28"/>
          <w:szCs w:val="28"/>
          <w:lang w:val="ru-RU"/>
        </w:rPr>
        <w:t>.10.31.7.3.</w:t>
      </w:r>
      <w:r>
        <w:rPr>
          <w:rFonts w:ascii="Times New Roman" w:hAnsi="Times New Roman"/>
          <w:sz w:val="28"/>
          <w:szCs w:val="28"/>
        </w:rPr>
        <w:t> </w:t>
      </w:r>
      <w:r w:rsidRPr="00C5680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40861E65"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C56808">
        <w:rPr>
          <w:rFonts w:ascii="Times New Roman" w:hAnsi="Times New Roman"/>
          <w:sz w:val="28"/>
          <w:szCs w:val="28"/>
          <w:lang w:val="ru-RU"/>
        </w:rPr>
        <w:br/>
        <w:t>и физической подготовленности организма;</w:t>
      </w:r>
    </w:p>
    <w:p w14:paraId="7448F21D"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2D7D322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сформированность знаний об основных правилах тяжелой атлетики и этикета при участии в соревнованиях;</w:t>
      </w:r>
    </w:p>
    <w:p w14:paraId="36FADB1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50B2D22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понимание особенностей тактики спортсменов при выступлении </w:t>
      </w:r>
      <w:r w:rsidRPr="00C56808">
        <w:rPr>
          <w:rFonts w:ascii="Times New Roman" w:hAnsi="Times New Roman"/>
          <w:sz w:val="28"/>
          <w:szCs w:val="28"/>
          <w:lang w:val="ru-RU"/>
        </w:rPr>
        <w:br/>
        <w:t>на тяжелоатлетических соревнованиях;</w:t>
      </w:r>
    </w:p>
    <w:p w14:paraId="7735C842"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14:paraId="655089D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современных правил организации и проведения соревнований </w:t>
      </w:r>
      <w:r w:rsidRPr="00C56808">
        <w:rPr>
          <w:rFonts w:ascii="Times New Roman" w:hAnsi="Times New Roman"/>
          <w:sz w:val="28"/>
          <w:szCs w:val="28"/>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C56808">
        <w:rPr>
          <w:rFonts w:ascii="Times New Roman" w:hAnsi="Times New Roman"/>
          <w:sz w:val="28"/>
          <w:szCs w:val="28"/>
          <w:lang w:val="ru-RU"/>
        </w:rPr>
        <w:br/>
        <w:t>в качестве помощника судьи, секретаря, ассистента или волонтера;</w:t>
      </w:r>
    </w:p>
    <w:p w14:paraId="5DC5766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применение и соблюдение правил соревнований по тяжелой атлетике </w:t>
      </w:r>
      <w:r w:rsidRPr="00C56808">
        <w:rPr>
          <w:rFonts w:ascii="Times New Roman" w:hAnsi="Times New Roman"/>
          <w:sz w:val="28"/>
          <w:szCs w:val="28"/>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14:paraId="7B5BC061"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w:t>
      </w:r>
    </w:p>
    <w:p w14:paraId="09F0323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организовывать подвижные игры, комплексы упражнений </w:t>
      </w:r>
      <w:r w:rsidRPr="00C56808">
        <w:rPr>
          <w:rFonts w:ascii="Times New Roman" w:hAnsi="Times New Roman"/>
          <w:sz w:val="28"/>
          <w:szCs w:val="28"/>
          <w:lang w:val="ru-RU"/>
        </w:rPr>
        <w:br/>
        <w:t xml:space="preserve">и эстафеты с элементами тяжелой атлетики во время самостоятельных занятий </w:t>
      </w:r>
      <w:r w:rsidRPr="00C56808">
        <w:rPr>
          <w:rFonts w:ascii="Times New Roman" w:hAnsi="Times New Roman"/>
          <w:sz w:val="28"/>
          <w:szCs w:val="28"/>
          <w:lang w:val="ru-RU"/>
        </w:rPr>
        <w:br/>
        <w:t>и досуговой деятельности со сверстниками;</w:t>
      </w:r>
    </w:p>
    <w:p w14:paraId="5EC32DE3"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сформированность устойчивого навыка систематического наблюдения </w:t>
      </w:r>
      <w:r w:rsidRPr="00C5680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14:paraId="00C4495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характеризовать и выполнять комплексы общеразвивающих </w:t>
      </w:r>
      <w:r w:rsidRPr="00C56808">
        <w:rPr>
          <w:rFonts w:ascii="Times New Roman" w:hAnsi="Times New Roman"/>
          <w:sz w:val="28"/>
          <w:szCs w:val="28"/>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053F3DD8"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умение выполнять функции помощника судьи (ассистента, волонтера) </w:t>
      </w:r>
      <w:r w:rsidRPr="00C56808">
        <w:rPr>
          <w:rFonts w:ascii="Times New Roman" w:hAnsi="Times New Roman"/>
          <w:sz w:val="28"/>
          <w:szCs w:val="28"/>
          <w:lang w:val="ru-RU"/>
        </w:rPr>
        <w:br/>
        <w:t>на соревнованиях по тяжелой атлетике;</w:t>
      </w:r>
    </w:p>
    <w:p w14:paraId="66343EC4"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выполнять рывок и толчок;</w:t>
      </w:r>
    </w:p>
    <w:p w14:paraId="7D58CC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52A9A57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C56808">
        <w:rPr>
          <w:rFonts w:ascii="Times New Roman" w:hAnsi="Times New Roman"/>
          <w:sz w:val="28"/>
          <w:szCs w:val="28"/>
          <w:lang w:val="ru-RU"/>
        </w:rPr>
        <w:br/>
        <w:t>и соревновательных тяжелоатлетических упражнений;</w:t>
      </w:r>
    </w:p>
    <w:p w14:paraId="513E6A60"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6283C707"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747755CB"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умение соблюдать требования к местам проведения занятий по тяжелой атлетике, правила ухода за спортивным оборудованием, инвентарем;</w:t>
      </w:r>
    </w:p>
    <w:p w14:paraId="21234F6C"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C56808">
        <w:rPr>
          <w:rFonts w:ascii="Times New Roman" w:hAnsi="Times New Roman"/>
          <w:sz w:val="28"/>
          <w:szCs w:val="28"/>
          <w:lang w:val="ru-RU"/>
        </w:rPr>
        <w:br/>
        <w:t>и повреждениях во время занятий тяжелой атлетикой;</w:t>
      </w:r>
    </w:p>
    <w:p w14:paraId="62AAB3AE"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способность планировать и проводить самостоятельные занятия </w:t>
      </w:r>
      <w:r w:rsidRPr="00C56808">
        <w:rPr>
          <w:rFonts w:ascii="Times New Roman" w:hAnsi="Times New Roman"/>
          <w:sz w:val="28"/>
          <w:szCs w:val="28"/>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9BC050F" w14:textId="77777777" w:rsidR="004D323F" w:rsidRPr="00C56808"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1CB7A944" w14:textId="55A3196F" w:rsidR="004D323F" w:rsidRPr="004D323F" w:rsidRDefault="004D323F" w:rsidP="004D323F">
      <w:pPr>
        <w:spacing w:after="0" w:line="350" w:lineRule="auto"/>
        <w:ind w:firstLine="709"/>
        <w:jc w:val="both"/>
        <w:rPr>
          <w:rFonts w:ascii="Times New Roman" w:hAnsi="Times New Roman"/>
          <w:sz w:val="28"/>
          <w:szCs w:val="28"/>
          <w:lang w:val="ru-RU"/>
        </w:rPr>
      </w:pPr>
      <w:r w:rsidRPr="00C56808">
        <w:rPr>
          <w:rFonts w:ascii="Times New Roman" w:hAnsi="Times New Roman"/>
          <w:sz w:val="28"/>
          <w:szCs w:val="28"/>
          <w:lang w:val="ru-RU"/>
        </w:rPr>
        <w:t xml:space="preserve">выполнение контрольно-тестовых упражнений по общей, специальной </w:t>
      </w:r>
      <w:r w:rsidRPr="00C56808">
        <w:rPr>
          <w:rFonts w:ascii="Times New Roman" w:hAnsi="Times New Roman"/>
          <w:sz w:val="28"/>
          <w:szCs w:val="28"/>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4EAB0CE0" w14:textId="77777777" w:rsidR="004D323F" w:rsidRDefault="004D323F" w:rsidP="004D323F">
      <w:pPr>
        <w:pStyle w:val="1"/>
        <w:pBdr>
          <w:bottom w:val="none" w:sz="0" w:space="0" w:color="000000"/>
        </w:pBdr>
        <w:spacing w:before="0" w:line="350" w:lineRule="auto"/>
        <w:ind w:firstLine="708"/>
        <w:jc w:val="both"/>
        <w:rPr>
          <w:b w:val="0"/>
          <w:szCs w:val="28"/>
          <w:lang w:val="ru-RU" w:eastAsia="ru-RU"/>
        </w:rPr>
      </w:pPr>
      <w:r>
        <w:rPr>
          <w:b w:val="0"/>
          <w:szCs w:val="28"/>
          <w:lang w:val="ru-RU"/>
        </w:rPr>
        <w:t xml:space="preserve">39. </w:t>
      </w:r>
      <w:r>
        <w:rPr>
          <w:b w:val="0"/>
          <w:szCs w:val="28"/>
          <w:lang w:val="ru-RU" w:eastAsia="ru-RU"/>
        </w:rPr>
        <w:t>Программа формирования универсальных учебных действий.</w:t>
      </w:r>
    </w:p>
    <w:p w14:paraId="1319C2B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39.1. </w:t>
      </w:r>
      <w:r>
        <w:rPr>
          <w:rFonts w:ascii="Times New Roman" w:eastAsia="SchoolBookSanPin" w:hAnsi="Times New Roman"/>
          <w:sz w:val="28"/>
          <w:szCs w:val="28"/>
          <w:lang w:val="ru-RU"/>
        </w:rPr>
        <w:t>Целевой раздел.</w:t>
      </w:r>
    </w:p>
    <w:p w14:paraId="5E4FE26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39.1.1. </w:t>
      </w:r>
      <w:r>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14:paraId="39ADC09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способности к саморазвитию и самосовершенствованию;</w:t>
      </w:r>
    </w:p>
    <w:p w14:paraId="59C34B8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14:paraId="3434997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0F0188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5EA235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25AF68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6B09A2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14:paraId="2016560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13EE590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14:paraId="39DA344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39.1.2. </w:t>
      </w:r>
      <w:r>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14:paraId="0313DC9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39.1.3. </w:t>
      </w:r>
      <w:r>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2C013B3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649314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0F362A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41C8AE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39.2. </w:t>
      </w:r>
      <w:r>
        <w:rPr>
          <w:rFonts w:ascii="Times New Roman" w:eastAsia="SchoolBookSanPin" w:hAnsi="Times New Roman"/>
          <w:sz w:val="28"/>
          <w:szCs w:val="28"/>
          <w:lang w:val="ru-RU"/>
        </w:rPr>
        <w:t>Содержательный раздел.</w:t>
      </w:r>
    </w:p>
    <w:p w14:paraId="260A229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39.2.1 </w:t>
      </w:r>
      <w:r>
        <w:rPr>
          <w:rFonts w:ascii="Times New Roman" w:eastAsia="SchoolBookSanPin" w:hAnsi="Times New Roman"/>
          <w:sz w:val="28"/>
          <w:szCs w:val="28"/>
          <w:lang w:val="ru-RU"/>
        </w:rPr>
        <w:t>Программа формирования УУД у обучающихся должна содержать:</w:t>
      </w:r>
    </w:p>
    <w:p w14:paraId="6DDD588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5F9908B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0CEF5CF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39.2.2 </w:t>
      </w:r>
      <w:r>
        <w:rPr>
          <w:rFonts w:ascii="Times New Roman" w:eastAsia="SchoolBookSanPin" w:hAnsi="Times New Roman"/>
          <w:sz w:val="28"/>
          <w:szCs w:val="28"/>
          <w:lang w:val="ru-RU"/>
        </w:rPr>
        <w:t>Описание взаимосвязи УУД с содержанием учебных предметов.</w:t>
      </w:r>
    </w:p>
    <w:p w14:paraId="55CE7AC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D49C2B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41C0DCA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EDE90D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14:paraId="5B66961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разделе «Основные виды деятельности» тематического планирования.</w:t>
      </w:r>
    </w:p>
    <w:p w14:paraId="0997D27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39.2.3. </w:t>
      </w:r>
      <w:r>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0729D6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39.2.3.1. </w:t>
      </w:r>
      <w:r>
        <w:rPr>
          <w:rFonts w:ascii="Times New Roman" w:eastAsia="SchoolBookSanPin" w:hAnsi="Times New Roman"/>
          <w:sz w:val="28"/>
          <w:szCs w:val="28"/>
          <w:lang w:val="ru-RU"/>
        </w:rPr>
        <w:t>Русский язык и литература.</w:t>
      </w:r>
    </w:p>
    <w:p w14:paraId="680CBD9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39.2.3.1.1. 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4BD2803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58E359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BABD49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2A07E87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C6F0DB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1B6E7E4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8EE236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14:paraId="62D0410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6A5BFFC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39.2.3.1.2. 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666FC19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6862B15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D396D1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F1B883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2E46676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DFA7D3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DA27EC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14:paraId="0DE72D7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8C790C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1B0A3A1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39.2.3.1.3. 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7263AB3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4AC70E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1673A3E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D62F2D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080ADE8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2406979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2BF1389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014EB6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39.2.3.1.4. </w:t>
      </w:r>
      <w:r>
        <w:rPr>
          <w:rFonts w:ascii="Times New Roman" w:eastAsia="SchoolBookSanPin" w:hAnsi="Times New Roman"/>
          <w:sz w:val="28"/>
          <w:szCs w:val="28"/>
          <w:lang w:val="ru-RU"/>
        </w:rPr>
        <w:t>Формирование универсальных учебных коммуникативных действий.</w:t>
      </w:r>
    </w:p>
    <w:p w14:paraId="1D985DA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94DE48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C45CBF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CAF8FE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631BAA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14:paraId="4CD2C26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39.2.3.1.5. </w:t>
      </w:r>
      <w:r>
        <w:rPr>
          <w:rFonts w:ascii="Times New Roman" w:eastAsia="SchoolBookSanPin" w:hAnsi="Times New Roman"/>
          <w:sz w:val="28"/>
          <w:szCs w:val="28"/>
          <w:lang w:val="ru-RU"/>
        </w:rPr>
        <w:t>Формирование универсальных учебных регулятивных действий.</w:t>
      </w:r>
    </w:p>
    <w:p w14:paraId="4C77ED0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FCD5E6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4AB004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39.2.3.2. </w:t>
      </w:r>
      <w:r>
        <w:rPr>
          <w:rFonts w:ascii="Times New Roman" w:eastAsia="SchoolBookSanPin" w:hAnsi="Times New Roman"/>
          <w:sz w:val="28"/>
          <w:szCs w:val="28"/>
          <w:lang w:val="ru-RU"/>
        </w:rPr>
        <w:t>Иностранный язык.</w:t>
      </w:r>
    </w:p>
    <w:p w14:paraId="5F36E82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39.2.3.2.1. 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587609B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14:paraId="435EDB7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14:paraId="291629F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14:paraId="5255ACD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14:paraId="3BD5B84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14:paraId="110C8B9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2954C28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14:paraId="33B698B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14:paraId="7F0E8E9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14:paraId="6C81CB7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A686BE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39.2.3.2.2. 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2301442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029F887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3D424AD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333CFFC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Фиксировать информацию доступными средствами (в виде ключевых слов, плана).</w:t>
      </w:r>
    </w:p>
    <w:p w14:paraId="462C791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достоверность информации, полученной из иноязычных источников.</w:t>
      </w:r>
    </w:p>
    <w:p w14:paraId="332D2E8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75E06F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39.2.3.2.3. </w:t>
      </w:r>
      <w:r>
        <w:rPr>
          <w:rFonts w:ascii="Times New Roman" w:eastAsia="SchoolBookSanPin" w:hAnsi="Times New Roman"/>
          <w:sz w:val="28"/>
          <w:szCs w:val="28"/>
          <w:lang w:val="ru-RU"/>
        </w:rPr>
        <w:t>Формирование универсальных учебных коммуникативных действий.</w:t>
      </w:r>
    </w:p>
    <w:p w14:paraId="1D3D43F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2650A3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9467FC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14:paraId="70A0E94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68224FE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075FA47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14:paraId="7B360DE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3C01D2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14:paraId="5C2A361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5A6A8FB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4518142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39.2.3.3. </w:t>
      </w:r>
      <w:r>
        <w:rPr>
          <w:rFonts w:ascii="Times New Roman" w:eastAsia="SchoolBookSanPin" w:hAnsi="Times New Roman"/>
          <w:sz w:val="28"/>
          <w:szCs w:val="28"/>
          <w:lang w:val="ru-RU"/>
        </w:rPr>
        <w:t>Математика и информатика.</w:t>
      </w:r>
    </w:p>
    <w:p w14:paraId="47CA109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39.2.3.3.1. 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2DEBEE7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качества, свойства, характеристики математических объектов.</w:t>
      </w:r>
    </w:p>
    <w:p w14:paraId="4F2905A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и признаки объектов.</w:t>
      </w:r>
    </w:p>
    <w:p w14:paraId="73C9D19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207B9C5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14:paraId="4128F4C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изменения и находить закономерности.</w:t>
      </w:r>
    </w:p>
    <w:p w14:paraId="5B43E50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56B5990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логические связки «и», «или», «если ..., то ...».</w:t>
      </w:r>
    </w:p>
    <w:p w14:paraId="0FBD765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14:paraId="7270DF2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14:paraId="6F2E0AA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распознавать верные и неверные утверждения.</w:t>
      </w:r>
    </w:p>
    <w:p w14:paraId="545B6BB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отношения, зависимости, правила, закономерности с помощью формул.</w:t>
      </w:r>
    </w:p>
    <w:p w14:paraId="5240AE4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14:paraId="166B200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14:paraId="26B9846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противоречия в рассуждениях.</w:t>
      </w:r>
    </w:p>
    <w:p w14:paraId="3618B8D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14:paraId="6D78A32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8187AE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39.2.3.3.2. 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6E2F67C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BAC124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14:paraId="0347275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14:paraId="5BBDB2E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1785813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39.2.3.3.3. 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77BB136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5EE3B93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Переводить вербальную информацию в графическую форму и наоборот.</w:t>
      </w:r>
    </w:p>
    <w:p w14:paraId="6144934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1ED3A62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14:paraId="389ABE7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ошибки в неверных утверждениях и исправлять их.</w:t>
      </w:r>
    </w:p>
    <w:p w14:paraId="238A15A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036D7E8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39.2.3.3.4. </w:t>
      </w:r>
      <w:r>
        <w:rPr>
          <w:rFonts w:ascii="Times New Roman" w:eastAsia="SchoolBookSanPin" w:hAnsi="Times New Roman"/>
          <w:sz w:val="28"/>
          <w:szCs w:val="28"/>
          <w:lang w:val="ru-RU"/>
        </w:rPr>
        <w:t>Формирование универсальных учебных коммуникативных действий.</w:t>
      </w:r>
    </w:p>
    <w:p w14:paraId="1A9B2F1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E69AA5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6B7CB0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3F4B11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14:paraId="2D39DE1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200A47C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56FE62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0DCFF4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39.2.3.3.5. </w:t>
      </w:r>
      <w:r>
        <w:rPr>
          <w:rFonts w:ascii="Times New Roman" w:eastAsia="SchoolBookSanPin" w:hAnsi="Times New Roman"/>
          <w:sz w:val="28"/>
          <w:szCs w:val="28"/>
          <w:lang w:val="ru-RU"/>
        </w:rPr>
        <w:t>Формирование универсальных учебных регулятивных действий.</w:t>
      </w:r>
    </w:p>
    <w:p w14:paraId="6939CE2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w:t>
      </w:r>
    </w:p>
    <w:p w14:paraId="69A5E70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14:paraId="1C9E1C3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78AC534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0604801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39.2.3.4. </w:t>
      </w:r>
      <w:r>
        <w:rPr>
          <w:rFonts w:ascii="Times New Roman" w:eastAsia="SchoolBookSanPin" w:hAnsi="Times New Roman"/>
          <w:sz w:val="28"/>
          <w:szCs w:val="28"/>
          <w:lang w:val="ru-RU"/>
        </w:rPr>
        <w:t>Естественнонаучные предметы.</w:t>
      </w:r>
    </w:p>
    <w:p w14:paraId="75B311B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39.2.3.4.1. 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71BBF3D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5285A4D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C10C48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5A518B9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5654AE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39.2.3.4.2. 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19F7E72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явления теплообмена при смешивании холодной и горячей воды.</w:t>
      </w:r>
    </w:p>
    <w:p w14:paraId="566B651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процесса испарения различных жидкостей.</w:t>
      </w:r>
    </w:p>
    <w:p w14:paraId="7112C7D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788ABB0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39.2.3.4.3. 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7D35257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7AEA920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задания по тексту (смысловое чтение).</w:t>
      </w:r>
    </w:p>
    <w:p w14:paraId="13F0197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D0EA44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5C0354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39.2.3.4.4. </w:t>
      </w:r>
      <w:r>
        <w:rPr>
          <w:rFonts w:ascii="Times New Roman" w:eastAsia="SchoolBookSanPin" w:hAnsi="Times New Roman"/>
          <w:sz w:val="28"/>
          <w:szCs w:val="28"/>
          <w:lang w:val="ru-RU"/>
        </w:rPr>
        <w:t>Формирование универсальных учебных коммуникативных действий.</w:t>
      </w:r>
    </w:p>
    <w:p w14:paraId="29C8620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7653E6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14:paraId="5216933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71A4A2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w:t>
      </w:r>
    </w:p>
    <w:p w14:paraId="569B4AE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1E94609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14:paraId="3D4B872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39.2.3.4.5. </w:t>
      </w:r>
      <w:r>
        <w:rPr>
          <w:rFonts w:ascii="Times New Roman" w:eastAsia="SchoolBookSanPin" w:hAnsi="Times New Roman"/>
          <w:sz w:val="28"/>
          <w:szCs w:val="28"/>
          <w:lang w:val="ru-RU"/>
        </w:rPr>
        <w:t>Формирование универсальных учебных регулятивных действий.</w:t>
      </w:r>
    </w:p>
    <w:p w14:paraId="158CE9B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14:paraId="59EFDA3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61925E2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3385B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1E9CAAA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B4A6EF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14:paraId="719139A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B5D8FC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39.2.3.5. </w:t>
      </w:r>
      <w:r>
        <w:rPr>
          <w:rFonts w:ascii="Times New Roman" w:eastAsia="SchoolBookSanPin" w:hAnsi="Times New Roman"/>
          <w:sz w:val="28"/>
          <w:szCs w:val="28"/>
          <w:lang w:val="ru-RU"/>
        </w:rPr>
        <w:t>Общественно-научные предметы.</w:t>
      </w:r>
    </w:p>
    <w:p w14:paraId="7F62F7C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39.2.3.5.1. 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12C95A3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Систематизировать, классифицировать и обобщать исторические факты.</w:t>
      </w:r>
    </w:p>
    <w:p w14:paraId="5196319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синхронистические и систематические таблицы.</w:t>
      </w:r>
    </w:p>
    <w:p w14:paraId="09F855C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14:paraId="16FE8AE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E24A0A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1E35135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причины и следствия исторических событий и процессов.</w:t>
      </w:r>
    </w:p>
    <w:p w14:paraId="7533F28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64EC23E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14:paraId="5229F5F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ECDBC2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5B8F41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14:paraId="43783BB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14:paraId="7696D76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14:paraId="13D19B8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14:paraId="6B48441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14:paraId="4E69DD9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14:paraId="4E6771D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смены дня и ночи и времен года.</w:t>
      </w:r>
    </w:p>
    <w:p w14:paraId="7186A8C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605E78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формы рельефа суши по высоте и по внешнему облику.</w:t>
      </w:r>
    </w:p>
    <w:p w14:paraId="3B90356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острова по происхождению.</w:t>
      </w:r>
    </w:p>
    <w:p w14:paraId="265CB67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DCFA54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решения учебной географической задачи.</w:t>
      </w:r>
    </w:p>
    <w:p w14:paraId="32037BC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39.2.3.5.2. 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4AB0D1A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C686C6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D14939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96F341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14:paraId="2A2F2D1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6EE12B5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39.2.3.5.3. 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4F49531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B0698E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7251BE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5AB5C8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5A09A66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F424EF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DDCD38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BAC459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AF6F12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информацию, недостающую для решения той или иной задачи.</w:t>
      </w:r>
    </w:p>
    <w:p w14:paraId="5E8E0E3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0AC4B59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77738A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информацию в виде кратких выводов и обобщений.</w:t>
      </w:r>
    </w:p>
    <w:p w14:paraId="73C412A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40BE01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39.2.3.5.4. </w:t>
      </w:r>
      <w:r>
        <w:rPr>
          <w:rFonts w:ascii="Times New Roman" w:eastAsia="SchoolBookSanPin" w:hAnsi="Times New Roman"/>
          <w:sz w:val="28"/>
          <w:szCs w:val="28"/>
          <w:lang w:val="ru-RU"/>
        </w:rPr>
        <w:t>Формирование универсальных учебных коммуникативных действий.</w:t>
      </w:r>
    </w:p>
    <w:p w14:paraId="16A19DC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14:paraId="512E2AE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14:paraId="733039A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14:paraId="1C1FB64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14:paraId="07A14F2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14:paraId="5266B1A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14:paraId="48BA6B1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участвовать в дискуссии.</w:t>
      </w:r>
    </w:p>
    <w:p w14:paraId="32AB7B9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7B1441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68D35D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2564D4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53E0233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8B2ECA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Разделять сферу ответственности.</w:t>
      </w:r>
    </w:p>
    <w:p w14:paraId="632EE64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39.2.3.5.5. </w:t>
      </w:r>
      <w:r>
        <w:rPr>
          <w:rFonts w:ascii="Times New Roman" w:eastAsia="SchoolBookSanPin" w:hAnsi="Times New Roman"/>
          <w:sz w:val="28"/>
          <w:szCs w:val="28"/>
          <w:lang w:val="ru-RU"/>
        </w:rPr>
        <w:t>Формирование универсальных учебных регулятивных действий.</w:t>
      </w:r>
    </w:p>
    <w:p w14:paraId="19449FB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78B0D1C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26BA68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66DFE1D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5E8687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39.2.4. </w:t>
      </w:r>
      <w:r>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2FFCC29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39.2.4.1. </w:t>
      </w:r>
      <w:r>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EC23CD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39.2.4.2. </w:t>
      </w:r>
      <w:r>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CA545C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39.2.4.3. </w:t>
      </w:r>
      <w:r>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B736B5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39.2.4.4. </w:t>
      </w:r>
      <w:r>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14:paraId="15E9C65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39.2.4.5. </w:t>
      </w:r>
      <w:r>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46ADA7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39.2.4.6. </w:t>
      </w:r>
      <w:r>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524AC49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1963CC4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39.2.4.7. </w:t>
      </w:r>
      <w:r>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49FFB2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39.2.4.8. </w:t>
      </w:r>
      <w:r>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14:paraId="28731F0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14:paraId="637AF05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7E622EE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7AE988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39.2.4.9. </w:t>
      </w:r>
      <w:r>
        <w:rPr>
          <w:rFonts w:ascii="Times New Roman" w:eastAsia="SchoolBookSanPin" w:hAnsi="Times New Roman"/>
          <w:sz w:val="28"/>
          <w:szCs w:val="28"/>
          <w:lang w:val="ru-RU"/>
        </w:rPr>
        <w:t>Осуществление УИД обучающимися включает в себя ряд этапов:</w:t>
      </w:r>
    </w:p>
    <w:p w14:paraId="201E64D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обоснование актуальности исследования;</w:t>
      </w:r>
    </w:p>
    <w:p w14:paraId="4910226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0B04215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14:paraId="387F8CE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14:paraId="104D374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7D4EBC4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39.2.4.10. </w:t>
      </w:r>
      <w:r>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09A5BB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39.2.4.11. </w:t>
      </w:r>
      <w:r>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4CBE616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учебные исследования;</w:t>
      </w:r>
    </w:p>
    <w:p w14:paraId="3EABEDB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междисциплинарные учебные исследования.</w:t>
      </w:r>
    </w:p>
    <w:p w14:paraId="64CC110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39.2.4.12. </w:t>
      </w:r>
      <w:r>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03B6EBB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39.2.4.13. </w:t>
      </w:r>
      <w:r>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1B7D12E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39.2.4.14. </w:t>
      </w:r>
      <w:r>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14:paraId="284B492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урок-исследование;</w:t>
      </w:r>
    </w:p>
    <w:p w14:paraId="6B42A5E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 с использованием интерактивной беседы в исследовательском ключе;</w:t>
      </w:r>
    </w:p>
    <w:p w14:paraId="76E359F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B0065C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урок-консультация;</w:t>
      </w:r>
    </w:p>
    <w:p w14:paraId="294D4A8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мини-исследование в рамках домашнего задания.</w:t>
      </w:r>
    </w:p>
    <w:p w14:paraId="1531D31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39.2.4.15. </w:t>
      </w:r>
      <w:r>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337C31B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3E8AEAF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 каком направлении)... в какой степени… изменилось... ?</w:t>
      </w:r>
    </w:p>
    <w:p w14:paraId="726561F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(каким образом)... в какой степени повлияло... на… ?</w:t>
      </w:r>
    </w:p>
    <w:p w14:paraId="366B54A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Какой (в чем проявилась)... насколько важной… была роль... ?</w:t>
      </w:r>
    </w:p>
    <w:p w14:paraId="4E9C9A6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Каково (в чем проявилось)... как можно оценить… значение... ?</w:t>
      </w:r>
    </w:p>
    <w:p w14:paraId="68DC8A0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произойдет... как изменится..., если... ?</w:t>
      </w:r>
    </w:p>
    <w:p w14:paraId="6FA73CB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7DD188C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39.2.4.16. </w:t>
      </w:r>
      <w:r>
        <w:rPr>
          <w:rFonts w:ascii="Times New Roman" w:eastAsia="SchoolBookSanPin" w:hAnsi="Times New Roman"/>
          <w:sz w:val="28"/>
          <w:szCs w:val="28"/>
          <w:lang w:val="ru-RU"/>
        </w:rPr>
        <w:t>Основными формами представления итогов учебных исследований являются:</w:t>
      </w:r>
    </w:p>
    <w:p w14:paraId="6A7938F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доклад, реферат;</w:t>
      </w:r>
    </w:p>
    <w:p w14:paraId="478C6E7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14:paraId="7176D7A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УИД в рамках внеурочной деятельности.</w:t>
      </w:r>
    </w:p>
    <w:p w14:paraId="773BBDE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39.2.4.17. </w:t>
      </w:r>
      <w:r>
        <w:rPr>
          <w:rFonts w:ascii="Times New Roman" w:eastAsia="SchoolBookSanPin" w:hAnsi="Times New Roman"/>
          <w:sz w:val="28"/>
          <w:szCs w:val="28"/>
          <w:lang w:val="ru-RU"/>
        </w:rPr>
        <w:t>Особенности организации УИД в рамках внеурочной деятельности.</w:t>
      </w:r>
    </w:p>
    <w:p w14:paraId="49F1A64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684DDC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39.2.4.18. </w:t>
      </w:r>
      <w:r>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23C783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социально-гуманитарное;</w:t>
      </w:r>
    </w:p>
    <w:p w14:paraId="24DD229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филологическое;</w:t>
      </w:r>
    </w:p>
    <w:p w14:paraId="528596D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14:paraId="69F8534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информационно-технологическое;</w:t>
      </w:r>
    </w:p>
    <w:p w14:paraId="769EB15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междисциплинарное.</w:t>
      </w:r>
    </w:p>
    <w:p w14:paraId="4106307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Основными формами организации УИД во внеурочное время являются:</w:t>
      </w:r>
    </w:p>
    <w:p w14:paraId="257D572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конференция, семинар, дискуссия, диспут;</w:t>
      </w:r>
    </w:p>
    <w:p w14:paraId="5485A04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брифинг, интервью, телемост;</w:t>
      </w:r>
    </w:p>
    <w:p w14:paraId="2561A7B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14:paraId="2E6C09F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научно-исследовательское общество обучающихся.</w:t>
      </w:r>
    </w:p>
    <w:p w14:paraId="01C75DE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39.2.4.19. </w:t>
      </w:r>
      <w:r>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586AA64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исследовательская работа (эссе, доклад, реферат);</w:t>
      </w:r>
    </w:p>
    <w:p w14:paraId="0E7A14E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C81300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39.2.4.20. </w:t>
      </w:r>
      <w:r>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031D0A7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39.2.4.21. </w:t>
      </w:r>
      <w:r>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C2628A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w:t>
      </w:r>
    </w:p>
    <w:p w14:paraId="2EF270D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5DF3D8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00489B2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14:paraId="7C7427D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14:paraId="0F28C24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9B0F3C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485140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39.2.4.22. </w:t>
      </w:r>
      <w:r>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005E184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39.2.4.23. </w:t>
      </w:r>
      <w:r>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34D5229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6F9C144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51C2DCD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39.2.4.24. </w:t>
      </w:r>
      <w:r>
        <w:rPr>
          <w:rFonts w:ascii="Times New Roman" w:eastAsia="SchoolBookSanPin" w:hAnsi="Times New Roman"/>
          <w:sz w:val="28"/>
          <w:szCs w:val="28"/>
          <w:lang w:val="ru-RU"/>
        </w:rPr>
        <w:t>Осуществление ПД обучающимися включает в себя ряд этапов:</w:t>
      </w:r>
    </w:p>
    <w:p w14:paraId="3B9EA6B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формулирование проблемы;</w:t>
      </w:r>
    </w:p>
    <w:p w14:paraId="506F151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формулирование темы проекта;</w:t>
      </w:r>
    </w:p>
    <w:p w14:paraId="508A212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постановка цели и задач проекта;</w:t>
      </w:r>
    </w:p>
    <w:p w14:paraId="5E26954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составление плана работы;</w:t>
      </w:r>
    </w:p>
    <w:p w14:paraId="093ABDC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сбор информации (исследование);</w:t>
      </w:r>
    </w:p>
    <w:p w14:paraId="2D8E8EF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выполнение технологического этапа;</w:t>
      </w:r>
    </w:p>
    <w:p w14:paraId="510EC11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защита проекта;</w:t>
      </w:r>
    </w:p>
    <w:p w14:paraId="3E126DC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14:paraId="6409CCF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39.2.4.25. </w:t>
      </w:r>
      <w:r>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67084A7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39.2.4.26. </w:t>
      </w:r>
      <w:r>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441D75F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39.2.4.27. </w:t>
      </w:r>
      <w:r>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942A00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проекты;</w:t>
      </w:r>
    </w:p>
    <w:p w14:paraId="4C02019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метапредметные проекты.</w:t>
      </w:r>
    </w:p>
    <w:p w14:paraId="0403B78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39.2.4.28. </w:t>
      </w:r>
      <w:r>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DA570D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39.2.4.29. </w:t>
      </w:r>
      <w:r>
        <w:rPr>
          <w:rFonts w:ascii="Times New Roman" w:eastAsia="SchoolBookSanPin" w:hAnsi="Times New Roman"/>
          <w:sz w:val="28"/>
          <w:szCs w:val="28"/>
          <w:lang w:val="ru-RU"/>
        </w:rPr>
        <w:t>Формы организации ПД обучающихся могут быть следующие:</w:t>
      </w:r>
    </w:p>
    <w:p w14:paraId="6EE5DE8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монопроект (использование содержания одного предмета);</w:t>
      </w:r>
    </w:p>
    <w:p w14:paraId="03971B1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14:paraId="56F71BC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14:paraId="60F21DC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39.2.4.30. </w:t>
      </w:r>
      <w:r>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436E204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Какое средство поможет в решении проблемы... (опишите, объясните)?</w:t>
      </w:r>
    </w:p>
    <w:p w14:paraId="72D8553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Каким должно быть средство для решения проблемы... (опишите, смоделируйте)?</w:t>
      </w:r>
    </w:p>
    <w:p w14:paraId="70495B7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спроводить средство для решения проблемы (дайте инструкцию)?</w:t>
      </w:r>
    </w:p>
    <w:p w14:paraId="4946F19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выглядело... (опишите, реконструируйте)?</w:t>
      </w:r>
    </w:p>
    <w:p w14:paraId="41B0314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Как будет выглядеть... (опишите, спрогнозируйте)? </w:t>
      </w:r>
    </w:p>
    <w:p w14:paraId="1F6087A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39.2.4.31. </w:t>
      </w:r>
      <w:r>
        <w:rPr>
          <w:rFonts w:ascii="Times New Roman" w:eastAsia="SchoolBookSanPin" w:hAnsi="Times New Roman"/>
          <w:sz w:val="28"/>
          <w:szCs w:val="28"/>
          <w:lang w:val="ru-RU"/>
        </w:rPr>
        <w:t>Основными формами представления итогов ПД являются:</w:t>
      </w:r>
    </w:p>
    <w:p w14:paraId="5540F75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конструкторское изделие;</w:t>
      </w:r>
    </w:p>
    <w:p w14:paraId="385DD77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14:paraId="031FCAA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39.2.4.32. </w:t>
      </w:r>
      <w:r>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75AEE52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39.2.4.33. </w:t>
      </w:r>
      <w:r>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519ACE2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гуманитарное;</w:t>
      </w:r>
    </w:p>
    <w:p w14:paraId="3AE2D69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14:paraId="2B4EB8A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социально-ориентированное;</w:t>
      </w:r>
    </w:p>
    <w:p w14:paraId="060E535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инженерно-техническое;</w:t>
      </w:r>
    </w:p>
    <w:p w14:paraId="6EA0937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художественно-творческое;</w:t>
      </w:r>
    </w:p>
    <w:p w14:paraId="2146FC8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спортивно-оздоровительное;</w:t>
      </w:r>
    </w:p>
    <w:p w14:paraId="3B53747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туристско-краеведческое.</w:t>
      </w:r>
    </w:p>
    <w:p w14:paraId="0BA8629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39.2.4.34. </w:t>
      </w:r>
      <w:r>
        <w:rPr>
          <w:rFonts w:ascii="Times New Roman" w:eastAsia="SchoolBookSanPin" w:hAnsi="Times New Roman"/>
          <w:sz w:val="28"/>
          <w:szCs w:val="28"/>
          <w:lang w:val="ru-RU"/>
        </w:rPr>
        <w:t>В качестве основных форм организации ПД могут быть использованы:</w:t>
      </w:r>
    </w:p>
    <w:p w14:paraId="55D9D38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творческие мастерские;</w:t>
      </w:r>
    </w:p>
    <w:p w14:paraId="2095ACA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экспериментальные лаборатории;</w:t>
      </w:r>
    </w:p>
    <w:p w14:paraId="290C5F4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конструкторское бюро;</w:t>
      </w:r>
    </w:p>
    <w:p w14:paraId="5AAEEE0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проектные недели;</w:t>
      </w:r>
    </w:p>
    <w:p w14:paraId="03EE128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практикумы.</w:t>
      </w:r>
    </w:p>
    <w:p w14:paraId="5F48ACC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39.2.4.35. </w:t>
      </w:r>
      <w:r>
        <w:rPr>
          <w:rFonts w:ascii="Times New Roman" w:eastAsia="SchoolBookSanPin" w:hAnsi="Times New Roman"/>
          <w:sz w:val="28"/>
          <w:szCs w:val="28"/>
          <w:lang w:val="ru-RU"/>
        </w:rPr>
        <w:t>Формами представления итогов ПД во внеурочное время являются:</w:t>
      </w:r>
    </w:p>
    <w:p w14:paraId="021997A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продукт (объект, макет, конструкторское изделие и другие);</w:t>
      </w:r>
    </w:p>
    <w:p w14:paraId="2ADAB19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медийный продукт (плакат, газета, журнал, рекламная продукция, фильм и другие);</w:t>
      </w:r>
    </w:p>
    <w:p w14:paraId="22DBA6E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14:paraId="5F9DD8F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14:paraId="459A0DD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39.2.4.36. </w:t>
      </w:r>
      <w:r>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4210F5B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39.2.4.37. </w:t>
      </w:r>
      <w:r>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FAEA7A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проблемы, связанных с нею цели и задач;</w:t>
      </w:r>
    </w:p>
    <w:p w14:paraId="0A625A0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определить оптимальный путь решения проблемы;</w:t>
      </w:r>
    </w:p>
    <w:p w14:paraId="7A25A14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планировать и работать по плану;</w:t>
      </w:r>
    </w:p>
    <w:p w14:paraId="10A8101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14:paraId="1A7EBF6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14:paraId="0B81222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39.2.4.38. </w:t>
      </w:r>
      <w:r>
        <w:rPr>
          <w:rFonts w:ascii="Times New Roman" w:eastAsia="SchoolBookSanPin" w:hAnsi="Times New Roman"/>
          <w:sz w:val="28"/>
          <w:szCs w:val="28"/>
          <w:lang w:val="ru-RU"/>
        </w:rPr>
        <w:t>В процессе публичной презентации результатов проекта оценивается:</w:t>
      </w:r>
    </w:p>
    <w:p w14:paraId="74087FF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05233235"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3249C35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14:paraId="52D7C143"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3A1E0D51"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w:t>
      </w:r>
      <w:r>
        <w:rPr>
          <w:rFonts w:ascii="Times New Roman" w:eastAsia="SchoolBookSanPin" w:hAnsi="Times New Roman"/>
          <w:sz w:val="28"/>
          <w:szCs w:val="28"/>
          <w:lang w:val="ru-RU"/>
        </w:rPr>
        <w:t>.3. Организационный раздел.</w:t>
      </w:r>
    </w:p>
    <w:p w14:paraId="2DF1BE6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w:t>
      </w:r>
      <w:r>
        <w:rPr>
          <w:rFonts w:ascii="Times New Roman" w:eastAsia="SchoolBookSanPi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14:paraId="2E23724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w:t>
      </w:r>
      <w:r>
        <w:rPr>
          <w:rFonts w:ascii="Times New Roman" w:eastAsia="SchoolBookSanPin" w:hAnsi="Times New Roman"/>
          <w:sz w:val="28"/>
          <w:szCs w:val="28"/>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20E3F25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63D51107"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7FFB2B6E"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14:paraId="61BE1EC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14:paraId="55AEE5C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конструированию задач на применение УУД;</w:t>
      </w:r>
    </w:p>
    <w:p w14:paraId="31B29D79"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2C50070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14:paraId="152B13E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30A755C4"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14:paraId="1E9219AB"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65EF8A50"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319A0D0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7DF3C4CC"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0BD1C9D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14:paraId="0A38D6CF"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4195824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w:t>
      </w:r>
      <w:r>
        <w:rPr>
          <w:rFonts w:ascii="Times New Roman" w:eastAsia="SchoolBookSanPin" w:hAnsi="Times New Roman"/>
          <w:sz w:val="28"/>
          <w:szCs w:val="28"/>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FB4287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14:paraId="5D8190C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4E9B4468"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359C3322"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14:paraId="446261AA"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0D498716"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58CFFFAD" w14:textId="77777777" w:rsid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48D3CCD6" w14:textId="39B02393" w:rsidR="004D323F" w:rsidRPr="004D323F" w:rsidRDefault="004D323F" w:rsidP="004D323F">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39</w:t>
      </w:r>
      <w:r>
        <w:rPr>
          <w:rFonts w:ascii="Times New Roman" w:eastAsia="SchoolBookSanPin" w:hAnsi="Times New Roman"/>
          <w:sz w:val="28"/>
          <w:szCs w:val="28"/>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48F0BE70" w14:textId="77777777" w:rsidR="00F22B93" w:rsidRDefault="00F22B93" w:rsidP="00F22B93">
      <w:pPr>
        <w:pStyle w:val="1"/>
        <w:pBdr>
          <w:bottom w:val="none" w:sz="0" w:space="0" w:color="000000"/>
        </w:pBdr>
        <w:spacing w:before="0" w:line="350" w:lineRule="auto"/>
        <w:ind w:firstLine="708"/>
        <w:jc w:val="both"/>
        <w:rPr>
          <w:rFonts w:eastAsia="SchoolBookSanPin"/>
          <w:b w:val="0"/>
          <w:szCs w:val="28"/>
          <w:lang w:val="ru-RU"/>
        </w:rPr>
      </w:pPr>
      <w:bookmarkStart w:id="141" w:name="_Hlk179310843"/>
      <w:r>
        <w:rPr>
          <w:b w:val="0"/>
          <w:szCs w:val="28"/>
          <w:lang w:val="ru-RU"/>
        </w:rPr>
        <w:t xml:space="preserve">40. </w:t>
      </w:r>
      <w:r>
        <w:rPr>
          <w:rFonts w:eastAsia="SchoolBookSanPin"/>
          <w:b w:val="0"/>
          <w:szCs w:val="28"/>
          <w:lang w:val="ru-RU"/>
        </w:rPr>
        <w:t>Федеральная рабочая программа воспитания.</w:t>
      </w:r>
    </w:p>
    <w:p w14:paraId="56C6B0C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40.1. Пояснительная записка.</w:t>
      </w:r>
    </w:p>
    <w:p w14:paraId="1F78467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43509D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40.1.2. Программа воспитания:</w:t>
      </w:r>
    </w:p>
    <w:p w14:paraId="61C7748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14:paraId="3BCEC08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05BBDDB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1334BE6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6979F70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14:paraId="0706671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40.1.3. Программа воспитания включает три раздела: целевой, содержательный, организационный.</w:t>
      </w:r>
    </w:p>
    <w:p w14:paraId="1BADA2E4" w14:textId="77777777" w:rsidR="00F22B93" w:rsidRDefault="00F22B93" w:rsidP="00F22B93">
      <w:pPr>
        <w:widowControl/>
        <w:spacing w:after="0" w:line="350" w:lineRule="auto"/>
        <w:ind w:firstLine="709"/>
        <w:jc w:val="both"/>
        <w:rPr>
          <w:sz w:val="28"/>
          <w:szCs w:val="28"/>
          <w:lang w:val="ru-RU"/>
        </w:rPr>
      </w:pPr>
      <w:r>
        <w:rPr>
          <w:rFonts w:ascii="Times New Roman" w:eastAsia="SchoolBookSanPin" w:hAnsi="Times New Roman"/>
          <w:sz w:val="28"/>
          <w:szCs w:val="28"/>
          <w:lang w:val="ru-RU"/>
        </w:rPr>
        <w:t>40.1.4.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sz w:val="28"/>
          <w:szCs w:val="28"/>
          <w:lang w:val="ru-RU"/>
        </w:rPr>
        <w:t xml:space="preserve"> </w:t>
      </w:r>
    </w:p>
    <w:p w14:paraId="6F4ECDE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 Целевой раздел.</w:t>
      </w:r>
    </w:p>
    <w:p w14:paraId="3D3D34C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01DF8C6" w14:textId="77777777" w:rsidR="00F22B93" w:rsidRDefault="00F22B93" w:rsidP="00F22B93">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40.2.2.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eastAsia="OfficinaSansBoldITC"/>
          <w:b/>
          <w:sz w:val="28"/>
          <w:szCs w:val="28"/>
          <w:lang w:val="ru-RU"/>
        </w:rPr>
        <w:t xml:space="preserve"> </w:t>
      </w:r>
    </w:p>
    <w:p w14:paraId="48DDBF4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40.2.3. Цель и задачи воспитания обучающихся.</w:t>
      </w:r>
    </w:p>
    <w:p w14:paraId="7DFF469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40.2.3.1. Ц</w:t>
      </w:r>
      <w:r>
        <w:rPr>
          <w:rFonts w:ascii="Times New Roman" w:eastAsia="SchoolBookSanPin" w:hAnsi="Times New Roman"/>
          <w:bCs/>
          <w:sz w:val="28"/>
          <w:szCs w:val="28"/>
          <w:lang w:val="ru-RU"/>
        </w:rPr>
        <w:t xml:space="preserve">ель воспитания </w:t>
      </w:r>
      <w:r>
        <w:rPr>
          <w:rFonts w:ascii="Times New Roman" w:eastAsia="SchoolBookSanPin" w:hAnsi="Times New Roman"/>
          <w:sz w:val="28"/>
          <w:szCs w:val="28"/>
          <w:lang w:val="ru-RU"/>
        </w:rPr>
        <w:t xml:space="preserve">обучающихся в образовательной организации: </w:t>
      </w:r>
    </w:p>
    <w:p w14:paraId="4543826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9EF170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452CD9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40.2.3.2. </w:t>
      </w:r>
      <w:r>
        <w:rPr>
          <w:rFonts w:ascii="Times New Roman" w:eastAsia="SchoolBookSanPin" w:hAnsi="Times New Roman"/>
          <w:bCs/>
          <w:sz w:val="28"/>
          <w:szCs w:val="28"/>
          <w:lang w:val="ru-RU"/>
        </w:rPr>
        <w:t xml:space="preserve">Задачи воспитания </w:t>
      </w:r>
      <w:r>
        <w:rPr>
          <w:rFonts w:ascii="Times New Roman" w:eastAsia="SchoolBookSanPin" w:hAnsi="Times New Roman"/>
          <w:sz w:val="28"/>
          <w:szCs w:val="28"/>
          <w:lang w:val="ru-RU"/>
        </w:rPr>
        <w:t>обучающихся в образовательной организации:</w:t>
      </w:r>
    </w:p>
    <w:p w14:paraId="27A7061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4DA12BD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14:paraId="3B1AE91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126DBE8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14:paraId="1731FA7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40.2.3.3. Личностные результаты освоения обучающимися образовательных программ включают:</w:t>
      </w:r>
    </w:p>
    <w:p w14:paraId="7363338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осознание российской гражданской идентичности; </w:t>
      </w:r>
    </w:p>
    <w:p w14:paraId="3FBD6D2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сформированность ценностей самостоятельности и инициативы;</w:t>
      </w:r>
    </w:p>
    <w:p w14:paraId="6111759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14:paraId="75D813F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наличие мотивации к целенаправленной социально значимой деятельности;</w:t>
      </w:r>
    </w:p>
    <w:p w14:paraId="7D81DD5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7A1535E2" w14:textId="77777777" w:rsidR="00F22B93" w:rsidRDefault="00F22B93" w:rsidP="00F22B93">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40.2.3.4.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rFonts w:eastAsia="OfficinaSansBoldITC"/>
          <w:b/>
          <w:sz w:val="28"/>
          <w:szCs w:val="28"/>
          <w:lang w:val="ru-RU"/>
        </w:rPr>
        <w:t xml:space="preserve"> </w:t>
      </w:r>
    </w:p>
    <w:p w14:paraId="1AC112D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40.2.4. Направления воспитания.</w:t>
      </w:r>
    </w:p>
    <w:p w14:paraId="7BFD9A8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B1EED2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гражданского воспитания, способствующего </w:t>
      </w:r>
      <w:r>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C7C305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w:t>
      </w:r>
      <w:r>
        <w:rPr>
          <w:rFonts w:ascii="Times New Roman" w:eastAsia="SchoolBookSanPin" w:hAnsi="Times New Roman"/>
          <w:bCs/>
          <w:sz w:val="28"/>
          <w:szCs w:val="28"/>
          <w:lang w:val="ru-RU"/>
        </w:rPr>
        <w:t xml:space="preserve">атриотического воспитания, основанного на </w:t>
      </w:r>
      <w:r>
        <w:rPr>
          <w:rFonts w:ascii="Times New Roman" w:eastAsia="SchoolBookSanPin" w:hAnsi="Times New Roman"/>
          <w:sz w:val="28"/>
          <w:szCs w:val="28"/>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357E85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w:t>
      </w:r>
      <w:r>
        <w:rPr>
          <w:rFonts w:ascii="Times New Roman" w:eastAsia="SchoolBookSanPin" w:hAnsi="Times New Roman"/>
          <w:bCs/>
          <w:sz w:val="28"/>
          <w:szCs w:val="28"/>
          <w:lang w:val="ru-RU"/>
        </w:rPr>
        <w:t xml:space="preserve">уховно-нравственного воспитания </w:t>
      </w:r>
      <w:r>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E78AD4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w:t>
      </w:r>
      <w:r>
        <w:rPr>
          <w:rFonts w:ascii="Times New Roman" w:eastAsia="SchoolBookSanPin" w:hAnsi="Times New Roman"/>
          <w:bCs/>
          <w:sz w:val="28"/>
          <w:szCs w:val="28"/>
          <w:lang w:val="ru-RU"/>
        </w:rPr>
        <w:t xml:space="preserve">стетического воспитания, способствующего </w:t>
      </w:r>
      <w:r>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69BDFE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w:t>
      </w:r>
      <w:r>
        <w:rPr>
          <w:rFonts w:ascii="Times New Roman" w:eastAsia="SchoolBookSanPin" w:hAnsi="Times New Roman"/>
          <w:bCs/>
          <w:sz w:val="28"/>
          <w:szCs w:val="28"/>
          <w:lang w:val="ru-RU"/>
        </w:rPr>
        <w:t>изического воспитания</w:t>
      </w:r>
      <w:r>
        <w:rPr>
          <w:rFonts w:ascii="Times New Roman" w:eastAsia="SchoolBookSanPin" w:hAnsi="Times New Roman"/>
          <w:sz w:val="28"/>
          <w:szCs w:val="28"/>
          <w:lang w:val="ru-RU"/>
        </w:rPr>
        <w:t xml:space="preserve">, ориентированного на </w:t>
      </w:r>
      <w:r>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4E8438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w:t>
      </w:r>
      <w:r>
        <w:rPr>
          <w:rFonts w:ascii="Times New Roman" w:eastAsia="SchoolBookSanPin" w:hAnsi="Times New Roman"/>
          <w:bCs/>
          <w:sz w:val="28"/>
          <w:szCs w:val="28"/>
          <w:lang w:val="ru-RU"/>
        </w:rPr>
        <w:t xml:space="preserve">рудового воспитания, основанного на </w:t>
      </w:r>
      <w:r>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D728F5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w:t>
      </w:r>
      <w:r>
        <w:rPr>
          <w:rFonts w:ascii="Times New Roman" w:eastAsia="SchoolBookSanPin" w:hAnsi="Times New Roman"/>
          <w:bCs/>
          <w:sz w:val="28"/>
          <w:szCs w:val="28"/>
          <w:lang w:val="ru-RU"/>
        </w:rPr>
        <w:t xml:space="preserve">кологического воспитания, способствующего </w:t>
      </w:r>
      <w:r>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EF2EB6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w:t>
      </w:r>
      <w:r>
        <w:rPr>
          <w:rFonts w:ascii="Times New Roman" w:eastAsia="SchoolBookSanPin" w:hAnsi="Times New Roman"/>
          <w:bCs/>
          <w:sz w:val="28"/>
          <w:szCs w:val="28"/>
          <w:lang w:val="ru-RU"/>
        </w:rPr>
        <w:t xml:space="preserve">енности научного познания, ориентированного на </w:t>
      </w:r>
      <w:r>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483CC719"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40.2.5. </w:t>
      </w:r>
      <w:r>
        <w:rPr>
          <w:rFonts w:ascii="Times New Roman" w:eastAsia="OfficinaSansBoldITC" w:hAnsi="Times New Roman"/>
          <w:sz w:val="28"/>
          <w:szCs w:val="28"/>
          <w:lang w:val="ru-RU"/>
        </w:rPr>
        <w:t xml:space="preserve">Целевые ориентиры результатов воспитания. </w:t>
      </w:r>
    </w:p>
    <w:p w14:paraId="5EAEE26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40.2.5.1. Требования к личностным результатам освоения обучающимися ООП ООО установлены ФГОС ООО.</w:t>
      </w:r>
    </w:p>
    <w:p w14:paraId="763128F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56FE775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B35CB3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40.2.5.3. </w:t>
      </w:r>
      <w:r>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14:paraId="59C262D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40.2.5.3.1. </w:t>
      </w:r>
      <w:r>
        <w:rPr>
          <w:rFonts w:ascii="Times New Roman" w:eastAsia="SchoolBookSanPin" w:hAnsi="Times New Roman"/>
          <w:bCs/>
          <w:sz w:val="28"/>
          <w:szCs w:val="28"/>
          <w:lang w:val="ru-RU"/>
        </w:rPr>
        <w:t>Гражданское воспитание:</w:t>
      </w:r>
    </w:p>
    <w:p w14:paraId="1157764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360576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20608A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уважение к государственным символам России, праздникам;</w:t>
      </w:r>
    </w:p>
    <w:p w14:paraId="3C878AC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6E4858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14:paraId="77E49A6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8058C3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40.2.5.3.2. Патриотическое воспитание:</w:t>
      </w:r>
    </w:p>
    <w:p w14:paraId="27E0BF1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42" w:name="_Hlk126441483"/>
      <w:r>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14:paraId="740EEC0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7B80D3B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14:paraId="1847800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0A07775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принимающий участие в мероприятиях патриотической направленности.</w:t>
      </w:r>
      <w:bookmarkEnd w:id="142"/>
    </w:p>
    <w:p w14:paraId="5B79320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40.2.5.3.3. </w:t>
      </w:r>
      <w:r>
        <w:rPr>
          <w:rFonts w:ascii="Times New Roman" w:eastAsia="SchoolBookSanPin" w:hAnsi="Times New Roman"/>
          <w:bCs/>
          <w:sz w:val="28"/>
          <w:szCs w:val="28"/>
          <w:lang w:val="ru-RU"/>
        </w:rPr>
        <w:t>Духовно-нравственное воспитание:</w:t>
      </w:r>
    </w:p>
    <w:p w14:paraId="5381C51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43" w:name="_Hlk126441867"/>
      <w:r>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473995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44" w:name="_Hlk126441946"/>
      <w:bookmarkEnd w:id="143"/>
      <w:r>
        <w:rPr>
          <w:rFonts w:ascii="Times New Roman" w:eastAsia="SchoolBookSanPi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1CE7419"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45" w:name="_Hlk126442040"/>
      <w:bookmarkEnd w:id="144"/>
      <w:r>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848C69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46" w:name="_Hlk126442070"/>
      <w:bookmarkEnd w:id="145"/>
      <w:r>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1AF74AB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47" w:name="_Hlk126442124"/>
      <w:bookmarkEnd w:id="146"/>
      <w:r>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BFA7A2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bookmarkEnd w:id="147"/>
    </w:p>
    <w:p w14:paraId="732C963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40.2.5.3.4. </w:t>
      </w:r>
      <w:r>
        <w:rPr>
          <w:rFonts w:ascii="Times New Roman" w:eastAsia="SchoolBookSanPin" w:hAnsi="Times New Roman"/>
          <w:bCs/>
          <w:sz w:val="28"/>
          <w:szCs w:val="28"/>
          <w:lang w:val="ru-RU"/>
        </w:rPr>
        <w:t>Эстетическое воспитание:</w:t>
      </w:r>
    </w:p>
    <w:p w14:paraId="108C6FD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48" w:name="_Hlk126442283"/>
      <w:r>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14:paraId="76AC32B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4721C67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5C750A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ориентированный на самовыражение в разных видах искусства, в художественном творчестве.</w:t>
      </w:r>
      <w:bookmarkEnd w:id="148"/>
    </w:p>
    <w:p w14:paraId="7A6D911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40.2.5.3.5. </w:t>
      </w:r>
      <w:r>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14:paraId="586541A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49" w:name="_Hlk126442442"/>
      <w:r>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F958DF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7735FA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502A0C6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782A606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50" w:name="_Hlk126442479"/>
      <w:bookmarkEnd w:id="149"/>
      <w:r>
        <w:rPr>
          <w:rFonts w:ascii="Times New Roman" w:eastAsia="SchoolBookSanPin" w:hAnsi="Times New Roman"/>
          <w:sz w:val="28"/>
          <w:szCs w:val="28"/>
          <w:lang w:val="ru-RU"/>
        </w:rPr>
        <w:t>способный адаптироваться к меняющимся социальным, информационным и природным условиям, стрессовым ситуациям.</w:t>
      </w:r>
      <w:bookmarkEnd w:id="150"/>
    </w:p>
    <w:p w14:paraId="0CC0FD8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40.2.5.3.6. </w:t>
      </w:r>
      <w:r>
        <w:rPr>
          <w:rFonts w:ascii="Times New Roman" w:eastAsia="SchoolBookSanPin" w:hAnsi="Times New Roman"/>
          <w:bCs/>
          <w:sz w:val="28"/>
          <w:szCs w:val="28"/>
          <w:lang w:val="ru-RU"/>
        </w:rPr>
        <w:t>Трудовое воспитание:</w:t>
      </w:r>
    </w:p>
    <w:p w14:paraId="62C9E63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51" w:name="_Hlk126442623"/>
      <w:r>
        <w:rPr>
          <w:rFonts w:ascii="Times New Roman" w:eastAsia="SchoolBookSanPin" w:hAnsi="Times New Roman"/>
          <w:sz w:val="28"/>
          <w:szCs w:val="28"/>
          <w:lang w:val="ru-RU"/>
        </w:rPr>
        <w:t>уважающий труд, результаты своего труда, труда других людей;</w:t>
      </w:r>
    </w:p>
    <w:p w14:paraId="7692FB6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14:paraId="7FC40D5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F418C5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0B2B51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bookmarkEnd w:id="151"/>
    </w:p>
    <w:p w14:paraId="52D8E228" w14:textId="77777777" w:rsidR="00F22B93" w:rsidRDefault="00F22B93" w:rsidP="00F22B93">
      <w:pPr>
        <w:widowControl/>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40.2.5.3.7. </w:t>
      </w:r>
      <w:r>
        <w:rPr>
          <w:rFonts w:ascii="Times New Roman" w:eastAsia="SchoolBookSanPin" w:hAnsi="Times New Roman"/>
          <w:bCs/>
          <w:sz w:val="28"/>
          <w:szCs w:val="28"/>
          <w:lang w:val="ru-RU"/>
        </w:rPr>
        <w:t>Экологическое воспитание:</w:t>
      </w:r>
    </w:p>
    <w:p w14:paraId="6568ECF9"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52" w:name="_Hlk126442730"/>
      <w:r>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0558018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14:paraId="1C3E345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активное неприятие действий, приносящих вред природе;</w:t>
      </w:r>
    </w:p>
    <w:p w14:paraId="196AA0D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2AA9D4B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bookmarkEnd w:id="152"/>
    </w:p>
    <w:p w14:paraId="505149B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40.2.5.3.8. </w:t>
      </w:r>
      <w:r>
        <w:rPr>
          <w:rFonts w:ascii="Times New Roman" w:eastAsia="SchoolBookSanPin" w:hAnsi="Times New Roman"/>
          <w:bCs/>
          <w:sz w:val="28"/>
          <w:szCs w:val="28"/>
          <w:lang w:val="ru-RU"/>
        </w:rPr>
        <w:t>Ценности научного познания:</w:t>
      </w:r>
    </w:p>
    <w:p w14:paraId="5984D86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bookmarkStart w:id="153" w:name="_Hlk126443003"/>
      <w:r>
        <w:rPr>
          <w:rFonts w:ascii="Times New Roman" w:eastAsia="SchoolBookSanPi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14:paraId="586EBDB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14:paraId="2B71B8B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4C892D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153"/>
    </w:p>
    <w:p w14:paraId="5DB5D85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 Содержательный раздел.</w:t>
      </w:r>
    </w:p>
    <w:p w14:paraId="243A193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40.3.1. Уклад образовательной организации.</w:t>
      </w:r>
    </w:p>
    <w:p w14:paraId="63E70E8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40.3.1.1. В данном разделе раскрываются основные особенности уклада образовательной организации.</w:t>
      </w:r>
    </w:p>
    <w:p w14:paraId="3224406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33C8A66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33A5CE6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40.3.1.4. Основные характеристики (целесообразно учитывать в описании):</w:t>
      </w:r>
    </w:p>
    <w:p w14:paraId="7AED578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14:paraId="7E44DD9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14:paraId="32F6DA2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14:paraId="431AF4D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традиции и ритуалы, символика, особые нормы этикета в образовательной организации;</w:t>
      </w:r>
    </w:p>
    <w:p w14:paraId="7C2F8F3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4795B97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55F8387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2E9BC05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282FAF6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40.3.1.5. Дополнительные характеристики (могут учитываться в описании):</w:t>
      </w:r>
    </w:p>
    <w:p w14:paraId="48684F9E" w14:textId="77777777" w:rsidR="00F22B93" w:rsidRDefault="00F22B93" w:rsidP="00F22B93">
      <w:pPr>
        <w:widowControl/>
        <w:tabs>
          <w:tab w:val="left" w:pos="94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64C3346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2FBDD1E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202B0C4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2E8396FA" w14:textId="77777777" w:rsidR="00F22B93" w:rsidRDefault="00F22B93" w:rsidP="00F22B93">
      <w:pPr>
        <w:widowControl/>
        <w:spacing w:after="0" w:line="350" w:lineRule="auto"/>
        <w:ind w:firstLine="709"/>
        <w:jc w:val="both"/>
        <w:rPr>
          <w:sz w:val="28"/>
          <w:szCs w:val="28"/>
          <w:lang w:val="ru-RU"/>
        </w:rPr>
      </w:pPr>
      <w:r>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Pr>
          <w:sz w:val="28"/>
          <w:szCs w:val="28"/>
          <w:lang w:val="ru-RU"/>
        </w:rPr>
        <w:t xml:space="preserve"> </w:t>
      </w:r>
    </w:p>
    <w:p w14:paraId="0943C6B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 Виды, формы и содержание воспитательной деятельности.</w:t>
      </w:r>
    </w:p>
    <w:p w14:paraId="082B48C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40.3.2.1. Виды, формы и содержание воспитательной деятельности в этом разделе планируются, представляются по модулям. </w:t>
      </w:r>
    </w:p>
    <w:p w14:paraId="7F93BC2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61A6176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3BDCD8B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22726F1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40.3.2.4. Модуль «</w:t>
      </w:r>
      <w:r>
        <w:rPr>
          <w:rFonts w:ascii="Times New Roman" w:eastAsia="SchoolBookSanPin" w:hAnsi="Times New Roman"/>
          <w:bCs/>
          <w:sz w:val="28"/>
          <w:szCs w:val="28"/>
          <w:lang w:val="ru-RU"/>
        </w:rPr>
        <w:t>Урочная деятельность».</w:t>
      </w:r>
    </w:p>
    <w:p w14:paraId="1B1DCA29"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60E14ED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E99DCE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2FBB709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4DC1ED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B96DAF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55C1C69"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9BAD5B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FA4B05B" w14:textId="77777777" w:rsidR="00F22B93" w:rsidRDefault="00F22B93" w:rsidP="00F22B93">
      <w:pPr>
        <w:pStyle w:val="af5"/>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организацию </w:t>
      </w:r>
      <w:r>
        <w:rPr>
          <w:rFonts w:ascii="Times New Roman" w:hAnsi="Times New Roman"/>
          <w:sz w:val="28"/>
          <w:szCs w:val="28"/>
          <w:lang w:val="ru-RU"/>
        </w:rPr>
        <w:t>наставничества</w:t>
      </w:r>
      <w:r>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2C0E70B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1071EA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40.3.2.5. Модуль «</w:t>
      </w:r>
      <w:r>
        <w:rPr>
          <w:rFonts w:ascii="Times New Roman" w:eastAsia="SchoolBookSanPin" w:hAnsi="Times New Roman"/>
          <w:bCs/>
          <w:sz w:val="28"/>
          <w:szCs w:val="28"/>
          <w:lang w:val="ru-RU"/>
        </w:rPr>
        <w:t>Внеурочная деятельность».</w:t>
      </w:r>
    </w:p>
    <w:p w14:paraId="492EF3E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294F066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14:paraId="57B6A84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563022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14:paraId="1256D29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экологической, природоохранной направленности;</w:t>
      </w:r>
    </w:p>
    <w:p w14:paraId="27D9895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14:paraId="5F7718C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туристско-краеведческой направленности;</w:t>
      </w:r>
    </w:p>
    <w:p w14:paraId="76FDCD39"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оздоровительной и спортивной направленности.</w:t>
      </w:r>
    </w:p>
    <w:p w14:paraId="01B7027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40.3.2.6. Модуль «</w:t>
      </w:r>
      <w:r>
        <w:rPr>
          <w:rFonts w:ascii="Times New Roman" w:eastAsia="SchoolBookSanPin" w:hAnsi="Times New Roman"/>
          <w:bCs/>
          <w:sz w:val="28"/>
          <w:szCs w:val="28"/>
          <w:lang w:val="ru-RU"/>
        </w:rPr>
        <w:t>Классное руководство».</w:t>
      </w:r>
    </w:p>
    <w:p w14:paraId="64E735C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1506C7E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14:paraId="402F7A4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873BB3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0AE1B4E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FE6A57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1E66970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60BBD3D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20BB783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300836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5BE6FB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5D1BDF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5A72775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7458212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3FE023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14:paraId="72A7881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40.3.2.7. Модуль «</w:t>
      </w:r>
      <w:r>
        <w:rPr>
          <w:rFonts w:ascii="Times New Roman" w:eastAsia="SchoolBookSanPin" w:hAnsi="Times New Roman"/>
          <w:bCs/>
          <w:sz w:val="28"/>
          <w:szCs w:val="28"/>
          <w:lang w:val="ru-RU"/>
        </w:rPr>
        <w:t>Основные школьные дела».</w:t>
      </w:r>
    </w:p>
    <w:p w14:paraId="201CB64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088A304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86B66F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14:paraId="0B59002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7067680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A0FA80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55AE886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23B4ED6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6F03810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479946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73F095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40.3.2.8. Модуль «</w:t>
      </w:r>
      <w:r>
        <w:rPr>
          <w:rFonts w:ascii="Times New Roman" w:eastAsia="SchoolBookSanPin" w:hAnsi="Times New Roman"/>
          <w:bCs/>
          <w:sz w:val="28"/>
          <w:szCs w:val="28"/>
          <w:lang w:val="ru-RU"/>
        </w:rPr>
        <w:t>Внешкольные мероприятия».</w:t>
      </w:r>
    </w:p>
    <w:p w14:paraId="4856F57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4B130D5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14:paraId="34F30D1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6B4AAA7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A7B438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55DB05E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E7F84E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40.3.2.9. Модуль «</w:t>
      </w:r>
      <w:r>
        <w:rPr>
          <w:rFonts w:ascii="Times New Roman" w:eastAsia="SchoolBookSanPin" w:hAnsi="Times New Roman"/>
          <w:bCs/>
          <w:sz w:val="28"/>
          <w:szCs w:val="28"/>
          <w:lang w:val="ru-RU"/>
        </w:rPr>
        <w:t>Организация предметно-пространственной среды».</w:t>
      </w:r>
    </w:p>
    <w:p w14:paraId="0D198A8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27E407E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20FFED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14:paraId="6AB124D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8E06F0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45104E9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DA3B1AD" w14:textId="77777777" w:rsidR="00F22B93" w:rsidRDefault="00F22B93" w:rsidP="00F22B93">
      <w:pPr>
        <w:widowControl/>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2BE403E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657593E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AB7AB2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32D034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14:paraId="10E2AE8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34E49A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D6D93D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FCD941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0CB63EC6"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14:paraId="4692E94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40.3.2.10. Модуль «</w:t>
      </w:r>
      <w:r>
        <w:rPr>
          <w:rFonts w:ascii="Times New Roman" w:eastAsia="SchoolBookSanPin" w:hAnsi="Times New Roman"/>
          <w:bCs/>
          <w:sz w:val="28"/>
          <w:szCs w:val="28"/>
          <w:lang w:val="ru-RU"/>
        </w:rPr>
        <w:t>Взаимодействие с родителями (законными представителями)».</w:t>
      </w:r>
    </w:p>
    <w:p w14:paraId="0D0D11B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496DF5D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A7D412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23A2FC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14:paraId="1D484D6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79CEF76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3F736F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0E03785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362BA12E"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14:paraId="42D32ED0"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3AB7B7E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40.3.2.11. Модуль «</w:t>
      </w:r>
      <w:r>
        <w:rPr>
          <w:rFonts w:ascii="Times New Roman" w:eastAsia="SchoolBookSanPin" w:hAnsi="Times New Roman"/>
          <w:bCs/>
          <w:sz w:val="28"/>
          <w:szCs w:val="28"/>
          <w:lang w:val="ru-RU"/>
        </w:rPr>
        <w:t>Самоуправление».</w:t>
      </w:r>
    </w:p>
    <w:p w14:paraId="3516162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B5D4AE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14:paraId="350EA31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14:paraId="0D93347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14:paraId="634FCEC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7BBBE0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40.3.2.12. Модуль «</w:t>
      </w:r>
      <w:r>
        <w:rPr>
          <w:rFonts w:ascii="Times New Roman" w:eastAsia="SchoolBookSanPin" w:hAnsi="Times New Roman"/>
          <w:bCs/>
          <w:sz w:val="28"/>
          <w:szCs w:val="28"/>
          <w:lang w:val="ru-RU"/>
        </w:rPr>
        <w:t>Профилактика и безопасность».</w:t>
      </w:r>
    </w:p>
    <w:p w14:paraId="4876967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87757B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Pr>
          <w:rFonts w:ascii="Times New Roman" w:eastAsia="SchoolBookSanPin" w:hAnsi="Times New Roman"/>
          <w:sz w:val="28"/>
          <w:szCs w:val="28"/>
          <w:lang w:val="ru-RU"/>
        </w:rPr>
        <w:t>;</w:t>
      </w:r>
    </w:p>
    <w:p w14:paraId="656C739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C9C95CC"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E2B7053"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381095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8509C6F"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78E26E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376C72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4EC20FB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05E180F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40.3.2.13. Модуль «</w:t>
      </w:r>
      <w:r>
        <w:rPr>
          <w:rFonts w:ascii="Times New Roman" w:eastAsia="SchoolBookSanPin" w:hAnsi="Times New Roman"/>
          <w:bCs/>
          <w:sz w:val="28"/>
          <w:szCs w:val="28"/>
          <w:lang w:val="ru-RU"/>
        </w:rPr>
        <w:t>Социальное партнёрство».</w:t>
      </w:r>
    </w:p>
    <w:p w14:paraId="371DB1B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09378A7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2C851B9"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9F3F32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14:paraId="2EC4344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38164D1A"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A98B8F5"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40.3.2.14. Модуль «</w:t>
      </w:r>
      <w:r>
        <w:rPr>
          <w:rFonts w:ascii="Times New Roman" w:eastAsia="SchoolBookSanPin" w:hAnsi="Times New Roman"/>
          <w:bCs/>
          <w:sz w:val="28"/>
          <w:szCs w:val="28"/>
          <w:lang w:val="ru-RU"/>
        </w:rPr>
        <w:t>Профориентация».</w:t>
      </w:r>
    </w:p>
    <w:p w14:paraId="5FFC7907"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73BBDC34"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8FBAEDB"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A6FB3B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14:paraId="6A4D669D"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66682A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5AF36E8"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DDA2DE1"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работе всероссийских профориентационных проектов;</w:t>
      </w:r>
    </w:p>
    <w:p w14:paraId="361F1B82" w14:textId="77777777" w:rsid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26F0CFC" w14:textId="77777777" w:rsidR="00F22B93" w:rsidRDefault="00F22B93" w:rsidP="00F22B93">
      <w:pPr>
        <w:widowControl/>
        <w:spacing w:after="0" w:line="350" w:lineRule="auto"/>
        <w:ind w:firstLine="709"/>
        <w:jc w:val="both"/>
        <w:rPr>
          <w:sz w:val="28"/>
          <w:szCs w:val="28"/>
          <w:lang w:val="ru-RU"/>
        </w:rPr>
      </w:pPr>
      <w:r>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Pr>
          <w:sz w:val="28"/>
          <w:szCs w:val="28"/>
          <w:lang w:val="ru-RU"/>
        </w:rPr>
        <w:t xml:space="preserve"> </w:t>
      </w:r>
    </w:p>
    <w:p w14:paraId="3DB004E6" w14:textId="2DF4BFA8" w:rsidR="00F22B93" w:rsidRPr="00F22B93" w:rsidRDefault="00F22B93" w:rsidP="00F22B9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 Организационный раздел.</w:t>
      </w:r>
    </w:p>
    <w:p w14:paraId="6113D0B5" w14:textId="63317E2C" w:rsidR="00E47C1F" w:rsidRDefault="00F22B93">
      <w:pPr>
        <w:pStyle w:val="7"/>
        <w:widowControl/>
        <w:spacing w:before="0" w:after="0" w:line="350" w:lineRule="auto"/>
        <w:ind w:firstLine="709"/>
        <w:rPr>
          <w:rFonts w:eastAsia="OfficinaSansBoldITC"/>
          <w:b w:val="0"/>
          <w:sz w:val="28"/>
          <w:szCs w:val="28"/>
          <w:lang w:val="ru-RU"/>
        </w:rPr>
      </w:pPr>
      <w:r>
        <w:rPr>
          <w:rFonts w:eastAsia="SchoolBookSanPin"/>
          <w:b w:val="0"/>
          <w:sz w:val="28"/>
          <w:szCs w:val="28"/>
          <w:lang w:val="ru-RU"/>
        </w:rPr>
        <w:t>40</w:t>
      </w:r>
      <w:r w:rsidR="000614F7">
        <w:rPr>
          <w:rFonts w:eastAsia="OfficinaSansBoldITC"/>
          <w:b w:val="0"/>
          <w:sz w:val="28"/>
          <w:szCs w:val="28"/>
          <w:lang w:val="ru-RU"/>
        </w:rPr>
        <w:t>.4.1. Кадровое обеспечение.</w:t>
      </w:r>
    </w:p>
    <w:p w14:paraId="503A9009" w14:textId="77777777" w:rsidR="00E47C1F" w:rsidRDefault="000614F7">
      <w:pPr>
        <w:pStyle w:val="af5"/>
        <w:widowControl/>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Pr>
          <w:rFonts w:ascii="Times New Roman" w:hAnsi="Times New Roman"/>
          <w:sz w:val="28"/>
          <w:szCs w:val="28"/>
          <w:lang w:val="ru-RU"/>
        </w:rPr>
        <w:t xml:space="preserve"> </w:t>
      </w:r>
    </w:p>
    <w:p w14:paraId="71B492C4" w14:textId="75A3AAEC" w:rsidR="00E47C1F" w:rsidRDefault="00673786">
      <w:pPr>
        <w:pStyle w:val="7"/>
        <w:widowControl/>
        <w:spacing w:before="0" w:after="0" w:line="350" w:lineRule="auto"/>
        <w:ind w:firstLine="709"/>
        <w:jc w:val="both"/>
        <w:rPr>
          <w:rFonts w:eastAsia="OfficinaSansBoldITC"/>
          <w:b w:val="0"/>
          <w:sz w:val="28"/>
          <w:szCs w:val="28"/>
          <w:lang w:val="ru-RU"/>
        </w:rPr>
      </w:pPr>
      <w:r>
        <w:rPr>
          <w:rFonts w:eastAsia="SchoolBookSanPin"/>
          <w:b w:val="0"/>
          <w:sz w:val="28"/>
          <w:szCs w:val="28"/>
          <w:lang w:val="ru-RU"/>
        </w:rPr>
        <w:t>40</w:t>
      </w:r>
      <w:r w:rsidR="000614F7">
        <w:rPr>
          <w:rFonts w:eastAsia="OfficinaSansBoldITC"/>
          <w:b w:val="0"/>
          <w:sz w:val="28"/>
          <w:szCs w:val="28"/>
          <w:lang w:val="ru-RU"/>
        </w:rPr>
        <w:t>.4.2. Нормативно-методическое обеспечение.</w:t>
      </w:r>
    </w:p>
    <w:p w14:paraId="376F5FD1" w14:textId="77777777" w:rsidR="00E47C1F" w:rsidRDefault="000614F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46BB9D15" w14:textId="77777777" w:rsidR="00E47C1F" w:rsidRDefault="000614F7">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14:paraId="00C804ED" w14:textId="77777777" w:rsidR="00673786" w:rsidRDefault="00673786" w:rsidP="00673786">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40.4.3. Требования к условиям работы с обучающимися с особыми образовательными потребностями.</w:t>
      </w:r>
    </w:p>
    <w:p w14:paraId="1471AB34"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67C198B8"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090CC458"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40.4.3.3. Особыми задачами воспитания обучающихся с особыми образовательными потребностями являются:</w:t>
      </w:r>
    </w:p>
    <w:p w14:paraId="49D51891"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F1C6026"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14:paraId="4EA153BE"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14:paraId="1E1673DF"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E67EF4D"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40.4.3.4. При организации воспитания обучающихся с особыми образовательными потребностями необходимо ориентироваться на:</w:t>
      </w:r>
    </w:p>
    <w:p w14:paraId="54544D24"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412034B2" w14:textId="77777777" w:rsid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0AEA2A17" w14:textId="54CD1096" w:rsidR="00673786" w:rsidRPr="00673786" w:rsidRDefault="00673786" w:rsidP="00673786">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14:paraId="4EFF2369" w14:textId="77777777" w:rsidR="00525160" w:rsidRDefault="00525160" w:rsidP="00525160">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40.4.4. Система поощрения социальной успешности и проявлений активной жизненной позиции обучающихся.</w:t>
      </w:r>
    </w:p>
    <w:p w14:paraId="2CFE621D"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3606CCC0"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40.4.4.2. Система проявлений активной жизненной позиции и поощрения социальной успешности обучающихся строится на принципах:</w:t>
      </w:r>
    </w:p>
    <w:p w14:paraId="3DE9AFE7"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90DF5B4"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3797CA7D"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53FFDEB"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14:paraId="12FCF86A"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DD2BE65"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68DEF1E5"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14:paraId="4BF2C9CA"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3C341DEE"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366CFB3E"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0DEF53D1"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16F27AF"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1052253E"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14:paraId="3A6B65A2"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Pr>
          <w:rFonts w:ascii="Times New Roman" w:eastAsia="SchoolBookSanPin" w:hAnsi="Times New Roman"/>
          <w:color w:val="000000"/>
          <w:sz w:val="28"/>
          <w:szCs w:val="28"/>
          <w:lang w:val="ru-RU"/>
        </w:rPr>
        <w:t xml:space="preserve">родительского </w:t>
      </w:r>
      <w:r>
        <w:rPr>
          <w:rFonts w:ascii="Times New Roman" w:eastAsia="SchoolBookSanPin" w:hAnsi="Times New Roman"/>
          <w:sz w:val="28"/>
          <w:szCs w:val="28"/>
          <w:lang w:val="ru-RU"/>
        </w:rPr>
        <w:t>сообщества во избежание деструктивного воздействия на взаимоотношения в образовательной организации.</w:t>
      </w:r>
    </w:p>
    <w:p w14:paraId="4526D4D6"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40.4.5. </w:t>
      </w:r>
      <w:r>
        <w:rPr>
          <w:rFonts w:ascii="Times New Roman" w:eastAsia="SchoolBookSanPi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7DBFFF8A"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9BB3D41"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анализа воспитательного процесса включается в календарный план воспитательной работы.</w:t>
      </w:r>
    </w:p>
    <w:p w14:paraId="2F29C4A6"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40.4.6. Основные принципы самоанализа воспитательной работы:</w:t>
      </w:r>
    </w:p>
    <w:p w14:paraId="7069EC91"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взаимное уважение всех участников образовательных отношений;</w:t>
      </w:r>
    </w:p>
    <w:p w14:paraId="2AA575D5" w14:textId="77777777" w:rsidR="00525160" w:rsidRDefault="00525160" w:rsidP="00525160">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8A6294C"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98B15F0"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7D55D0C"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0F5F6C6E"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40.4.7.1. Результаты воспитания, социализации и саморазвития обучающихся.</w:t>
      </w:r>
    </w:p>
    <w:p w14:paraId="5ACF6DFC"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14:paraId="62BB34F6"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42EBA818"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40.4.7.1.2.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659C7BAE"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40.4.7.1.3. Внимание педагогических работников сосредоточивается на решение вопросов: </w:t>
      </w:r>
    </w:p>
    <w:p w14:paraId="3F41AFAE"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14:paraId="55FD8E83"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проблемы, затруднения решить не удалось и почему; </w:t>
      </w:r>
    </w:p>
    <w:p w14:paraId="7B510B6E"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14:paraId="6F3084FA"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40.4.7.2. Состояние совместной деятельности обучающихся и взрослых.</w:t>
      </w:r>
    </w:p>
    <w:p w14:paraId="336A5B24"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2373259"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6A9331A2"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2BE401A0"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40.4.7.2.4. Результаты обсуждаются на заседании методических объединений классных руководителей или педагогическом совете. </w:t>
      </w:r>
    </w:p>
    <w:p w14:paraId="651F0E92"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40.4.7.2.5. Внимание сосредотачивается на вопросах, связанных с качеством проделанной работы:</w:t>
      </w:r>
    </w:p>
    <w:p w14:paraId="737EE0C3"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реализации воспитательного потенциала урочной деятельности;</w:t>
      </w:r>
    </w:p>
    <w:p w14:paraId="65817DFE"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организуемой внеурочной деятельности обучающихся;</w:t>
      </w:r>
    </w:p>
    <w:p w14:paraId="33CB5B81"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классных руководителей и их классов;</w:t>
      </w:r>
    </w:p>
    <w:p w14:paraId="1B8242BA"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проводимых общешкольных основных дел, мероприятий;</w:t>
      </w:r>
    </w:p>
    <w:p w14:paraId="6F468B65"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внешкольных мероприятий;</w:t>
      </w:r>
    </w:p>
    <w:p w14:paraId="005E99E1"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создания и поддержки предметно-пространственной среды;</w:t>
      </w:r>
    </w:p>
    <w:p w14:paraId="48420DB3"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взаимодействия с родительским сообществом;</w:t>
      </w:r>
    </w:p>
    <w:p w14:paraId="29147860"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ученического самоуправления;</w:t>
      </w:r>
    </w:p>
    <w:p w14:paraId="115AD5C4"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по профилактике и безопасности;</w:t>
      </w:r>
    </w:p>
    <w:p w14:paraId="64C78057"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реализации потенциала социального партнёрства;</w:t>
      </w:r>
    </w:p>
    <w:p w14:paraId="54937607"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по профориентации обучающихся;</w:t>
      </w:r>
    </w:p>
    <w:p w14:paraId="3823BE04"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 другие по дополнительным модулям.</w:t>
      </w:r>
    </w:p>
    <w:p w14:paraId="4E3D6044"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40.4.7.2.6. Итогом самоанализа является перечень выявленных проблем, над решением которых предстоит работать педагогическому коллективу.</w:t>
      </w:r>
    </w:p>
    <w:p w14:paraId="23A2EF1D" w14:textId="77777777" w:rsidR="00525160" w:rsidRDefault="00525160" w:rsidP="00525160">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3CBC0048" w14:textId="77777777" w:rsidR="00525160" w:rsidRDefault="00525160" w:rsidP="00525160">
      <w:pPr>
        <w:spacing w:after="0" w:line="350" w:lineRule="auto"/>
        <w:rPr>
          <w:rFonts w:ascii="Times New Roman" w:hAnsi="Times New Roman"/>
          <w:b/>
          <w:sz w:val="28"/>
          <w:szCs w:val="28"/>
          <w:lang w:val="ru-RU"/>
        </w:rPr>
      </w:pPr>
    </w:p>
    <w:p w14:paraId="77E708AF" w14:textId="77ED640F" w:rsidR="00525160" w:rsidRPr="00525160" w:rsidRDefault="00525160" w:rsidP="00525160">
      <w:pPr>
        <w:spacing w:after="0" w:line="35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bookmarkEnd w:id="140"/>
    <w:p w14:paraId="6AE564BD" w14:textId="77777777" w:rsidR="00525160" w:rsidRDefault="00525160" w:rsidP="00525160">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41.</w:t>
      </w:r>
      <w:r>
        <w:rPr>
          <w:rFonts w:ascii="Times New Roman" w:eastAsia="Times New Roman" w:hAnsi="Times New Roman"/>
          <w:iCs/>
          <w:sz w:val="28"/>
          <w:szCs w:val="28"/>
        </w:rPr>
        <w:t> </w:t>
      </w:r>
      <w:r>
        <w:rPr>
          <w:rFonts w:ascii="Times New Roman" w:eastAsia="Times New Roman" w:hAnsi="Times New Roman"/>
          <w:iCs/>
          <w:sz w:val="28"/>
          <w:szCs w:val="28"/>
          <w:lang w:val="ru-RU"/>
        </w:rPr>
        <w:t>Федеральный учебный план основного общего образования.</w:t>
      </w:r>
    </w:p>
    <w:p w14:paraId="7D56AA02"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41.1.</w:t>
      </w:r>
      <w:r>
        <w:rPr>
          <w:rFonts w:ascii="Times New Roman" w:hAnsi="Times New Roman"/>
          <w:sz w:val="28"/>
          <w:szCs w:val="28"/>
        </w:rPr>
        <w:t> </w:t>
      </w:r>
      <w:r>
        <w:rPr>
          <w:rFonts w:ascii="Times New Roman" w:hAnsi="Times New Roman"/>
          <w:sz w:val="28"/>
          <w:szCs w:val="28"/>
          <w:lang w:val="ru-RU"/>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0C4F89B"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41.2.</w:t>
      </w:r>
      <w:r>
        <w:rPr>
          <w:rFonts w:ascii="Times New Roman" w:hAnsi="Times New Roman"/>
          <w:sz w:val="28"/>
          <w:szCs w:val="28"/>
        </w:rPr>
        <w:t> </w:t>
      </w:r>
      <w:r>
        <w:rPr>
          <w:rFonts w:ascii="Times New Roman" w:hAnsi="Times New Roman"/>
          <w:sz w:val="28"/>
          <w:szCs w:val="28"/>
          <w:lang w:val="ru-RU"/>
        </w:rPr>
        <w:t>Федеральный учебный план:</w:t>
      </w:r>
    </w:p>
    <w:p w14:paraId="1F81F8C0"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фиксирует максимальный объём учебной нагрузки обучающихся;</w:t>
      </w:r>
    </w:p>
    <w:p w14:paraId="58309832"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14:paraId="5B4B8F37"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распределяет учебные предметы, курсы, модули по классам и учебным годам.</w:t>
      </w:r>
    </w:p>
    <w:p w14:paraId="7CC2196D"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41.3.</w:t>
      </w:r>
      <w:r>
        <w:rPr>
          <w:rFonts w:ascii="Times New Roman" w:hAnsi="Times New Roman"/>
          <w:sz w:val="28"/>
          <w:szCs w:val="28"/>
        </w:rPr>
        <w:t> </w:t>
      </w:r>
      <w:r>
        <w:rPr>
          <w:rFonts w:ascii="Times New Roman" w:hAnsi="Times New Roman"/>
          <w:sz w:val="28"/>
          <w:szCs w:val="28"/>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5672BE"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41.4.</w:t>
      </w:r>
      <w:r>
        <w:rPr>
          <w:rFonts w:ascii="Times New Roman" w:hAnsi="Times New Roman"/>
          <w:sz w:val="28"/>
          <w:szCs w:val="28"/>
        </w:rPr>
        <w:t> </w:t>
      </w:r>
      <w:r>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387CBE83"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41.5.</w:t>
      </w:r>
      <w:r>
        <w:rPr>
          <w:rFonts w:ascii="Times New Roman" w:hAnsi="Times New Roman"/>
          <w:sz w:val="28"/>
          <w:szCs w:val="28"/>
        </w:rPr>
        <w:t> </w:t>
      </w:r>
      <w:r>
        <w:rPr>
          <w:rFonts w:ascii="Times New Roman" w:hAnsi="Times New Roman"/>
          <w:sz w:val="28"/>
          <w:szCs w:val="28"/>
          <w:lang w:val="ru-RU"/>
        </w:rPr>
        <w:t>Федеральный учебный план состоит из двух частей: обязательной части и части, формируемой участниками образовательных отношений.</w:t>
      </w:r>
    </w:p>
    <w:p w14:paraId="24A5791D"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41.5.1.</w:t>
      </w:r>
      <w:r>
        <w:rPr>
          <w:rFonts w:ascii="Times New Roman" w:hAnsi="Times New Roman"/>
          <w:sz w:val="28"/>
          <w:szCs w:val="28"/>
        </w:rPr>
        <w:t> </w:t>
      </w:r>
      <w:r>
        <w:rPr>
          <w:rFonts w:ascii="Times New Roman" w:hAnsi="Times New Roman"/>
          <w:sz w:val="28"/>
          <w:szCs w:val="28"/>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7B2418FC"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41.5.2.</w:t>
      </w:r>
      <w:r>
        <w:rPr>
          <w:rFonts w:ascii="Times New Roman" w:hAnsi="Times New Roman"/>
          <w:sz w:val="28"/>
          <w:szCs w:val="28"/>
        </w:rPr>
        <w:t> </w:t>
      </w:r>
      <w:r>
        <w:rPr>
          <w:rFonts w:ascii="Times New Roman" w:hAnsi="Times New Roman"/>
          <w:sz w:val="28"/>
          <w:szCs w:val="28"/>
          <w:lang w:val="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DF7861"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отводимое на данную часть федерального учебного плана, может быть использовано на:</w:t>
      </w:r>
    </w:p>
    <w:p w14:paraId="4219EC64"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14:paraId="778E9948"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349B6102"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другие виды учебной, воспитательной, спортивной и иной деятельности обучающихся.</w:t>
      </w:r>
    </w:p>
    <w:p w14:paraId="47E55B53"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41.6.</w:t>
      </w:r>
      <w:r>
        <w:rPr>
          <w:rFonts w:ascii="Times New Roman" w:hAnsi="Times New Roman"/>
          <w:sz w:val="28"/>
          <w:szCs w:val="28"/>
        </w:rPr>
        <w:t> </w:t>
      </w:r>
      <w:r>
        <w:rPr>
          <w:rFonts w:ascii="Times New Roman" w:hAnsi="Times New Roman"/>
          <w:sz w:val="28"/>
          <w:szCs w:val="28"/>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44ED5193"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41.7.</w:t>
      </w:r>
      <w:r>
        <w:rPr>
          <w:rFonts w:ascii="Times New Roman" w:hAnsi="Times New Roman"/>
          <w:sz w:val="28"/>
          <w:szCs w:val="28"/>
        </w:rPr>
        <w:t> </w:t>
      </w:r>
      <w:r>
        <w:rPr>
          <w:rFonts w:ascii="Times New Roman" w:hAnsi="Times New Roman"/>
          <w:sz w:val="28"/>
          <w:szCs w:val="28"/>
          <w:lang w:val="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F5F46BF"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41.8.</w:t>
      </w:r>
      <w:r>
        <w:rPr>
          <w:rFonts w:ascii="Times New Roman" w:hAnsi="Times New Roman"/>
          <w:sz w:val="28"/>
          <w:szCs w:val="28"/>
        </w:rPr>
        <w:t> </w:t>
      </w:r>
      <w:r>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6529FF20" w14:textId="77777777" w:rsidR="00525160" w:rsidRDefault="00525160" w:rsidP="00525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41.9.</w:t>
      </w:r>
      <w:r>
        <w:rPr>
          <w:rFonts w:ascii="Times New Roman" w:hAnsi="Times New Roman"/>
          <w:sz w:val="28"/>
          <w:szCs w:val="28"/>
        </w:rPr>
        <w:t> </w:t>
      </w:r>
      <w:r>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кален41.10.</w:t>
      </w:r>
      <w:r>
        <w:rPr>
          <w:rFonts w:ascii="Times New Roman" w:hAnsi="Times New Roman"/>
          <w:sz w:val="28"/>
          <w:szCs w:val="28"/>
        </w:rPr>
        <w:t> </w:t>
      </w:r>
      <w:r>
        <w:rPr>
          <w:rFonts w:ascii="Times New Roman" w:hAnsi="Times New Roman"/>
          <w:sz w:val="28"/>
          <w:szCs w:val="28"/>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14:paraId="172D647D" w14:textId="77777777" w:rsidR="00525160" w:rsidRDefault="00525160" w:rsidP="00525160">
      <w:pPr>
        <w:pStyle w:val="ConsPlusNormal"/>
        <w:spacing w:line="360" w:lineRule="auto"/>
        <w:ind w:firstLine="709"/>
        <w:jc w:val="both"/>
      </w:pPr>
      <w:r>
        <w:t>41.11. Для основного общего образования представлены шесть вариантов федерального учебного плана:</w:t>
      </w:r>
    </w:p>
    <w:p w14:paraId="4374DE89" w14:textId="77777777" w:rsidR="00525160" w:rsidRDefault="00525160" w:rsidP="00525160">
      <w:pPr>
        <w:pStyle w:val="ConsPlusNormal"/>
        <w:spacing w:line="360" w:lineRule="auto"/>
        <w:ind w:firstLine="709"/>
        <w:jc w:val="both"/>
      </w:pPr>
      <w:r>
        <w:t xml:space="preserve">варианты № 1 – </w:t>
      </w:r>
      <w:hyperlink w:anchor="Par72963" w:tooltip="#Par72963" w:history="1">
        <w:r>
          <w:t>№ 3</w:t>
        </w:r>
      </w:hyperlink>
      <w:r>
        <w:t xml:space="preserve"> – для образовательных организаций, в которых обучение ведется на русском языке для 5-дневной и 6-дневной учебной недели (1-й и </w:t>
      </w:r>
      <w:hyperlink w:anchor="Par72679" w:tooltip="#Par72679" w:history="1">
        <w:r>
          <w:t>2-й варианты</w:t>
        </w:r>
      </w:hyperlink>
      <w:r>
        <w:t xml:space="preserve">), а также с учетом изучения второго иностранного языка </w:t>
      </w:r>
      <w:hyperlink w:anchor="Par72963" w:tooltip="#Par72963" w:history="1">
        <w:r>
          <w:t>(3-й вариант)</w:t>
        </w:r>
      </w:hyperlink>
      <w:r>
        <w:t>;</w:t>
      </w:r>
    </w:p>
    <w:p w14:paraId="758A006A" w14:textId="77777777" w:rsidR="00525160" w:rsidRDefault="00525160" w:rsidP="00525160">
      <w:pPr>
        <w:pStyle w:val="ConsPlusNormal"/>
        <w:spacing w:line="360" w:lineRule="auto"/>
        <w:ind w:firstLine="709"/>
        <w:jc w:val="both"/>
      </w:pPr>
    </w:p>
    <w:tbl>
      <w:tblPr>
        <w:tblW w:w="10096"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3260"/>
        <w:gridCol w:w="852"/>
        <w:gridCol w:w="709"/>
        <w:gridCol w:w="709"/>
        <w:gridCol w:w="709"/>
        <w:gridCol w:w="567"/>
        <w:gridCol w:w="709"/>
      </w:tblGrid>
      <w:tr w:rsidR="00525160" w14:paraId="50CCEDEC" w14:textId="77777777" w:rsidTr="0084742D">
        <w:trPr>
          <w:trHeight w:hRule="exact" w:val="346"/>
        </w:trPr>
        <w:tc>
          <w:tcPr>
            <w:tcW w:w="10096" w:type="dxa"/>
            <w:gridSpan w:val="8"/>
            <w:tcBorders>
              <w:top w:val="single" w:sz="4" w:space="0" w:color="000000"/>
              <w:left w:val="single" w:sz="4" w:space="0" w:color="000000"/>
              <w:bottom w:val="single" w:sz="4" w:space="0" w:color="000000"/>
              <w:right w:val="single" w:sz="4" w:space="0" w:color="000000"/>
            </w:tcBorders>
          </w:tcPr>
          <w:p w14:paraId="4A3EC9C2" w14:textId="77777777" w:rsidR="00525160" w:rsidRDefault="00525160" w:rsidP="0084742D">
            <w:pPr>
              <w:spacing w:after="0" w:line="240" w:lineRule="auto"/>
              <w:jc w:val="center"/>
              <w:rPr>
                <w:rFonts w:ascii="Times New Roman" w:eastAsia="OfficinaSansBoldITC" w:hAnsi="Times New Roman"/>
                <w:sz w:val="32"/>
                <w:szCs w:val="32"/>
              </w:rPr>
            </w:pPr>
            <w:r>
              <w:rPr>
                <w:rFonts w:ascii="Times New Roman" w:eastAsia="OfficinaSansBoldITC" w:hAnsi="Times New Roman"/>
                <w:sz w:val="24"/>
                <w:szCs w:val="24"/>
              </w:rPr>
              <w:t>Вариант № 1</w:t>
            </w:r>
          </w:p>
          <w:p w14:paraId="65CEFD01" w14:textId="77777777" w:rsidR="00525160" w:rsidRDefault="00525160" w:rsidP="0084742D">
            <w:pPr>
              <w:spacing w:after="0" w:line="240" w:lineRule="auto"/>
              <w:jc w:val="center"/>
              <w:rPr>
                <w:rFonts w:ascii="Times New Roman" w:hAnsi="Times New Roman"/>
                <w:sz w:val="32"/>
                <w:szCs w:val="32"/>
              </w:rPr>
            </w:pPr>
          </w:p>
        </w:tc>
      </w:tr>
      <w:tr w:rsidR="00525160" w:rsidRPr="0084742D" w14:paraId="340319D1" w14:textId="77777777" w:rsidTr="0084742D">
        <w:trPr>
          <w:trHeight w:hRule="exact" w:val="702"/>
        </w:trPr>
        <w:tc>
          <w:tcPr>
            <w:tcW w:w="10096" w:type="dxa"/>
            <w:gridSpan w:val="8"/>
            <w:tcBorders>
              <w:top w:val="single" w:sz="4" w:space="0" w:color="000000"/>
              <w:left w:val="single" w:sz="4" w:space="0" w:color="000000"/>
              <w:bottom w:val="single" w:sz="4" w:space="0" w:color="000000"/>
              <w:right w:val="single" w:sz="4" w:space="0" w:color="000000"/>
            </w:tcBorders>
          </w:tcPr>
          <w:p w14:paraId="60D0596A" w14:textId="77777777" w:rsidR="00525160" w:rsidRDefault="00525160" w:rsidP="0084742D">
            <w:pPr>
              <w:spacing w:after="0" w:line="240" w:lineRule="auto"/>
              <w:jc w:val="center"/>
              <w:rPr>
                <w:rFonts w:ascii="Times New Roman" w:hAnsi="Times New Roman"/>
                <w:sz w:val="32"/>
                <w:szCs w:val="32"/>
                <w:lang w:val="ru-RU"/>
              </w:rPr>
            </w:pPr>
            <w:r>
              <w:rPr>
                <w:rFonts w:ascii="Times New Roman" w:eastAsia="SchoolBookSanPin" w:hAnsi="Times New Roman"/>
                <w:sz w:val="24"/>
                <w:szCs w:val="24"/>
                <w:lang w:val="ru-RU"/>
              </w:rPr>
              <w:t xml:space="preserve">Федеральный недельный учебный план основного общего образования для 5-дневной учебной недели </w:t>
            </w:r>
          </w:p>
        </w:tc>
      </w:tr>
      <w:tr w:rsidR="00525160" w14:paraId="6F7517CB" w14:textId="77777777" w:rsidTr="0084742D">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vAlign w:val="center"/>
          </w:tcPr>
          <w:p w14:paraId="7602266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Предметные области</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14:paraId="4B879E66"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Учебные предметы классы</w:t>
            </w:r>
          </w:p>
        </w:tc>
        <w:tc>
          <w:tcPr>
            <w:tcW w:w="4255" w:type="dxa"/>
            <w:gridSpan w:val="6"/>
            <w:tcBorders>
              <w:top w:val="single" w:sz="4" w:space="0" w:color="000000"/>
              <w:left w:val="single" w:sz="4" w:space="0" w:color="000000"/>
              <w:bottom w:val="single" w:sz="4" w:space="0" w:color="000000"/>
              <w:right w:val="single" w:sz="4" w:space="0" w:color="000000"/>
            </w:tcBorders>
          </w:tcPr>
          <w:p w14:paraId="2CD48167" w14:textId="77777777" w:rsidR="00525160" w:rsidRDefault="00525160" w:rsidP="0084742D">
            <w:pPr>
              <w:spacing w:after="0" w:line="240" w:lineRule="auto"/>
              <w:jc w:val="center"/>
              <w:rPr>
                <w:rFonts w:ascii="Times New Roman" w:hAnsi="Times New Roman"/>
                <w:sz w:val="32"/>
                <w:szCs w:val="32"/>
              </w:rPr>
            </w:pPr>
            <w:r>
              <w:rPr>
                <w:rFonts w:ascii="Times New Roman" w:eastAsia="SchoolBookSanPin" w:hAnsi="Times New Roman"/>
                <w:sz w:val="24"/>
                <w:szCs w:val="24"/>
              </w:rPr>
              <w:t>Количество часов в неделю</w:t>
            </w:r>
          </w:p>
        </w:tc>
      </w:tr>
      <w:tr w:rsidR="00525160" w14:paraId="6ED15818" w14:textId="77777777" w:rsidTr="0084742D">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14:paraId="7A1EBC9B" w14:textId="77777777" w:rsidR="00525160" w:rsidRDefault="00525160" w:rsidP="0084742D">
            <w:pPr>
              <w:spacing w:after="0" w:line="240" w:lineRule="auto"/>
              <w:rPr>
                <w:rFonts w:ascii="Times New Roman" w:hAnsi="Times New Roman"/>
                <w:sz w:val="26"/>
                <w:szCs w:val="26"/>
              </w:rPr>
            </w:pPr>
          </w:p>
        </w:tc>
        <w:tc>
          <w:tcPr>
            <w:tcW w:w="3260" w:type="dxa"/>
            <w:vMerge/>
            <w:tcBorders>
              <w:top w:val="single" w:sz="4" w:space="0" w:color="000000"/>
              <w:left w:val="single" w:sz="4" w:space="0" w:color="000000"/>
              <w:bottom w:val="single" w:sz="4" w:space="0" w:color="000000"/>
              <w:right w:val="single" w:sz="4" w:space="0" w:color="000000"/>
            </w:tcBorders>
          </w:tcPr>
          <w:p w14:paraId="08367BE0" w14:textId="77777777" w:rsidR="00525160" w:rsidRDefault="00525160" w:rsidP="0084742D">
            <w:pPr>
              <w:spacing w:after="0" w:line="240" w:lineRule="auto"/>
              <w:rPr>
                <w:rFonts w:ascii="Times New Roman" w:eastAsia="SchoolBookSanPin" w:hAnsi="Times New Roman"/>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2D3AF3B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14:paraId="49A4042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VI</w:t>
            </w:r>
          </w:p>
        </w:tc>
        <w:tc>
          <w:tcPr>
            <w:tcW w:w="709" w:type="dxa"/>
            <w:tcBorders>
              <w:top w:val="single" w:sz="4" w:space="0" w:color="000000"/>
              <w:left w:val="single" w:sz="4" w:space="0" w:color="000000"/>
              <w:bottom w:val="single" w:sz="4" w:space="0" w:color="000000"/>
              <w:right w:val="single" w:sz="4" w:space="0" w:color="000000"/>
            </w:tcBorders>
          </w:tcPr>
          <w:p w14:paraId="343F214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14:paraId="74EBAE7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VIII</w:t>
            </w:r>
          </w:p>
        </w:tc>
        <w:tc>
          <w:tcPr>
            <w:tcW w:w="567" w:type="dxa"/>
            <w:tcBorders>
              <w:top w:val="single" w:sz="4" w:space="0" w:color="000000"/>
              <w:left w:val="single" w:sz="4" w:space="0" w:color="000000"/>
              <w:bottom w:val="single" w:sz="4" w:space="0" w:color="000000"/>
              <w:right w:val="single" w:sz="4" w:space="0" w:color="000000"/>
            </w:tcBorders>
          </w:tcPr>
          <w:p w14:paraId="10906AF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IX</w:t>
            </w:r>
          </w:p>
        </w:tc>
        <w:tc>
          <w:tcPr>
            <w:tcW w:w="709" w:type="dxa"/>
            <w:tcBorders>
              <w:top w:val="single" w:sz="4" w:space="0" w:color="000000"/>
              <w:left w:val="single" w:sz="4" w:space="0" w:color="000000"/>
              <w:bottom w:val="single" w:sz="4" w:space="0" w:color="000000"/>
              <w:right w:val="single" w:sz="4" w:space="0" w:color="000000"/>
            </w:tcBorders>
          </w:tcPr>
          <w:p w14:paraId="0F634817"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Всего</w:t>
            </w:r>
          </w:p>
        </w:tc>
      </w:tr>
      <w:tr w:rsidR="00525160" w14:paraId="67300D26" w14:textId="77777777" w:rsidTr="0084742D">
        <w:trPr>
          <w:trHeight w:hRule="exact" w:val="346"/>
        </w:trPr>
        <w:tc>
          <w:tcPr>
            <w:tcW w:w="5841" w:type="dxa"/>
            <w:gridSpan w:val="2"/>
            <w:tcBorders>
              <w:top w:val="single" w:sz="4" w:space="0" w:color="000000"/>
              <w:left w:val="single" w:sz="4" w:space="0" w:color="000000"/>
              <w:bottom w:val="single" w:sz="4" w:space="0" w:color="000000"/>
              <w:right w:val="single" w:sz="4" w:space="0" w:color="000000"/>
            </w:tcBorders>
          </w:tcPr>
          <w:p w14:paraId="702D8455"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Обязательная часть</w:t>
            </w:r>
          </w:p>
        </w:tc>
        <w:tc>
          <w:tcPr>
            <w:tcW w:w="852" w:type="dxa"/>
            <w:tcBorders>
              <w:top w:val="single" w:sz="4" w:space="0" w:color="000000"/>
              <w:left w:val="single" w:sz="4" w:space="0" w:color="000000"/>
              <w:bottom w:val="single" w:sz="4" w:space="0" w:color="000000"/>
              <w:right w:val="single" w:sz="4" w:space="0" w:color="000000"/>
            </w:tcBorders>
          </w:tcPr>
          <w:p w14:paraId="1D3A9536"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6B7AF47C"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670217E7"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565BF79F" w14:textId="77777777" w:rsidR="00525160" w:rsidRDefault="00525160" w:rsidP="0084742D">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14:paraId="21376E86"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6697C366" w14:textId="77777777" w:rsidR="00525160" w:rsidRDefault="00525160" w:rsidP="0084742D">
            <w:pPr>
              <w:spacing w:after="0" w:line="240" w:lineRule="auto"/>
              <w:jc w:val="center"/>
              <w:rPr>
                <w:rFonts w:ascii="Times New Roman" w:hAnsi="Times New Roman"/>
                <w:sz w:val="32"/>
                <w:szCs w:val="32"/>
              </w:rPr>
            </w:pPr>
          </w:p>
        </w:tc>
      </w:tr>
      <w:tr w:rsidR="00525160" w14:paraId="3576E7E0" w14:textId="77777777" w:rsidTr="0084742D">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14:paraId="397556A1"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Русский язык и литература</w:t>
            </w:r>
          </w:p>
        </w:tc>
        <w:tc>
          <w:tcPr>
            <w:tcW w:w="3260" w:type="dxa"/>
            <w:tcBorders>
              <w:top w:val="single" w:sz="4" w:space="0" w:color="000000"/>
              <w:left w:val="single" w:sz="4" w:space="0" w:color="000000"/>
              <w:bottom w:val="single" w:sz="4" w:space="0" w:color="000000"/>
              <w:right w:val="single" w:sz="4" w:space="0" w:color="000000"/>
            </w:tcBorders>
          </w:tcPr>
          <w:p w14:paraId="65892093"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Русский язык</w:t>
            </w:r>
          </w:p>
        </w:tc>
        <w:tc>
          <w:tcPr>
            <w:tcW w:w="852" w:type="dxa"/>
            <w:tcBorders>
              <w:top w:val="single" w:sz="4" w:space="0" w:color="000000"/>
              <w:left w:val="single" w:sz="4" w:space="0" w:color="000000"/>
              <w:bottom w:val="single" w:sz="4" w:space="0" w:color="000000"/>
              <w:right w:val="single" w:sz="4" w:space="0" w:color="000000"/>
            </w:tcBorders>
          </w:tcPr>
          <w:p w14:paraId="58B3892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14:paraId="7AA2AB7C"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14:paraId="4D99A4F7"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14:paraId="1A5A676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193CD14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4D36416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21</w:t>
            </w:r>
          </w:p>
        </w:tc>
      </w:tr>
      <w:tr w:rsidR="00525160" w14:paraId="7F3483CA" w14:textId="77777777" w:rsidTr="0084742D">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14:paraId="2DAA5AB6"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7B66C5E4"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Литература</w:t>
            </w:r>
          </w:p>
        </w:tc>
        <w:tc>
          <w:tcPr>
            <w:tcW w:w="852" w:type="dxa"/>
            <w:tcBorders>
              <w:top w:val="single" w:sz="4" w:space="0" w:color="000000"/>
              <w:left w:val="single" w:sz="4" w:space="0" w:color="000000"/>
              <w:bottom w:val="single" w:sz="4" w:space="0" w:color="000000"/>
              <w:right w:val="single" w:sz="4" w:space="0" w:color="000000"/>
            </w:tcBorders>
          </w:tcPr>
          <w:p w14:paraId="30C2AA8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3713AEEB"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092A2C9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31FE423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023E7D17"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325197A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13</w:t>
            </w:r>
          </w:p>
        </w:tc>
      </w:tr>
      <w:tr w:rsidR="00525160" w14:paraId="499B6D98" w14:textId="77777777" w:rsidTr="0084742D">
        <w:trPr>
          <w:trHeight w:hRule="exact" w:val="346"/>
        </w:trPr>
        <w:tc>
          <w:tcPr>
            <w:tcW w:w="2581" w:type="dxa"/>
            <w:tcBorders>
              <w:top w:val="single" w:sz="4" w:space="0" w:color="000000"/>
              <w:left w:val="single" w:sz="4" w:space="0" w:color="000000"/>
              <w:bottom w:val="single" w:sz="4" w:space="0" w:color="000000"/>
              <w:right w:val="single" w:sz="4" w:space="0" w:color="000000"/>
            </w:tcBorders>
          </w:tcPr>
          <w:p w14:paraId="1CB0D937"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Иностранные языки</w:t>
            </w:r>
          </w:p>
        </w:tc>
        <w:tc>
          <w:tcPr>
            <w:tcW w:w="3260" w:type="dxa"/>
            <w:tcBorders>
              <w:top w:val="single" w:sz="4" w:space="0" w:color="000000"/>
              <w:left w:val="single" w:sz="4" w:space="0" w:color="000000"/>
              <w:bottom w:val="single" w:sz="4" w:space="0" w:color="000000"/>
              <w:right w:val="single" w:sz="4" w:space="0" w:color="000000"/>
            </w:tcBorders>
          </w:tcPr>
          <w:p w14:paraId="4789DE22"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Иностранный язык</w:t>
            </w:r>
          </w:p>
        </w:tc>
        <w:tc>
          <w:tcPr>
            <w:tcW w:w="852" w:type="dxa"/>
            <w:tcBorders>
              <w:top w:val="single" w:sz="4" w:space="0" w:color="000000"/>
              <w:left w:val="single" w:sz="4" w:space="0" w:color="000000"/>
              <w:bottom w:val="single" w:sz="4" w:space="0" w:color="000000"/>
              <w:right w:val="single" w:sz="4" w:space="0" w:color="000000"/>
            </w:tcBorders>
          </w:tcPr>
          <w:p w14:paraId="0F1B9F5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31BB753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7F8B83F5"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26523FD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3C6731D5"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5DEF8A59"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15</w:t>
            </w:r>
          </w:p>
        </w:tc>
      </w:tr>
      <w:tr w:rsidR="00525160" w14:paraId="0BF6AA52" w14:textId="77777777" w:rsidTr="0084742D">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14:paraId="6AC84452"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Математика и информатика</w:t>
            </w:r>
          </w:p>
        </w:tc>
        <w:tc>
          <w:tcPr>
            <w:tcW w:w="3260" w:type="dxa"/>
            <w:tcBorders>
              <w:top w:val="single" w:sz="4" w:space="0" w:color="000000"/>
              <w:left w:val="single" w:sz="4" w:space="0" w:color="000000"/>
              <w:bottom w:val="single" w:sz="4" w:space="0" w:color="000000"/>
              <w:right w:val="single" w:sz="4" w:space="0" w:color="000000"/>
            </w:tcBorders>
          </w:tcPr>
          <w:p w14:paraId="1FF1F168"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Математика</w:t>
            </w:r>
          </w:p>
        </w:tc>
        <w:tc>
          <w:tcPr>
            <w:tcW w:w="852" w:type="dxa"/>
            <w:tcBorders>
              <w:top w:val="single" w:sz="4" w:space="0" w:color="000000"/>
              <w:left w:val="single" w:sz="4" w:space="0" w:color="000000"/>
              <w:bottom w:val="single" w:sz="4" w:space="0" w:color="000000"/>
              <w:right w:val="single" w:sz="4" w:space="0" w:color="000000"/>
            </w:tcBorders>
          </w:tcPr>
          <w:p w14:paraId="1FC6E0C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14:paraId="2BA8E18B"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14:paraId="08E16964"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4A94D747" w14:textId="77777777" w:rsidR="00525160" w:rsidRDefault="00525160" w:rsidP="0084742D">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14:paraId="4B13903D"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48915F0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w:t>
            </w:r>
          </w:p>
        </w:tc>
      </w:tr>
      <w:tr w:rsidR="00525160" w14:paraId="28CE4C82" w14:textId="77777777" w:rsidTr="0084742D">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14:paraId="10F0B00F"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7C9EDFA0"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Алгебра</w:t>
            </w:r>
          </w:p>
        </w:tc>
        <w:tc>
          <w:tcPr>
            <w:tcW w:w="852" w:type="dxa"/>
            <w:tcBorders>
              <w:top w:val="single" w:sz="4" w:space="0" w:color="000000"/>
              <w:left w:val="single" w:sz="4" w:space="0" w:color="000000"/>
              <w:bottom w:val="single" w:sz="4" w:space="0" w:color="000000"/>
              <w:right w:val="single" w:sz="4" w:space="0" w:color="000000"/>
            </w:tcBorders>
          </w:tcPr>
          <w:p w14:paraId="75F5F575"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77D67EEA"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7ACFC91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10639CAE"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587E80C6"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081F034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9</w:t>
            </w:r>
          </w:p>
        </w:tc>
      </w:tr>
      <w:tr w:rsidR="00525160" w14:paraId="5CD105CD" w14:textId="77777777" w:rsidTr="0084742D">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14:paraId="0D59DF29"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4BD2E9C2"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Геометрия</w:t>
            </w:r>
          </w:p>
        </w:tc>
        <w:tc>
          <w:tcPr>
            <w:tcW w:w="852" w:type="dxa"/>
            <w:tcBorders>
              <w:top w:val="single" w:sz="4" w:space="0" w:color="000000"/>
              <w:left w:val="single" w:sz="4" w:space="0" w:color="000000"/>
              <w:bottom w:val="single" w:sz="4" w:space="0" w:color="000000"/>
              <w:right w:val="single" w:sz="4" w:space="0" w:color="000000"/>
            </w:tcBorders>
          </w:tcPr>
          <w:p w14:paraId="755E845A"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46085879"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4936E376"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59C106F9"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5D3567E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64DF126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6</w:t>
            </w:r>
          </w:p>
        </w:tc>
      </w:tr>
      <w:tr w:rsidR="00525160" w14:paraId="3FB863B2" w14:textId="77777777" w:rsidTr="0084742D">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14:paraId="59D87F42"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6196F57E"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Вероятность и статистика</w:t>
            </w:r>
          </w:p>
        </w:tc>
        <w:tc>
          <w:tcPr>
            <w:tcW w:w="852" w:type="dxa"/>
            <w:tcBorders>
              <w:top w:val="single" w:sz="4" w:space="0" w:color="000000"/>
              <w:left w:val="single" w:sz="4" w:space="0" w:color="000000"/>
              <w:bottom w:val="single" w:sz="4" w:space="0" w:color="000000"/>
              <w:right w:val="single" w:sz="4" w:space="0" w:color="000000"/>
            </w:tcBorders>
          </w:tcPr>
          <w:p w14:paraId="7754DFE7"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0E1E87CC"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444C5FB8"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4101020A"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5EB81E8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5879477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r>
      <w:tr w:rsidR="00525160" w14:paraId="36D07BB0" w14:textId="77777777" w:rsidTr="0084742D">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14:paraId="1FD582FA"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5D0E6618"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Информатика</w:t>
            </w:r>
          </w:p>
        </w:tc>
        <w:tc>
          <w:tcPr>
            <w:tcW w:w="852" w:type="dxa"/>
            <w:tcBorders>
              <w:top w:val="single" w:sz="4" w:space="0" w:color="000000"/>
              <w:left w:val="single" w:sz="4" w:space="0" w:color="000000"/>
              <w:bottom w:val="single" w:sz="4" w:space="0" w:color="000000"/>
              <w:right w:val="single" w:sz="4" w:space="0" w:color="000000"/>
            </w:tcBorders>
          </w:tcPr>
          <w:p w14:paraId="0C6F862E"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2D7B55EC"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6F9C15F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5202F59A"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5694E53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2929773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r>
      <w:tr w:rsidR="00525160" w14:paraId="26F31431" w14:textId="77777777" w:rsidTr="0084742D">
        <w:trPr>
          <w:trHeight w:hRule="exact" w:val="389"/>
        </w:trPr>
        <w:tc>
          <w:tcPr>
            <w:tcW w:w="2581" w:type="dxa"/>
            <w:vMerge w:val="restart"/>
            <w:tcBorders>
              <w:top w:val="single" w:sz="4" w:space="0" w:color="000000"/>
              <w:left w:val="single" w:sz="4" w:space="0" w:color="000000"/>
              <w:bottom w:val="single" w:sz="4" w:space="0" w:color="000000"/>
              <w:right w:val="single" w:sz="4" w:space="0" w:color="000000"/>
            </w:tcBorders>
          </w:tcPr>
          <w:p w14:paraId="7725D392"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Общественно-научные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14:paraId="01327091"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История</w:t>
            </w:r>
          </w:p>
        </w:tc>
        <w:tc>
          <w:tcPr>
            <w:tcW w:w="852" w:type="dxa"/>
            <w:tcBorders>
              <w:top w:val="single" w:sz="4" w:space="0" w:color="000000"/>
              <w:left w:val="single" w:sz="4" w:space="0" w:color="000000"/>
              <w:bottom w:val="single" w:sz="4" w:space="0" w:color="000000"/>
              <w:right w:val="single" w:sz="4" w:space="0" w:color="000000"/>
            </w:tcBorders>
          </w:tcPr>
          <w:p w14:paraId="07152D2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527175FA"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65C7CA2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3CA22F1A"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34F5CD7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54D91478"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w:t>
            </w:r>
          </w:p>
        </w:tc>
      </w:tr>
      <w:tr w:rsidR="00525160" w14:paraId="1DD6CA1A" w14:textId="77777777" w:rsidTr="0084742D">
        <w:trPr>
          <w:trHeight w:hRule="exact" w:val="408"/>
        </w:trPr>
        <w:tc>
          <w:tcPr>
            <w:tcW w:w="2581" w:type="dxa"/>
            <w:vMerge/>
            <w:tcBorders>
              <w:top w:val="single" w:sz="4" w:space="0" w:color="000000"/>
              <w:left w:val="single" w:sz="4" w:space="0" w:color="000000"/>
              <w:bottom w:val="single" w:sz="4" w:space="0" w:color="000000"/>
              <w:right w:val="single" w:sz="4" w:space="0" w:color="000000"/>
            </w:tcBorders>
          </w:tcPr>
          <w:p w14:paraId="565A520C"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620A83AE"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Обществознание</w:t>
            </w:r>
          </w:p>
        </w:tc>
        <w:tc>
          <w:tcPr>
            <w:tcW w:w="852" w:type="dxa"/>
            <w:tcBorders>
              <w:top w:val="single" w:sz="4" w:space="0" w:color="000000"/>
              <w:left w:val="single" w:sz="4" w:space="0" w:color="000000"/>
              <w:bottom w:val="single" w:sz="4" w:space="0" w:color="000000"/>
              <w:right w:val="single" w:sz="4" w:space="0" w:color="000000"/>
            </w:tcBorders>
          </w:tcPr>
          <w:p w14:paraId="486A8493"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396CD77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1F93B95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01392947"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08F13BE6"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2993956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r>
      <w:tr w:rsidR="00525160" w14:paraId="24BD8679" w14:textId="77777777" w:rsidTr="0084742D">
        <w:trPr>
          <w:trHeight w:hRule="exact" w:val="443"/>
        </w:trPr>
        <w:tc>
          <w:tcPr>
            <w:tcW w:w="2581" w:type="dxa"/>
            <w:vMerge/>
            <w:tcBorders>
              <w:top w:val="single" w:sz="4" w:space="0" w:color="000000"/>
              <w:left w:val="single" w:sz="4" w:space="0" w:color="000000"/>
              <w:bottom w:val="single" w:sz="4" w:space="0" w:color="000000"/>
              <w:right w:val="single" w:sz="4" w:space="0" w:color="000000"/>
            </w:tcBorders>
          </w:tcPr>
          <w:p w14:paraId="5413FC15"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1DBA8F67"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География</w:t>
            </w:r>
          </w:p>
        </w:tc>
        <w:tc>
          <w:tcPr>
            <w:tcW w:w="852" w:type="dxa"/>
            <w:tcBorders>
              <w:top w:val="single" w:sz="4" w:space="0" w:color="000000"/>
              <w:left w:val="single" w:sz="4" w:space="0" w:color="000000"/>
              <w:bottom w:val="single" w:sz="4" w:space="0" w:color="000000"/>
              <w:right w:val="single" w:sz="4" w:space="0" w:color="000000"/>
            </w:tcBorders>
          </w:tcPr>
          <w:p w14:paraId="191C357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6A3AED6A"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71B2F2A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7913766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7AB3801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53454D9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8</w:t>
            </w:r>
          </w:p>
        </w:tc>
      </w:tr>
      <w:tr w:rsidR="00525160" w14:paraId="1BA9B971" w14:textId="77777777" w:rsidTr="0084742D">
        <w:trPr>
          <w:trHeight w:hRule="exact" w:val="561"/>
        </w:trPr>
        <w:tc>
          <w:tcPr>
            <w:tcW w:w="2581" w:type="dxa"/>
            <w:vMerge w:val="restart"/>
            <w:tcBorders>
              <w:top w:val="single" w:sz="4" w:space="0" w:color="000000"/>
              <w:left w:val="single" w:sz="4" w:space="0" w:color="000000"/>
              <w:bottom w:val="single" w:sz="4" w:space="0" w:color="000000"/>
              <w:right w:val="single" w:sz="4" w:space="0" w:color="000000"/>
            </w:tcBorders>
          </w:tcPr>
          <w:p w14:paraId="15DC9EC9"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Естественнонаучные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14:paraId="4BC43BCB"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Физика</w:t>
            </w:r>
          </w:p>
        </w:tc>
        <w:tc>
          <w:tcPr>
            <w:tcW w:w="852" w:type="dxa"/>
            <w:tcBorders>
              <w:top w:val="single" w:sz="4" w:space="0" w:color="000000"/>
              <w:left w:val="single" w:sz="4" w:space="0" w:color="000000"/>
              <w:bottom w:val="single" w:sz="4" w:space="0" w:color="000000"/>
              <w:right w:val="single" w:sz="4" w:space="0" w:color="000000"/>
            </w:tcBorders>
          </w:tcPr>
          <w:p w14:paraId="4236AC1E"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4675DEC7"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32F0570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49468B9E"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32670677"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356FC37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7</w:t>
            </w:r>
          </w:p>
        </w:tc>
      </w:tr>
      <w:tr w:rsidR="00525160" w14:paraId="00DA681B" w14:textId="77777777" w:rsidTr="0084742D">
        <w:trPr>
          <w:trHeight w:hRule="exact" w:val="413"/>
        </w:trPr>
        <w:tc>
          <w:tcPr>
            <w:tcW w:w="2581" w:type="dxa"/>
            <w:vMerge/>
            <w:tcBorders>
              <w:top w:val="single" w:sz="4" w:space="0" w:color="000000"/>
              <w:left w:val="single" w:sz="4" w:space="0" w:color="000000"/>
              <w:bottom w:val="single" w:sz="4" w:space="0" w:color="000000"/>
              <w:right w:val="single" w:sz="4" w:space="0" w:color="000000"/>
            </w:tcBorders>
          </w:tcPr>
          <w:p w14:paraId="593BF366"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6BF5779A"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Химия</w:t>
            </w:r>
          </w:p>
        </w:tc>
        <w:tc>
          <w:tcPr>
            <w:tcW w:w="852" w:type="dxa"/>
            <w:tcBorders>
              <w:top w:val="single" w:sz="4" w:space="0" w:color="000000"/>
              <w:left w:val="single" w:sz="4" w:space="0" w:color="000000"/>
              <w:bottom w:val="single" w:sz="4" w:space="0" w:color="000000"/>
              <w:right w:val="single" w:sz="4" w:space="0" w:color="000000"/>
            </w:tcBorders>
          </w:tcPr>
          <w:p w14:paraId="42FA5032"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17E374BE"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0C026A0E"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53AB441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6C5F4E16"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1F43A33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r>
      <w:tr w:rsidR="00525160" w14:paraId="0E7E0C73" w14:textId="77777777" w:rsidTr="0084742D">
        <w:trPr>
          <w:trHeight w:hRule="exact" w:val="559"/>
        </w:trPr>
        <w:tc>
          <w:tcPr>
            <w:tcW w:w="2581" w:type="dxa"/>
            <w:vMerge/>
            <w:tcBorders>
              <w:top w:val="single" w:sz="4" w:space="0" w:color="000000"/>
              <w:left w:val="single" w:sz="4" w:space="0" w:color="000000"/>
              <w:bottom w:val="single" w:sz="4" w:space="0" w:color="000000"/>
              <w:right w:val="single" w:sz="4" w:space="0" w:color="000000"/>
            </w:tcBorders>
          </w:tcPr>
          <w:p w14:paraId="55D87A78"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6CDF434E"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Биология</w:t>
            </w:r>
          </w:p>
        </w:tc>
        <w:tc>
          <w:tcPr>
            <w:tcW w:w="852" w:type="dxa"/>
            <w:tcBorders>
              <w:top w:val="single" w:sz="4" w:space="0" w:color="000000"/>
              <w:left w:val="single" w:sz="4" w:space="0" w:color="000000"/>
              <w:bottom w:val="single" w:sz="4" w:space="0" w:color="000000"/>
              <w:right w:val="single" w:sz="4" w:space="0" w:color="000000"/>
            </w:tcBorders>
          </w:tcPr>
          <w:p w14:paraId="4C25FA5A"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680221A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34D16D57"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615C777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33613B9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34391F99"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7</w:t>
            </w:r>
          </w:p>
        </w:tc>
      </w:tr>
      <w:tr w:rsidR="00525160" w14:paraId="5C666271" w14:textId="77777777" w:rsidTr="0084742D">
        <w:trPr>
          <w:trHeight w:hRule="exact" w:val="1308"/>
        </w:trPr>
        <w:tc>
          <w:tcPr>
            <w:tcW w:w="2581" w:type="dxa"/>
            <w:tcBorders>
              <w:top w:val="single" w:sz="4" w:space="0" w:color="000000"/>
              <w:left w:val="single" w:sz="4" w:space="0" w:color="000000"/>
              <w:bottom w:val="single" w:sz="4" w:space="0" w:color="000000"/>
              <w:right w:val="single" w:sz="4" w:space="0" w:color="000000"/>
            </w:tcBorders>
          </w:tcPr>
          <w:p w14:paraId="14B03F6B" w14:textId="77777777" w:rsidR="00525160" w:rsidRDefault="00525160" w:rsidP="0084742D">
            <w:pPr>
              <w:spacing w:after="0" w:line="240" w:lineRule="auto"/>
              <w:rPr>
                <w:rFonts w:ascii="Times New Roman" w:hAnsi="Times New Roman"/>
                <w:sz w:val="32"/>
                <w:szCs w:val="32"/>
                <w:lang w:val="ru-RU"/>
              </w:rPr>
            </w:pPr>
            <w:r>
              <w:rPr>
                <w:rFonts w:ascii="Times New Roman" w:hAnsi="Times New Roman"/>
                <w:sz w:val="24"/>
                <w:szCs w:val="24"/>
                <w:lang w:val="ru-RU"/>
              </w:rPr>
              <w:t>Основы духовно-нравственной культуры народов России</w:t>
            </w:r>
          </w:p>
        </w:tc>
        <w:tc>
          <w:tcPr>
            <w:tcW w:w="3260" w:type="dxa"/>
            <w:tcBorders>
              <w:top w:val="single" w:sz="4" w:space="0" w:color="000000"/>
              <w:left w:val="single" w:sz="4" w:space="0" w:color="000000"/>
              <w:bottom w:val="single" w:sz="4" w:space="0" w:color="000000"/>
              <w:right w:val="single" w:sz="4" w:space="0" w:color="000000"/>
            </w:tcBorders>
          </w:tcPr>
          <w:p w14:paraId="487DA2B8" w14:textId="77777777" w:rsidR="00525160" w:rsidRDefault="00525160" w:rsidP="0084742D">
            <w:pPr>
              <w:spacing w:after="0" w:line="240" w:lineRule="auto"/>
              <w:rPr>
                <w:rFonts w:ascii="Times New Roman" w:hAnsi="Times New Roman"/>
                <w:sz w:val="32"/>
                <w:szCs w:val="32"/>
                <w:lang w:val="ru-RU"/>
              </w:rPr>
            </w:pPr>
            <w:r>
              <w:rPr>
                <w:rFonts w:ascii="Times New Roman" w:hAnsi="Times New Roman"/>
                <w:sz w:val="24"/>
                <w:szCs w:val="24"/>
                <w:lang w:val="ru-RU"/>
              </w:rPr>
              <w:t>Основы духовно-нравственной культуры народов России</w:t>
            </w:r>
          </w:p>
        </w:tc>
        <w:tc>
          <w:tcPr>
            <w:tcW w:w="852" w:type="dxa"/>
            <w:tcBorders>
              <w:top w:val="single" w:sz="4" w:space="0" w:color="000000"/>
              <w:left w:val="single" w:sz="4" w:space="0" w:color="000000"/>
              <w:bottom w:val="single" w:sz="4" w:space="0" w:color="000000"/>
              <w:right w:val="single" w:sz="4" w:space="0" w:color="000000"/>
            </w:tcBorders>
          </w:tcPr>
          <w:p w14:paraId="16D8453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01E2FBD6"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7BE3F976"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73E610F6" w14:textId="77777777" w:rsidR="00525160" w:rsidRDefault="00525160" w:rsidP="0084742D">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14:paraId="5C25B044"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2CE8072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r>
      <w:tr w:rsidR="00525160" w14:paraId="53D567E1" w14:textId="77777777" w:rsidTr="0084742D">
        <w:trPr>
          <w:trHeight w:hRule="exact" w:val="373"/>
        </w:trPr>
        <w:tc>
          <w:tcPr>
            <w:tcW w:w="2581" w:type="dxa"/>
            <w:vMerge w:val="restart"/>
            <w:tcBorders>
              <w:top w:val="single" w:sz="4" w:space="0" w:color="000000"/>
              <w:left w:val="single" w:sz="4" w:space="0" w:color="000000"/>
              <w:bottom w:val="single" w:sz="4" w:space="0" w:color="000000"/>
              <w:right w:val="single" w:sz="4" w:space="0" w:color="000000"/>
            </w:tcBorders>
          </w:tcPr>
          <w:p w14:paraId="5EDB60A4"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Искусство</w:t>
            </w:r>
          </w:p>
        </w:tc>
        <w:tc>
          <w:tcPr>
            <w:tcW w:w="3260" w:type="dxa"/>
            <w:tcBorders>
              <w:top w:val="single" w:sz="4" w:space="0" w:color="000000"/>
              <w:left w:val="single" w:sz="4" w:space="0" w:color="000000"/>
              <w:bottom w:val="single" w:sz="4" w:space="0" w:color="000000"/>
              <w:right w:val="single" w:sz="4" w:space="0" w:color="000000"/>
            </w:tcBorders>
          </w:tcPr>
          <w:p w14:paraId="21175A62"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Изобразительное искусство</w:t>
            </w:r>
          </w:p>
        </w:tc>
        <w:tc>
          <w:tcPr>
            <w:tcW w:w="852" w:type="dxa"/>
            <w:tcBorders>
              <w:top w:val="single" w:sz="4" w:space="0" w:color="000000"/>
              <w:left w:val="single" w:sz="4" w:space="0" w:color="000000"/>
              <w:bottom w:val="single" w:sz="4" w:space="0" w:color="000000"/>
              <w:right w:val="single" w:sz="4" w:space="0" w:color="000000"/>
            </w:tcBorders>
          </w:tcPr>
          <w:p w14:paraId="17F31D2C"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64B2E3F8"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3DE089C5"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6A121AE3" w14:textId="77777777" w:rsidR="00525160" w:rsidRDefault="00525160" w:rsidP="0084742D">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14:paraId="539E6BE0"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7F9D626A"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r>
      <w:tr w:rsidR="00525160" w14:paraId="7EA8D1E9" w14:textId="77777777" w:rsidTr="0084742D">
        <w:trPr>
          <w:trHeight w:hRule="exact" w:val="519"/>
        </w:trPr>
        <w:tc>
          <w:tcPr>
            <w:tcW w:w="2581" w:type="dxa"/>
            <w:vMerge/>
            <w:tcBorders>
              <w:top w:val="single" w:sz="4" w:space="0" w:color="000000"/>
              <w:left w:val="single" w:sz="4" w:space="0" w:color="000000"/>
              <w:bottom w:val="single" w:sz="4" w:space="0" w:color="000000"/>
              <w:right w:val="single" w:sz="4" w:space="0" w:color="000000"/>
            </w:tcBorders>
          </w:tcPr>
          <w:p w14:paraId="3CFF07D1" w14:textId="77777777" w:rsidR="00525160" w:rsidRDefault="00525160" w:rsidP="0084742D">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14:paraId="1EDBB80A"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Музыка</w:t>
            </w:r>
          </w:p>
        </w:tc>
        <w:tc>
          <w:tcPr>
            <w:tcW w:w="852" w:type="dxa"/>
            <w:tcBorders>
              <w:top w:val="single" w:sz="4" w:space="0" w:color="000000"/>
              <w:left w:val="single" w:sz="4" w:space="0" w:color="000000"/>
              <w:bottom w:val="single" w:sz="4" w:space="0" w:color="000000"/>
              <w:right w:val="single" w:sz="4" w:space="0" w:color="000000"/>
            </w:tcBorders>
          </w:tcPr>
          <w:p w14:paraId="6E302CA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492EC8E8"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22DE4107"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43716DBA"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718B5DA5" w14:textId="77777777" w:rsidR="00525160" w:rsidRDefault="00525160" w:rsidP="0084742D">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14:paraId="0A94846C"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r>
      <w:tr w:rsidR="00525160" w14:paraId="2D8976F7" w14:textId="77777777" w:rsidTr="0084742D">
        <w:trPr>
          <w:trHeight w:hRule="exact" w:val="509"/>
        </w:trPr>
        <w:tc>
          <w:tcPr>
            <w:tcW w:w="2581" w:type="dxa"/>
            <w:tcBorders>
              <w:top w:val="single" w:sz="4" w:space="0" w:color="000000"/>
              <w:left w:val="single" w:sz="4" w:space="0" w:color="000000"/>
              <w:bottom w:val="single" w:sz="4" w:space="0" w:color="000000"/>
              <w:right w:val="single" w:sz="4" w:space="0" w:color="000000"/>
            </w:tcBorders>
          </w:tcPr>
          <w:p w14:paraId="2D89DE11"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tcPr>
          <w:p w14:paraId="1D1906EC"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Труд (технология)</w:t>
            </w:r>
          </w:p>
        </w:tc>
        <w:tc>
          <w:tcPr>
            <w:tcW w:w="852" w:type="dxa"/>
            <w:tcBorders>
              <w:top w:val="single" w:sz="4" w:space="0" w:color="000000"/>
              <w:left w:val="single" w:sz="4" w:space="0" w:color="000000"/>
              <w:bottom w:val="single" w:sz="4" w:space="0" w:color="000000"/>
              <w:right w:val="single" w:sz="4" w:space="0" w:color="000000"/>
            </w:tcBorders>
          </w:tcPr>
          <w:p w14:paraId="642B4FEB"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6CA5CF7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301449E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156384E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25ED3F1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19996A2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8</w:t>
            </w:r>
          </w:p>
        </w:tc>
      </w:tr>
      <w:tr w:rsidR="00525160" w14:paraId="41D8C494" w14:textId="77777777" w:rsidTr="0084742D">
        <w:trPr>
          <w:trHeight w:hRule="exact" w:val="1080"/>
        </w:trPr>
        <w:tc>
          <w:tcPr>
            <w:tcW w:w="2581" w:type="dxa"/>
            <w:tcBorders>
              <w:top w:val="single" w:sz="4" w:space="0" w:color="000000"/>
              <w:left w:val="single" w:sz="4" w:space="0" w:color="000000"/>
              <w:bottom w:val="single" w:sz="4" w:space="0" w:color="000000"/>
              <w:right w:val="single" w:sz="4" w:space="0" w:color="000000"/>
            </w:tcBorders>
          </w:tcPr>
          <w:p w14:paraId="0DA5A8B1" w14:textId="77777777" w:rsidR="00525160" w:rsidRDefault="00525160" w:rsidP="0084742D">
            <w:pPr>
              <w:spacing w:after="0" w:line="240" w:lineRule="auto"/>
              <w:rPr>
                <w:rFonts w:ascii="Times New Roman" w:hAnsi="Times New Roman"/>
                <w:sz w:val="32"/>
                <w:szCs w:val="32"/>
                <w:lang w:val="ru-RU"/>
              </w:rPr>
            </w:pPr>
            <w:r>
              <w:rPr>
                <w:rFonts w:ascii="Times New Roman" w:hAnsi="Times New Roman"/>
                <w:sz w:val="24"/>
                <w:szCs w:val="24"/>
                <w:lang w:val="ru-RU"/>
              </w:rPr>
              <w:t>Основы безопасности и защиты Родины</w:t>
            </w:r>
          </w:p>
        </w:tc>
        <w:tc>
          <w:tcPr>
            <w:tcW w:w="3260" w:type="dxa"/>
            <w:tcBorders>
              <w:top w:val="single" w:sz="4" w:space="0" w:color="000000"/>
              <w:left w:val="single" w:sz="4" w:space="0" w:color="000000"/>
              <w:bottom w:val="single" w:sz="4" w:space="0" w:color="000000"/>
              <w:right w:val="single" w:sz="4" w:space="0" w:color="000000"/>
            </w:tcBorders>
          </w:tcPr>
          <w:p w14:paraId="2745424E" w14:textId="77777777" w:rsidR="00525160" w:rsidRDefault="00525160" w:rsidP="0084742D">
            <w:pPr>
              <w:spacing w:after="0" w:line="240" w:lineRule="auto"/>
              <w:rPr>
                <w:rFonts w:ascii="Times New Roman" w:hAnsi="Times New Roman"/>
                <w:sz w:val="32"/>
                <w:szCs w:val="32"/>
                <w:lang w:val="ru-RU"/>
              </w:rPr>
            </w:pPr>
            <w:r>
              <w:rPr>
                <w:rFonts w:ascii="Times New Roman" w:hAnsi="Times New Roman"/>
                <w:sz w:val="24"/>
                <w:szCs w:val="24"/>
                <w:lang w:val="ru-RU"/>
              </w:rPr>
              <w:t>Основы безопасности и защиты Родины</w:t>
            </w:r>
          </w:p>
        </w:tc>
        <w:tc>
          <w:tcPr>
            <w:tcW w:w="852" w:type="dxa"/>
            <w:tcBorders>
              <w:top w:val="single" w:sz="4" w:space="0" w:color="000000"/>
              <w:left w:val="single" w:sz="4" w:space="0" w:color="000000"/>
              <w:bottom w:val="single" w:sz="4" w:space="0" w:color="000000"/>
              <w:right w:val="single" w:sz="4" w:space="0" w:color="000000"/>
            </w:tcBorders>
          </w:tcPr>
          <w:p w14:paraId="270D6010" w14:textId="77777777" w:rsidR="00525160" w:rsidRDefault="00525160" w:rsidP="0084742D">
            <w:pPr>
              <w:spacing w:after="0" w:line="240" w:lineRule="auto"/>
              <w:jc w:val="center"/>
              <w:rPr>
                <w:rFonts w:ascii="Times New Roman" w:hAnsi="Times New Roman"/>
                <w:sz w:val="32"/>
                <w:szCs w:val="32"/>
                <w:lang w:val="ru-RU"/>
              </w:rPr>
            </w:pPr>
          </w:p>
        </w:tc>
        <w:tc>
          <w:tcPr>
            <w:tcW w:w="709" w:type="dxa"/>
            <w:tcBorders>
              <w:top w:val="single" w:sz="4" w:space="0" w:color="000000"/>
              <w:left w:val="single" w:sz="4" w:space="0" w:color="000000"/>
              <w:bottom w:val="single" w:sz="4" w:space="0" w:color="000000"/>
              <w:right w:val="single" w:sz="4" w:space="0" w:color="000000"/>
            </w:tcBorders>
          </w:tcPr>
          <w:p w14:paraId="472B025B" w14:textId="77777777" w:rsidR="00525160" w:rsidRDefault="00525160" w:rsidP="0084742D">
            <w:pPr>
              <w:spacing w:after="0" w:line="240" w:lineRule="auto"/>
              <w:jc w:val="center"/>
              <w:rPr>
                <w:rFonts w:ascii="Times New Roman" w:hAnsi="Times New Roman"/>
                <w:sz w:val="32"/>
                <w:szCs w:val="32"/>
                <w:lang w:val="ru-RU"/>
              </w:rPr>
            </w:pPr>
          </w:p>
        </w:tc>
        <w:tc>
          <w:tcPr>
            <w:tcW w:w="709" w:type="dxa"/>
            <w:tcBorders>
              <w:top w:val="single" w:sz="4" w:space="0" w:color="000000"/>
              <w:left w:val="single" w:sz="4" w:space="0" w:color="000000"/>
              <w:bottom w:val="single" w:sz="4" w:space="0" w:color="000000"/>
              <w:right w:val="single" w:sz="4" w:space="0" w:color="000000"/>
            </w:tcBorders>
          </w:tcPr>
          <w:p w14:paraId="58062DE8" w14:textId="77777777" w:rsidR="00525160" w:rsidRDefault="00525160" w:rsidP="0084742D">
            <w:pPr>
              <w:spacing w:after="0" w:line="240" w:lineRule="auto"/>
              <w:jc w:val="center"/>
              <w:rPr>
                <w:rFonts w:ascii="Times New Roman" w:hAnsi="Times New Roman"/>
                <w:sz w:val="32"/>
                <w:szCs w:val="32"/>
                <w:lang w:val="ru-RU"/>
              </w:rPr>
            </w:pPr>
          </w:p>
        </w:tc>
        <w:tc>
          <w:tcPr>
            <w:tcW w:w="709" w:type="dxa"/>
            <w:tcBorders>
              <w:top w:val="single" w:sz="4" w:space="0" w:color="000000"/>
              <w:left w:val="single" w:sz="4" w:space="0" w:color="000000"/>
              <w:bottom w:val="single" w:sz="4" w:space="0" w:color="000000"/>
              <w:right w:val="single" w:sz="4" w:space="0" w:color="000000"/>
            </w:tcBorders>
          </w:tcPr>
          <w:p w14:paraId="001BF6C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4BD5D29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64FC65C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r>
      <w:tr w:rsidR="00525160" w14:paraId="206CC658" w14:textId="77777777" w:rsidTr="0084742D">
        <w:trPr>
          <w:trHeight w:hRule="exact" w:val="429"/>
        </w:trPr>
        <w:tc>
          <w:tcPr>
            <w:tcW w:w="2581" w:type="dxa"/>
            <w:tcBorders>
              <w:top w:val="single" w:sz="4" w:space="0" w:color="000000"/>
              <w:left w:val="single" w:sz="4" w:space="0" w:color="000000"/>
              <w:bottom w:val="single" w:sz="4" w:space="0" w:color="000000"/>
              <w:right w:val="single" w:sz="4" w:space="0" w:color="000000"/>
            </w:tcBorders>
          </w:tcPr>
          <w:p w14:paraId="33FA3A55"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 xml:space="preserve">Физическая культура </w:t>
            </w:r>
          </w:p>
        </w:tc>
        <w:tc>
          <w:tcPr>
            <w:tcW w:w="3260" w:type="dxa"/>
            <w:tcBorders>
              <w:top w:val="single" w:sz="4" w:space="0" w:color="000000"/>
              <w:left w:val="single" w:sz="4" w:space="0" w:color="000000"/>
              <w:bottom w:val="single" w:sz="4" w:space="0" w:color="000000"/>
              <w:right w:val="single" w:sz="4" w:space="0" w:color="000000"/>
            </w:tcBorders>
          </w:tcPr>
          <w:p w14:paraId="219C9D2E"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Физическая культура</w:t>
            </w:r>
          </w:p>
        </w:tc>
        <w:tc>
          <w:tcPr>
            <w:tcW w:w="852" w:type="dxa"/>
            <w:tcBorders>
              <w:top w:val="single" w:sz="4" w:space="0" w:color="000000"/>
              <w:left w:val="single" w:sz="4" w:space="0" w:color="000000"/>
              <w:bottom w:val="single" w:sz="4" w:space="0" w:color="000000"/>
              <w:right w:val="single" w:sz="4" w:space="0" w:color="000000"/>
            </w:tcBorders>
          </w:tcPr>
          <w:p w14:paraId="1046C06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05512A2F"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15CC07F9"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4F5A8617"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5ED707C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7A516A6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w:t>
            </w:r>
          </w:p>
        </w:tc>
      </w:tr>
      <w:tr w:rsidR="00525160" w14:paraId="59B11131" w14:textId="77777777" w:rsidTr="0084742D">
        <w:trPr>
          <w:trHeight w:hRule="exact" w:val="281"/>
        </w:trPr>
        <w:tc>
          <w:tcPr>
            <w:tcW w:w="5841" w:type="dxa"/>
            <w:gridSpan w:val="2"/>
            <w:tcBorders>
              <w:top w:val="single" w:sz="4" w:space="0" w:color="000000"/>
              <w:left w:val="single" w:sz="4" w:space="0" w:color="000000"/>
              <w:bottom w:val="single" w:sz="4" w:space="0" w:color="000000"/>
              <w:right w:val="single" w:sz="4" w:space="0" w:color="000000"/>
            </w:tcBorders>
          </w:tcPr>
          <w:p w14:paraId="0801E36E"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Итого</w:t>
            </w:r>
          </w:p>
        </w:tc>
        <w:tc>
          <w:tcPr>
            <w:tcW w:w="852" w:type="dxa"/>
            <w:tcBorders>
              <w:top w:val="single" w:sz="4" w:space="0" w:color="000000"/>
              <w:left w:val="single" w:sz="4" w:space="0" w:color="000000"/>
              <w:bottom w:val="single" w:sz="4" w:space="0" w:color="000000"/>
              <w:right w:val="single" w:sz="4" w:space="0" w:color="000000"/>
            </w:tcBorders>
          </w:tcPr>
          <w:p w14:paraId="4B7EB50C"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14:paraId="56F46F2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14:paraId="7A58937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14:paraId="331F135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31</w:t>
            </w:r>
          </w:p>
        </w:tc>
        <w:tc>
          <w:tcPr>
            <w:tcW w:w="567" w:type="dxa"/>
            <w:tcBorders>
              <w:top w:val="single" w:sz="4" w:space="0" w:color="000000"/>
              <w:left w:val="single" w:sz="4" w:space="0" w:color="000000"/>
              <w:bottom w:val="single" w:sz="4" w:space="0" w:color="000000"/>
              <w:right w:val="single" w:sz="4" w:space="0" w:color="000000"/>
            </w:tcBorders>
          </w:tcPr>
          <w:p w14:paraId="4A354D2A"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14:paraId="79DE2151"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149</w:t>
            </w:r>
          </w:p>
        </w:tc>
      </w:tr>
      <w:tr w:rsidR="00525160" w14:paraId="513FE43F" w14:textId="77777777" w:rsidTr="0084742D">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14:paraId="78ED6CDF" w14:textId="77777777" w:rsidR="00525160" w:rsidRDefault="00525160" w:rsidP="0084742D">
            <w:pPr>
              <w:spacing w:after="0" w:line="240" w:lineRule="auto"/>
              <w:rPr>
                <w:rFonts w:ascii="Times New Roman" w:hAnsi="Times New Roman"/>
                <w:b/>
                <w:bCs/>
                <w:sz w:val="32"/>
                <w:szCs w:val="32"/>
                <w:lang w:val="ru-RU"/>
              </w:rPr>
            </w:pPr>
            <w:r>
              <w:rPr>
                <w:rFonts w:ascii="Times New Roman" w:hAnsi="Times New Roman"/>
                <w:sz w:val="24"/>
                <w:szCs w:val="24"/>
                <w:lang w:val="ru-RU"/>
              </w:rPr>
              <w:t>Часть, формируемая участниками образовательных отношений</w:t>
            </w:r>
          </w:p>
        </w:tc>
        <w:tc>
          <w:tcPr>
            <w:tcW w:w="852" w:type="dxa"/>
            <w:tcBorders>
              <w:top w:val="single" w:sz="4" w:space="0" w:color="000000"/>
              <w:left w:val="single" w:sz="4" w:space="0" w:color="000000"/>
              <w:bottom w:val="single" w:sz="4" w:space="0" w:color="000000"/>
              <w:right w:val="single" w:sz="4" w:space="0" w:color="000000"/>
            </w:tcBorders>
          </w:tcPr>
          <w:p w14:paraId="4776B2AE"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2FB186DE"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488FBB5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4D1266B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55FAAB0E"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14:paraId="0C81239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8</w:t>
            </w:r>
          </w:p>
        </w:tc>
      </w:tr>
      <w:tr w:rsidR="00525160" w14:paraId="76584D98" w14:textId="77777777" w:rsidTr="0084742D">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14:paraId="1B243728" w14:textId="77777777" w:rsidR="00525160" w:rsidRDefault="00525160" w:rsidP="0084742D">
            <w:pPr>
              <w:spacing w:after="0" w:line="240" w:lineRule="auto"/>
              <w:rPr>
                <w:rFonts w:ascii="Times New Roman" w:hAnsi="Times New Roman"/>
                <w:sz w:val="24"/>
                <w:szCs w:val="24"/>
                <w:lang w:val="ru-RU"/>
              </w:rPr>
            </w:pPr>
            <w:r>
              <w:rPr>
                <w:rFonts w:ascii="Times New Roman" w:hAnsi="Times New Roman"/>
                <w:sz w:val="24"/>
                <w:szCs w:val="24"/>
                <w:lang w:val="ru-RU"/>
              </w:rPr>
              <w:t>Развитие монологической речи</w:t>
            </w:r>
          </w:p>
        </w:tc>
        <w:tc>
          <w:tcPr>
            <w:tcW w:w="852" w:type="dxa"/>
            <w:tcBorders>
              <w:top w:val="single" w:sz="4" w:space="0" w:color="000000"/>
              <w:left w:val="single" w:sz="4" w:space="0" w:color="000000"/>
              <w:bottom w:val="single" w:sz="4" w:space="0" w:color="000000"/>
              <w:right w:val="single" w:sz="4" w:space="0" w:color="000000"/>
            </w:tcBorders>
          </w:tcPr>
          <w:p w14:paraId="5764AD15"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tcBorders>
              <w:top w:val="single" w:sz="4" w:space="0" w:color="000000"/>
              <w:left w:val="single" w:sz="4" w:space="0" w:color="000000"/>
              <w:bottom w:val="single" w:sz="4" w:space="0" w:color="000000"/>
              <w:right w:val="single" w:sz="4" w:space="0" w:color="000000"/>
            </w:tcBorders>
          </w:tcPr>
          <w:p w14:paraId="4C50D745"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545F4755"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tcBorders>
              <w:top w:val="single" w:sz="4" w:space="0" w:color="000000"/>
              <w:left w:val="single" w:sz="4" w:space="0" w:color="000000"/>
              <w:bottom w:val="single" w:sz="4" w:space="0" w:color="000000"/>
              <w:right w:val="single" w:sz="4" w:space="0" w:color="000000"/>
            </w:tcBorders>
          </w:tcPr>
          <w:p w14:paraId="66407CD7"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000000"/>
            </w:tcBorders>
          </w:tcPr>
          <w:p w14:paraId="530232B3"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0,5</w:t>
            </w:r>
          </w:p>
        </w:tc>
        <w:tc>
          <w:tcPr>
            <w:tcW w:w="709" w:type="dxa"/>
            <w:tcBorders>
              <w:top w:val="single" w:sz="4" w:space="0" w:color="000000"/>
              <w:left w:val="single" w:sz="4" w:space="0" w:color="000000"/>
              <w:bottom w:val="single" w:sz="4" w:space="0" w:color="000000"/>
              <w:right w:val="single" w:sz="4" w:space="0" w:color="000000"/>
            </w:tcBorders>
          </w:tcPr>
          <w:p w14:paraId="165FDAC4" w14:textId="77777777" w:rsidR="00525160" w:rsidRDefault="00525160" w:rsidP="0084742D">
            <w:pPr>
              <w:spacing w:after="0" w:line="240" w:lineRule="auto"/>
              <w:jc w:val="center"/>
              <w:rPr>
                <w:rFonts w:ascii="Times New Roman" w:eastAsia="SchoolBookSanPin" w:hAnsi="Times New Roman"/>
                <w:sz w:val="24"/>
                <w:szCs w:val="24"/>
              </w:rPr>
            </w:pPr>
          </w:p>
        </w:tc>
      </w:tr>
      <w:tr w:rsidR="00525160" w14:paraId="19B4D040" w14:textId="77777777" w:rsidTr="0084742D">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14:paraId="34A5A97E" w14:textId="77777777" w:rsidR="00525160" w:rsidRDefault="00525160" w:rsidP="0084742D">
            <w:pPr>
              <w:spacing w:after="0" w:line="240" w:lineRule="auto"/>
              <w:rPr>
                <w:rFonts w:ascii="Times New Roman" w:hAnsi="Times New Roman"/>
                <w:sz w:val="24"/>
                <w:szCs w:val="24"/>
                <w:lang w:val="ru-RU"/>
              </w:rPr>
            </w:pPr>
            <w:r>
              <w:rPr>
                <w:rFonts w:ascii="Times New Roman" w:hAnsi="Times New Roman"/>
                <w:sz w:val="24"/>
                <w:szCs w:val="24"/>
                <w:lang w:val="ru-RU"/>
              </w:rPr>
              <w:t>Введение в географию</w:t>
            </w:r>
          </w:p>
        </w:tc>
        <w:tc>
          <w:tcPr>
            <w:tcW w:w="852" w:type="dxa"/>
            <w:tcBorders>
              <w:top w:val="single" w:sz="4" w:space="0" w:color="000000"/>
              <w:left w:val="single" w:sz="4" w:space="0" w:color="000000"/>
              <w:bottom w:val="single" w:sz="4" w:space="0" w:color="000000"/>
              <w:right w:val="single" w:sz="4" w:space="0" w:color="000000"/>
            </w:tcBorders>
          </w:tcPr>
          <w:p w14:paraId="5264288E"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tcBorders>
              <w:top w:val="single" w:sz="4" w:space="0" w:color="000000"/>
              <w:left w:val="single" w:sz="4" w:space="0" w:color="000000"/>
              <w:bottom w:val="single" w:sz="4" w:space="0" w:color="000000"/>
              <w:right w:val="single" w:sz="4" w:space="0" w:color="000000"/>
            </w:tcBorders>
          </w:tcPr>
          <w:p w14:paraId="6774AAFF"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01D0E98F"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469CBC29"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567" w:type="dxa"/>
            <w:tcBorders>
              <w:top w:val="single" w:sz="4" w:space="0" w:color="000000"/>
              <w:left w:val="single" w:sz="4" w:space="0" w:color="000000"/>
              <w:bottom w:val="single" w:sz="4" w:space="0" w:color="000000"/>
              <w:right w:val="single" w:sz="4" w:space="0" w:color="000000"/>
            </w:tcBorders>
          </w:tcPr>
          <w:p w14:paraId="05EB46FE"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2E0F3D70"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p>
        </w:tc>
      </w:tr>
      <w:tr w:rsidR="00525160" w14:paraId="44DCD9FF" w14:textId="77777777" w:rsidTr="0084742D">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14:paraId="48A5E391" w14:textId="77777777" w:rsidR="00525160" w:rsidRDefault="00525160" w:rsidP="0084742D">
            <w:pPr>
              <w:spacing w:after="0" w:line="240" w:lineRule="auto"/>
              <w:rPr>
                <w:rFonts w:ascii="Times New Roman" w:hAnsi="Times New Roman"/>
                <w:sz w:val="24"/>
                <w:szCs w:val="24"/>
                <w:lang w:val="ru-RU"/>
              </w:rPr>
            </w:pPr>
            <w:r>
              <w:rPr>
                <w:rFonts w:ascii="Times New Roman" w:hAnsi="Times New Roman"/>
                <w:sz w:val="24"/>
                <w:szCs w:val="24"/>
                <w:lang w:val="ru-RU"/>
              </w:rPr>
              <w:t>Биология и жизнь</w:t>
            </w:r>
          </w:p>
        </w:tc>
        <w:tc>
          <w:tcPr>
            <w:tcW w:w="852" w:type="dxa"/>
            <w:tcBorders>
              <w:top w:val="single" w:sz="4" w:space="0" w:color="000000"/>
              <w:left w:val="single" w:sz="4" w:space="0" w:color="000000"/>
              <w:bottom w:val="single" w:sz="4" w:space="0" w:color="000000"/>
              <w:right w:val="single" w:sz="4" w:space="0" w:color="000000"/>
            </w:tcBorders>
          </w:tcPr>
          <w:p w14:paraId="1F1813FC"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79C36A02"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tcBorders>
              <w:top w:val="single" w:sz="4" w:space="0" w:color="000000"/>
              <w:left w:val="single" w:sz="4" w:space="0" w:color="000000"/>
              <w:bottom w:val="single" w:sz="4" w:space="0" w:color="000000"/>
              <w:right w:val="single" w:sz="4" w:space="0" w:color="000000"/>
            </w:tcBorders>
          </w:tcPr>
          <w:p w14:paraId="58C6C929"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5D1FFC3D"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567" w:type="dxa"/>
            <w:tcBorders>
              <w:top w:val="single" w:sz="4" w:space="0" w:color="000000"/>
              <w:left w:val="single" w:sz="4" w:space="0" w:color="000000"/>
              <w:bottom w:val="single" w:sz="4" w:space="0" w:color="000000"/>
              <w:right w:val="single" w:sz="4" w:space="0" w:color="000000"/>
            </w:tcBorders>
          </w:tcPr>
          <w:p w14:paraId="2F1CA1E7"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787BEA6A"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p>
        </w:tc>
      </w:tr>
      <w:tr w:rsidR="00525160" w14:paraId="0F51CDE0" w14:textId="77777777" w:rsidTr="0084742D">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14:paraId="67A3DE48" w14:textId="77777777" w:rsidR="00525160" w:rsidRDefault="00525160" w:rsidP="0084742D">
            <w:pPr>
              <w:spacing w:after="0" w:line="240" w:lineRule="auto"/>
              <w:rPr>
                <w:rFonts w:ascii="Times New Roman" w:hAnsi="Times New Roman"/>
                <w:sz w:val="24"/>
                <w:szCs w:val="24"/>
                <w:lang w:val="ru-RU"/>
              </w:rPr>
            </w:pPr>
            <w:r>
              <w:rPr>
                <w:rFonts w:ascii="Times New Roman" w:hAnsi="Times New Roman"/>
                <w:sz w:val="24"/>
                <w:szCs w:val="24"/>
                <w:lang w:val="ru-RU"/>
              </w:rPr>
              <w:t>Безопасность жизнедеятельности</w:t>
            </w:r>
          </w:p>
        </w:tc>
        <w:tc>
          <w:tcPr>
            <w:tcW w:w="852" w:type="dxa"/>
            <w:tcBorders>
              <w:top w:val="single" w:sz="4" w:space="0" w:color="000000"/>
              <w:left w:val="single" w:sz="4" w:space="0" w:color="000000"/>
              <w:bottom w:val="single" w:sz="4" w:space="0" w:color="000000"/>
              <w:right w:val="single" w:sz="4" w:space="0" w:color="000000"/>
            </w:tcBorders>
          </w:tcPr>
          <w:p w14:paraId="14935769"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738D1628"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0697F385"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tcBorders>
              <w:top w:val="single" w:sz="4" w:space="0" w:color="000000"/>
              <w:left w:val="single" w:sz="4" w:space="0" w:color="000000"/>
              <w:bottom w:val="single" w:sz="4" w:space="0" w:color="000000"/>
              <w:right w:val="single" w:sz="4" w:space="0" w:color="000000"/>
            </w:tcBorders>
          </w:tcPr>
          <w:p w14:paraId="0E65F9E1"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567" w:type="dxa"/>
            <w:tcBorders>
              <w:top w:val="single" w:sz="4" w:space="0" w:color="000000"/>
              <w:left w:val="single" w:sz="4" w:space="0" w:color="000000"/>
              <w:bottom w:val="single" w:sz="4" w:space="0" w:color="000000"/>
              <w:right w:val="single" w:sz="4" w:space="0" w:color="000000"/>
            </w:tcBorders>
          </w:tcPr>
          <w:p w14:paraId="792FE7EE"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3DE18255"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p>
        </w:tc>
      </w:tr>
      <w:tr w:rsidR="00525160" w14:paraId="52CB0BC5" w14:textId="77777777" w:rsidTr="0084742D">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14:paraId="5053B96E" w14:textId="77777777" w:rsidR="00525160" w:rsidRDefault="00525160" w:rsidP="0084742D">
            <w:pPr>
              <w:spacing w:after="0" w:line="240" w:lineRule="auto"/>
              <w:rPr>
                <w:rFonts w:ascii="Times New Roman" w:hAnsi="Times New Roman"/>
                <w:sz w:val="24"/>
                <w:szCs w:val="24"/>
                <w:lang w:val="ru-RU"/>
              </w:rPr>
            </w:pPr>
            <w:r>
              <w:rPr>
                <w:rFonts w:ascii="Times New Roman" w:hAnsi="Times New Roman"/>
                <w:sz w:val="24"/>
                <w:szCs w:val="24"/>
                <w:lang w:val="ru-RU"/>
              </w:rPr>
              <w:t>Алгебра вокруг нас</w:t>
            </w:r>
          </w:p>
        </w:tc>
        <w:tc>
          <w:tcPr>
            <w:tcW w:w="852" w:type="dxa"/>
            <w:tcBorders>
              <w:top w:val="single" w:sz="4" w:space="0" w:color="000000"/>
              <w:left w:val="single" w:sz="4" w:space="0" w:color="000000"/>
              <w:bottom w:val="single" w:sz="4" w:space="0" w:color="000000"/>
              <w:right w:val="single" w:sz="4" w:space="0" w:color="000000"/>
            </w:tcBorders>
          </w:tcPr>
          <w:p w14:paraId="36FD8D80"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382A277D"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4439C4E5"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774360E7"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000000"/>
            </w:tcBorders>
          </w:tcPr>
          <w:p w14:paraId="6EE96458"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0ABB6980"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p>
        </w:tc>
      </w:tr>
      <w:tr w:rsidR="00525160" w:rsidRPr="00005D00" w14:paraId="17C36A96" w14:textId="77777777" w:rsidTr="0084742D">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14:paraId="528F6E37" w14:textId="77777777" w:rsidR="00525160" w:rsidRDefault="00525160" w:rsidP="0084742D">
            <w:pPr>
              <w:spacing w:after="0" w:line="240" w:lineRule="auto"/>
              <w:rPr>
                <w:rFonts w:ascii="Times New Roman" w:hAnsi="Times New Roman"/>
                <w:sz w:val="24"/>
                <w:szCs w:val="24"/>
                <w:lang w:val="ru-RU"/>
              </w:rPr>
            </w:pPr>
            <w:r>
              <w:rPr>
                <w:rFonts w:ascii="Times New Roman" w:hAnsi="Times New Roman"/>
                <w:sz w:val="24"/>
                <w:szCs w:val="24"/>
                <w:lang w:val="ru-RU"/>
              </w:rPr>
              <w:t>Введение в новейшую историю России</w:t>
            </w:r>
          </w:p>
        </w:tc>
        <w:tc>
          <w:tcPr>
            <w:tcW w:w="852" w:type="dxa"/>
            <w:tcBorders>
              <w:top w:val="single" w:sz="4" w:space="0" w:color="000000"/>
              <w:left w:val="single" w:sz="4" w:space="0" w:color="000000"/>
              <w:bottom w:val="single" w:sz="4" w:space="0" w:color="000000"/>
              <w:right w:val="single" w:sz="4" w:space="0" w:color="000000"/>
            </w:tcBorders>
          </w:tcPr>
          <w:p w14:paraId="6384122A"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5CB9BB75"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5C596E6A"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709" w:type="dxa"/>
            <w:tcBorders>
              <w:top w:val="single" w:sz="4" w:space="0" w:color="000000"/>
              <w:left w:val="single" w:sz="4" w:space="0" w:color="000000"/>
              <w:bottom w:val="single" w:sz="4" w:space="0" w:color="000000"/>
              <w:right w:val="single" w:sz="4" w:space="0" w:color="000000"/>
            </w:tcBorders>
          </w:tcPr>
          <w:p w14:paraId="6DEDBC76"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567" w:type="dxa"/>
            <w:tcBorders>
              <w:top w:val="single" w:sz="4" w:space="0" w:color="000000"/>
              <w:left w:val="single" w:sz="4" w:space="0" w:color="000000"/>
              <w:bottom w:val="single" w:sz="4" w:space="0" w:color="000000"/>
              <w:right w:val="single" w:sz="4" w:space="0" w:color="000000"/>
            </w:tcBorders>
          </w:tcPr>
          <w:p w14:paraId="5463E08B" w14:textId="77777777" w:rsidR="00525160" w:rsidRDefault="00525160" w:rsidP="0084742D">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0,5</w:t>
            </w:r>
          </w:p>
        </w:tc>
        <w:tc>
          <w:tcPr>
            <w:tcW w:w="709" w:type="dxa"/>
            <w:tcBorders>
              <w:top w:val="single" w:sz="4" w:space="0" w:color="000000"/>
              <w:left w:val="single" w:sz="4" w:space="0" w:color="000000"/>
              <w:bottom w:val="single" w:sz="4" w:space="0" w:color="000000"/>
              <w:right w:val="single" w:sz="4" w:space="0" w:color="000000"/>
            </w:tcBorders>
          </w:tcPr>
          <w:p w14:paraId="16AA2112" w14:textId="77777777" w:rsidR="00525160" w:rsidRPr="000614F7" w:rsidRDefault="00525160" w:rsidP="0084742D">
            <w:pPr>
              <w:spacing w:after="0" w:line="240" w:lineRule="auto"/>
              <w:jc w:val="center"/>
              <w:rPr>
                <w:rFonts w:ascii="Times New Roman" w:eastAsia="SchoolBookSanPin" w:hAnsi="Times New Roman"/>
                <w:sz w:val="24"/>
                <w:szCs w:val="24"/>
                <w:lang w:val="ru-RU"/>
              </w:rPr>
            </w:pPr>
          </w:p>
        </w:tc>
      </w:tr>
      <w:tr w:rsidR="00525160" w14:paraId="40821399" w14:textId="77777777" w:rsidTr="0084742D">
        <w:trPr>
          <w:trHeight w:hRule="exact" w:val="417"/>
        </w:trPr>
        <w:tc>
          <w:tcPr>
            <w:tcW w:w="5841" w:type="dxa"/>
            <w:gridSpan w:val="2"/>
            <w:tcBorders>
              <w:top w:val="single" w:sz="4" w:space="0" w:color="000000"/>
              <w:left w:val="single" w:sz="4" w:space="0" w:color="000000"/>
              <w:bottom w:val="single" w:sz="4" w:space="0" w:color="000000"/>
              <w:right w:val="single" w:sz="4" w:space="0" w:color="000000"/>
            </w:tcBorders>
          </w:tcPr>
          <w:p w14:paraId="3EDCB510"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Учебные недели</w:t>
            </w:r>
          </w:p>
        </w:tc>
        <w:tc>
          <w:tcPr>
            <w:tcW w:w="852" w:type="dxa"/>
            <w:tcBorders>
              <w:top w:val="single" w:sz="4" w:space="0" w:color="000000"/>
              <w:left w:val="single" w:sz="4" w:space="0" w:color="000000"/>
              <w:bottom w:val="single" w:sz="4" w:space="0" w:color="000000"/>
              <w:right w:val="single" w:sz="4" w:space="0" w:color="000000"/>
            </w:tcBorders>
          </w:tcPr>
          <w:p w14:paraId="341B05F9"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14:paraId="0BC0EF29"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14:paraId="03A3B93C"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14:paraId="3B05F542"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567" w:type="dxa"/>
            <w:tcBorders>
              <w:top w:val="single" w:sz="4" w:space="0" w:color="000000"/>
              <w:left w:val="single" w:sz="4" w:space="0" w:color="000000"/>
              <w:bottom w:val="single" w:sz="4" w:space="0" w:color="000000"/>
              <w:right w:val="single" w:sz="4" w:space="0" w:color="000000"/>
            </w:tcBorders>
          </w:tcPr>
          <w:p w14:paraId="6E9EC33C"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14:paraId="5BB4C1F7"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r>
      <w:tr w:rsidR="00525160" w14:paraId="3F2A5AB8" w14:textId="77777777" w:rsidTr="0084742D">
        <w:trPr>
          <w:trHeight w:hRule="exact" w:val="438"/>
        </w:trPr>
        <w:tc>
          <w:tcPr>
            <w:tcW w:w="5841" w:type="dxa"/>
            <w:gridSpan w:val="2"/>
            <w:tcBorders>
              <w:top w:val="single" w:sz="4" w:space="0" w:color="000000"/>
              <w:left w:val="single" w:sz="4" w:space="0" w:color="000000"/>
              <w:bottom w:val="single" w:sz="4" w:space="0" w:color="000000"/>
              <w:right w:val="single" w:sz="4" w:space="0" w:color="000000"/>
            </w:tcBorders>
          </w:tcPr>
          <w:p w14:paraId="59369984" w14:textId="77777777" w:rsidR="00525160" w:rsidRDefault="00525160" w:rsidP="0084742D">
            <w:pPr>
              <w:spacing w:after="0" w:line="240" w:lineRule="auto"/>
              <w:rPr>
                <w:rFonts w:ascii="Times New Roman" w:hAnsi="Times New Roman"/>
                <w:sz w:val="32"/>
                <w:szCs w:val="32"/>
              </w:rPr>
            </w:pPr>
            <w:r>
              <w:rPr>
                <w:rFonts w:ascii="Times New Roman" w:hAnsi="Times New Roman"/>
                <w:sz w:val="24"/>
                <w:szCs w:val="24"/>
              </w:rPr>
              <w:t>Всего часов</w:t>
            </w:r>
          </w:p>
        </w:tc>
        <w:tc>
          <w:tcPr>
            <w:tcW w:w="852" w:type="dxa"/>
            <w:tcBorders>
              <w:top w:val="single" w:sz="4" w:space="0" w:color="000000"/>
              <w:left w:val="single" w:sz="4" w:space="0" w:color="000000"/>
              <w:bottom w:val="single" w:sz="4" w:space="0" w:color="000000"/>
              <w:right w:val="single" w:sz="4" w:space="0" w:color="000000"/>
            </w:tcBorders>
          </w:tcPr>
          <w:p w14:paraId="1EAC3AFE"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986</w:t>
            </w:r>
          </w:p>
        </w:tc>
        <w:tc>
          <w:tcPr>
            <w:tcW w:w="709" w:type="dxa"/>
            <w:tcBorders>
              <w:top w:val="single" w:sz="4" w:space="0" w:color="000000"/>
              <w:left w:val="single" w:sz="4" w:space="0" w:color="000000"/>
              <w:bottom w:val="single" w:sz="4" w:space="0" w:color="000000"/>
              <w:right w:val="single" w:sz="4" w:space="0" w:color="000000"/>
            </w:tcBorders>
          </w:tcPr>
          <w:p w14:paraId="505FD42D"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1020</w:t>
            </w:r>
          </w:p>
        </w:tc>
        <w:tc>
          <w:tcPr>
            <w:tcW w:w="709" w:type="dxa"/>
            <w:tcBorders>
              <w:top w:val="single" w:sz="4" w:space="0" w:color="000000"/>
              <w:left w:val="single" w:sz="4" w:space="0" w:color="000000"/>
              <w:bottom w:val="single" w:sz="4" w:space="0" w:color="000000"/>
              <w:right w:val="single" w:sz="4" w:space="0" w:color="000000"/>
            </w:tcBorders>
          </w:tcPr>
          <w:p w14:paraId="075B9B2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14:paraId="605B70EB"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1122</w:t>
            </w:r>
          </w:p>
        </w:tc>
        <w:tc>
          <w:tcPr>
            <w:tcW w:w="567" w:type="dxa"/>
            <w:tcBorders>
              <w:top w:val="single" w:sz="4" w:space="0" w:color="000000"/>
              <w:left w:val="single" w:sz="4" w:space="0" w:color="000000"/>
              <w:bottom w:val="single" w:sz="4" w:space="0" w:color="000000"/>
              <w:right w:val="single" w:sz="4" w:space="0" w:color="000000"/>
            </w:tcBorders>
          </w:tcPr>
          <w:p w14:paraId="2F07D418"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1122</w:t>
            </w:r>
          </w:p>
        </w:tc>
        <w:tc>
          <w:tcPr>
            <w:tcW w:w="709" w:type="dxa"/>
            <w:tcBorders>
              <w:top w:val="single" w:sz="4" w:space="0" w:color="000000"/>
              <w:left w:val="single" w:sz="4" w:space="0" w:color="000000"/>
              <w:bottom w:val="single" w:sz="4" w:space="0" w:color="000000"/>
              <w:right w:val="single" w:sz="4" w:space="0" w:color="000000"/>
            </w:tcBorders>
          </w:tcPr>
          <w:p w14:paraId="5A6065B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5338</w:t>
            </w:r>
          </w:p>
        </w:tc>
      </w:tr>
      <w:tr w:rsidR="00525160" w14:paraId="79151844" w14:textId="77777777" w:rsidTr="0084742D">
        <w:trPr>
          <w:trHeight w:hRule="exact" w:val="962"/>
        </w:trPr>
        <w:tc>
          <w:tcPr>
            <w:tcW w:w="5841" w:type="dxa"/>
            <w:gridSpan w:val="2"/>
            <w:tcBorders>
              <w:top w:val="single" w:sz="4" w:space="0" w:color="000000"/>
              <w:left w:val="single" w:sz="4" w:space="0" w:color="000000"/>
              <w:bottom w:val="single" w:sz="4" w:space="0" w:color="000000"/>
              <w:right w:val="single" w:sz="4" w:space="0" w:color="000000"/>
            </w:tcBorders>
          </w:tcPr>
          <w:p w14:paraId="56E724C0" w14:textId="77777777" w:rsidR="00525160" w:rsidRDefault="00525160" w:rsidP="0084742D">
            <w:pPr>
              <w:spacing w:after="0" w:line="240" w:lineRule="auto"/>
              <w:rPr>
                <w:rFonts w:ascii="Times New Roman" w:hAnsi="Times New Roman"/>
                <w:sz w:val="32"/>
                <w:szCs w:val="32"/>
                <w:lang w:val="ru-RU"/>
              </w:rPr>
            </w:pPr>
            <w:r>
              <w:rPr>
                <w:rFonts w:ascii="Times New Roman" w:hAnsi="Times New Roman"/>
                <w:sz w:val="24"/>
                <w:szCs w:val="24"/>
                <w:lang w:val="ru-RU"/>
              </w:rPr>
              <w:t>Максимально допустимая недельная нагрузка (при 5-дневной неделе) в соответствии с санитарными правилами и нормами</w:t>
            </w:r>
          </w:p>
        </w:tc>
        <w:tc>
          <w:tcPr>
            <w:tcW w:w="852" w:type="dxa"/>
            <w:tcBorders>
              <w:top w:val="single" w:sz="4" w:space="0" w:color="000000"/>
              <w:left w:val="single" w:sz="4" w:space="0" w:color="000000"/>
              <w:bottom w:val="single" w:sz="4" w:space="0" w:color="000000"/>
              <w:right w:val="single" w:sz="4" w:space="0" w:color="000000"/>
            </w:tcBorders>
          </w:tcPr>
          <w:p w14:paraId="7C79C6C4"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14:paraId="66CB586B"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14:paraId="220BED98"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14:paraId="3EA6A933"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33</w:t>
            </w:r>
          </w:p>
        </w:tc>
        <w:tc>
          <w:tcPr>
            <w:tcW w:w="567" w:type="dxa"/>
            <w:tcBorders>
              <w:top w:val="single" w:sz="4" w:space="0" w:color="000000"/>
              <w:left w:val="single" w:sz="4" w:space="0" w:color="000000"/>
              <w:bottom w:val="single" w:sz="4" w:space="0" w:color="000000"/>
              <w:right w:val="single" w:sz="4" w:space="0" w:color="000000"/>
            </w:tcBorders>
          </w:tcPr>
          <w:p w14:paraId="1AB5E039"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14:paraId="4E67A440" w14:textId="77777777" w:rsidR="00525160" w:rsidRDefault="00525160" w:rsidP="0084742D">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157</w:t>
            </w:r>
          </w:p>
        </w:tc>
      </w:tr>
    </w:tbl>
    <w:p w14:paraId="3950F3EC" w14:textId="77777777" w:rsidR="00525160" w:rsidRDefault="00525160" w:rsidP="00525160">
      <w:pPr>
        <w:pStyle w:val="ConsPlusNormal"/>
        <w:spacing w:line="360" w:lineRule="auto"/>
        <w:ind w:left="-567"/>
        <w:jc w:val="both"/>
        <w:rPr>
          <w:sz w:val="24"/>
          <w:szCs w:val="24"/>
        </w:rPr>
      </w:pPr>
    </w:p>
    <w:p w14:paraId="71AA6B17" w14:textId="77777777" w:rsidR="00525160" w:rsidRDefault="00525160" w:rsidP="005251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41.14.</w:t>
      </w:r>
      <w:r>
        <w:rPr>
          <w:rFonts w:ascii="Times New Roman" w:hAnsi="Times New Roman"/>
          <w:sz w:val="28"/>
          <w:szCs w:val="28"/>
        </w:rPr>
        <w:t> </w:t>
      </w:r>
      <w:r>
        <w:rPr>
          <w:rFonts w:ascii="Times New Roman" w:hAnsi="Times New Roman"/>
          <w:sz w:val="28"/>
          <w:szCs w:val="28"/>
          <w:lang w:val="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14:paraId="31DB40B3" w14:textId="77777777" w:rsidR="00525160" w:rsidRDefault="00525160" w:rsidP="005251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41.15.</w:t>
      </w:r>
      <w:r>
        <w:rPr>
          <w:rFonts w:ascii="Times New Roman" w:hAnsi="Times New Roman"/>
          <w:sz w:val="28"/>
          <w:szCs w:val="28"/>
        </w:rPr>
        <w:t> </w:t>
      </w:r>
      <w:r>
        <w:rPr>
          <w:rFonts w:ascii="Times New Roman" w:hAnsi="Times New Roman"/>
          <w:sz w:val="28"/>
          <w:szCs w:val="28"/>
          <w:lang w:val="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434DE9DF" w14:textId="77777777" w:rsidR="00525160" w:rsidRDefault="00525160" w:rsidP="005251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41.16.</w:t>
      </w:r>
      <w:r>
        <w:rPr>
          <w:rFonts w:ascii="Times New Roman" w:hAnsi="Times New Roman"/>
          <w:sz w:val="28"/>
          <w:szCs w:val="28"/>
        </w:rPr>
        <w:t> </w:t>
      </w:r>
      <w:r>
        <w:rPr>
          <w:rFonts w:ascii="Times New Roman" w:hAnsi="Times New Roman"/>
          <w:sz w:val="28"/>
          <w:szCs w:val="28"/>
          <w:lang w:val="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1F11D77F" w14:textId="77777777" w:rsidR="00525160" w:rsidRDefault="00525160" w:rsidP="005251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41.17.</w:t>
      </w:r>
      <w:r>
        <w:rPr>
          <w:rFonts w:ascii="Times New Roman" w:hAnsi="Times New Roman"/>
          <w:sz w:val="28"/>
          <w:szCs w:val="28"/>
        </w:rPr>
        <w:t> </w:t>
      </w:r>
      <w:r>
        <w:rPr>
          <w:rFonts w:ascii="Times New Roman" w:hAnsi="Times New Roman"/>
          <w:sz w:val="28"/>
          <w:szCs w:val="28"/>
          <w:lang w:val="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0A84E18E" w14:textId="77777777" w:rsidR="00525160" w:rsidRDefault="00525160" w:rsidP="0052516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41.18.</w:t>
      </w:r>
      <w:r>
        <w:rPr>
          <w:rFonts w:ascii="Times New Roman" w:hAnsi="Times New Roman"/>
          <w:sz w:val="28"/>
          <w:szCs w:val="28"/>
        </w:rPr>
        <w:t> </w:t>
      </w:r>
      <w:r>
        <w:rPr>
          <w:rFonts w:ascii="Times New Roman" w:eastAsia="SchoolBookSanPin" w:hAnsi="Times New Roman"/>
          <w:sz w:val="28"/>
          <w:szCs w:val="28"/>
          <w:lang w:val="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6CDC3D4" w14:textId="77777777" w:rsidR="00525160" w:rsidRDefault="00525160" w:rsidP="00525160">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 учебных предметов;</w:t>
      </w:r>
    </w:p>
    <w:p w14:paraId="3EDE5B2E" w14:textId="77777777" w:rsidR="00525160" w:rsidRDefault="00525160" w:rsidP="00525160">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14:paraId="735CD245" w14:textId="77777777" w:rsidR="00525160" w:rsidRDefault="00525160" w:rsidP="00525160">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14:paraId="4AFB83BF" w14:textId="77777777" w:rsidR="00525160" w:rsidRDefault="00525160" w:rsidP="00525160">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 комплектования классов.</w:t>
      </w:r>
    </w:p>
    <w:p w14:paraId="2DFA18C5" w14:textId="77777777" w:rsidR="00525160" w:rsidRDefault="00525160" w:rsidP="00525160">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41.19.</w:t>
      </w:r>
      <w:r>
        <w:rPr>
          <w:rFonts w:ascii="Times New Roman" w:hAnsi="Times New Roman"/>
          <w:sz w:val="28"/>
          <w:szCs w:val="28"/>
        </w:rPr>
        <w:t> </w:t>
      </w:r>
      <w:r>
        <w:rPr>
          <w:rFonts w:ascii="Times New Roman" w:eastAsia="SchoolBookSanPin" w:hAnsi="Times New Roman"/>
          <w:position w:val="1"/>
          <w:sz w:val="28"/>
          <w:szCs w:val="28"/>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14:paraId="6E9503FF" w14:textId="77777777" w:rsidR="00525160" w:rsidRDefault="00525160" w:rsidP="00525160">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41.20.</w:t>
      </w:r>
      <w:r>
        <w:rPr>
          <w:rFonts w:ascii="Times New Roman" w:hAnsi="Times New Roman"/>
          <w:sz w:val="28"/>
          <w:szCs w:val="28"/>
        </w:rPr>
        <w:t> </w:t>
      </w:r>
      <w:r>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288693ED" w14:textId="4D3721A9" w:rsidR="00525160" w:rsidRPr="00525160" w:rsidRDefault="00525160" w:rsidP="00525160">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41.21.</w:t>
      </w:r>
      <w:r>
        <w:rPr>
          <w:rFonts w:ascii="Times New Roman" w:hAnsi="Times New Roman"/>
          <w:sz w:val="28"/>
          <w:szCs w:val="28"/>
        </w:rPr>
        <w:t> </w:t>
      </w:r>
      <w:r>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Pr>
          <w:rFonts w:ascii="Times New Roman" w:eastAsia="SchoolBookSanPin" w:hAnsi="Times New Roman"/>
          <w:sz w:val="28"/>
          <w:szCs w:val="28"/>
          <w:lang w:val="ru-RU"/>
        </w:rPr>
        <w:t>обучающихся</w:t>
      </w:r>
      <w:r>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14:paraId="63D8D855" w14:textId="77777777" w:rsidR="004E2EFE" w:rsidRDefault="004E2EFE" w:rsidP="004E2EFE">
      <w:pPr>
        <w:pStyle w:val="7"/>
        <w:spacing w:before="0" w:after="0" w:line="348" w:lineRule="auto"/>
        <w:ind w:firstLine="708"/>
        <w:jc w:val="both"/>
        <w:rPr>
          <w:rFonts w:eastAsia="SchoolBookSanPin"/>
          <w:b w:val="0"/>
          <w:position w:val="1"/>
          <w:sz w:val="28"/>
          <w:szCs w:val="28"/>
          <w:lang w:val="ru-RU"/>
        </w:rPr>
      </w:pPr>
      <w:r>
        <w:rPr>
          <w:rFonts w:eastAsia="SchoolBookSanPin"/>
          <w:b w:val="0"/>
          <w:position w:val="1"/>
          <w:sz w:val="28"/>
          <w:szCs w:val="28"/>
          <w:lang w:val="ru-RU"/>
        </w:rPr>
        <w:t>42. Федеральный календарный учебный график.</w:t>
      </w:r>
    </w:p>
    <w:p w14:paraId="10F01C5C" w14:textId="77777777" w:rsidR="004E2EFE" w:rsidRDefault="004E2EFE" w:rsidP="004E2EFE">
      <w:pPr>
        <w:spacing w:after="0" w:line="348" w:lineRule="auto"/>
        <w:ind w:firstLine="709"/>
        <w:jc w:val="both"/>
        <w:rPr>
          <w:rFonts w:ascii="Times New Roman" w:hAnsi="Times New Roman"/>
          <w:sz w:val="28"/>
          <w:szCs w:val="28"/>
          <w:lang w:val="ru-RU"/>
        </w:rPr>
      </w:pPr>
      <w:r>
        <w:rPr>
          <w:rFonts w:ascii="Times New Roman" w:eastAsia="SchoolBookSanPin" w:hAnsi="Times New Roman"/>
          <w:position w:val="1"/>
          <w:sz w:val="28"/>
          <w:szCs w:val="28"/>
          <w:lang w:val="ru-RU"/>
        </w:rPr>
        <w:t>42.1. </w:t>
      </w:r>
      <w:r>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667CA2FA"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42.2. </w:t>
      </w:r>
      <w:r>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14:paraId="56853B71"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42.3. </w:t>
      </w:r>
      <w:r>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0464A19"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42.4. </w:t>
      </w:r>
      <w:r>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33957813"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42.5. </w:t>
      </w:r>
      <w:r>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82C4653"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42.6. </w:t>
      </w:r>
      <w:r>
        <w:rPr>
          <w:rFonts w:ascii="Times New Roman" w:eastAsia="SchoolBookSanPin" w:hAnsi="Times New Roman"/>
          <w:sz w:val="28"/>
          <w:szCs w:val="28"/>
          <w:lang w:val="ru-RU"/>
        </w:rPr>
        <w:t xml:space="preserve">Продолжительность учебных четвертей составляет: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четверть – 8 учебных недель (для 5–9 классов),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четверть – 8 учебных недель (для 5–9 классов),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четверть – 11 учебных недель (для 5–9 классов), </w:t>
      </w:r>
      <w:r>
        <w:rPr>
          <w:rFonts w:ascii="Times New Roman" w:eastAsia="SchoolBookSanPin" w:hAnsi="Times New Roman"/>
          <w:sz w:val="28"/>
          <w:szCs w:val="28"/>
        </w:rPr>
        <w:t>IV</w:t>
      </w:r>
      <w:r>
        <w:rPr>
          <w:rFonts w:ascii="Times New Roman" w:eastAsia="SchoolBookSanPin" w:hAnsi="Times New Roman"/>
          <w:sz w:val="28"/>
          <w:szCs w:val="28"/>
          <w:lang w:val="ru-RU"/>
        </w:rPr>
        <w:t xml:space="preserve"> четверть – 7 учебных недель (для 5–9 классов).</w:t>
      </w:r>
    </w:p>
    <w:p w14:paraId="25929454"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42.7. </w:t>
      </w:r>
      <w:r>
        <w:rPr>
          <w:rFonts w:ascii="Times New Roman" w:eastAsia="SchoolBookSanPin" w:hAnsi="Times New Roman"/>
          <w:sz w:val="28"/>
          <w:szCs w:val="28"/>
          <w:lang w:val="ru-RU"/>
        </w:rPr>
        <w:t xml:space="preserve">Продолжительность каникул составляет: </w:t>
      </w:r>
    </w:p>
    <w:p w14:paraId="03511A82"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четверти (осенние каникулы) – 9 календарных дней (для 5–9 классов); </w:t>
      </w:r>
    </w:p>
    <w:p w14:paraId="5972A559"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четверти (зимние каникулы) – 9 календарных дней (для 5–9 классов); </w:t>
      </w:r>
    </w:p>
    <w:p w14:paraId="1E3E230D"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четверти (весенние каникулы) – 9 календарных дней (для 5–9 классов); </w:t>
      </w:r>
    </w:p>
    <w:p w14:paraId="50D35A6D"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 окончании учебного года (летние каникулы) – не менее 8 недель.</w:t>
      </w:r>
    </w:p>
    <w:p w14:paraId="5740E3FC"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42.8. </w:t>
      </w:r>
      <w:r>
        <w:rPr>
          <w:rFonts w:ascii="Times New Roman" w:eastAsia="SchoolBookSanPin" w:hAnsi="Times New Roman"/>
          <w:sz w:val="28"/>
          <w:szCs w:val="28"/>
          <w:lang w:val="ru-RU"/>
        </w:rPr>
        <w:t>Продолжительность урока не должна превышать 45 минут.</w:t>
      </w:r>
    </w:p>
    <w:p w14:paraId="6F7712F6"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42.9. </w:t>
      </w:r>
      <w:r>
        <w:rPr>
          <w:rFonts w:ascii="Times New Roman" w:eastAsia="SchoolBookSanPin" w:hAnsi="Times New Roman"/>
          <w:sz w:val="28"/>
          <w:szCs w:val="28"/>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461F4E18"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3A03C9C2"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42.10. </w:t>
      </w:r>
      <w:r>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E5FE58D"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42.11. </w:t>
      </w:r>
      <w:r>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7FF63666"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14:paraId="2391E1A4"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42.12. </w:t>
      </w:r>
      <w:r>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14:paraId="2E8A0A59"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42.13. </w:t>
      </w:r>
      <w:r>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0BBD3E6"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42.14. </w:t>
      </w:r>
      <w:r>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69E90E9" w14:textId="68C323DB" w:rsidR="004E2EFE" w:rsidRP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42</w:t>
      </w:r>
      <w:r>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090B1F86" w14:textId="77777777" w:rsidR="004E2EFE" w:rsidRDefault="004E2EFE" w:rsidP="004E2EFE">
      <w:pPr>
        <w:pStyle w:val="7"/>
        <w:spacing w:before="0" w:after="0" w:line="348" w:lineRule="auto"/>
        <w:ind w:firstLine="708"/>
        <w:jc w:val="both"/>
        <w:rPr>
          <w:rFonts w:eastAsia="SchoolBookSanPin"/>
          <w:b w:val="0"/>
          <w:sz w:val="28"/>
          <w:szCs w:val="28"/>
          <w:lang w:val="ru-RU"/>
        </w:rPr>
      </w:pPr>
      <w:r>
        <w:rPr>
          <w:rFonts w:eastAsia="SchoolBookSanPin"/>
          <w:b w:val="0"/>
          <w:sz w:val="28"/>
          <w:szCs w:val="28"/>
          <w:lang w:val="ru-RU"/>
        </w:rPr>
        <w:t>43. План внеурочной деятельности.</w:t>
      </w:r>
    </w:p>
    <w:p w14:paraId="0AC4FFD8"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4297C2BB"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43.2. Внеурочная деятельность является неотъемлемой и обязательной частью основной общеобразовательной программы.</w:t>
      </w:r>
    </w:p>
    <w:p w14:paraId="531661CA"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CB264C4"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02D079A4"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2D7322B"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4AC47D4"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04C874D"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2EF7568"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4777E7DB"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E068490"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3B187782"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4AD7EFC"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7EED4B55"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706FE826"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029E5C8"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14:paraId="3260D364"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479A83D6"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14:paraId="0DC080C9"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D1962E8"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41F4277D"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4E9BABA5"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43.7. Общий объём внеурочной деятельности не должен превышать 10 часов в неделю.</w:t>
      </w:r>
    </w:p>
    <w:p w14:paraId="4514AC7D"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43.7.1. Один час в неделю рекомендуется отводить на внеурочное занятие «Разговоры о важном». </w:t>
      </w:r>
    </w:p>
    <w:p w14:paraId="4529FF31"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43.7.2.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772FD516"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10EA87A"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2A6210FC"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0F326406"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1B33FC4E"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34630E6C"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572D0B67"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14:paraId="761B5F85"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43.11. Формы реализации внеурочной деятельности образовательная организация определяет самостоятельно.</w:t>
      </w:r>
    </w:p>
    <w:p w14:paraId="132C6575"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293D01F6" w14:textId="77777777" w:rsid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04E8BE56" w14:textId="463EDB41" w:rsidR="004E2EFE" w:rsidRPr="004E2EFE" w:rsidRDefault="004E2EFE" w:rsidP="004E2EFE">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43.14.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bookmarkEnd w:id="3"/>
    <w:bookmarkEnd w:id="141"/>
    <w:p w14:paraId="06FB2EAD" w14:textId="77777777" w:rsidR="004E2EFE" w:rsidRDefault="004E2EFE" w:rsidP="004E2EFE">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44. Федеральный календарный план воспитательной работы.</w:t>
      </w:r>
    </w:p>
    <w:p w14:paraId="6D3A5473"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44.1. Федеральный календарный план воспитательной работы является единым для образовательных организаций. </w:t>
      </w:r>
    </w:p>
    <w:p w14:paraId="71C6A30E"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44.2. Федеральный календарный план воспитательной работы может быть реализован в рамках урочной и внеурочной деятельности. </w:t>
      </w:r>
    </w:p>
    <w:p w14:paraId="6C6A43D9"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3B9CE19"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Сентябрь:</w:t>
      </w:r>
    </w:p>
    <w:p w14:paraId="4A246F12"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сентября: День знаний;</w:t>
      </w:r>
    </w:p>
    <w:p w14:paraId="72C5E525"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14:paraId="2CF4B3F4"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сентября: Международный день распространения грамотности;</w:t>
      </w:r>
    </w:p>
    <w:p w14:paraId="42A866B1"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сентября: Международный день памяти жертв фашизма.</w:t>
      </w:r>
    </w:p>
    <w:p w14:paraId="51785FFA"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Октябрь:</w:t>
      </w:r>
    </w:p>
    <w:p w14:paraId="1206E532"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октября: Международный день пожилых людей; Международный день музыки;</w:t>
      </w:r>
    </w:p>
    <w:p w14:paraId="2D936DCE"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октября: День защиты животных;</w:t>
      </w:r>
    </w:p>
    <w:p w14:paraId="0BE84BFC"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октября: День учителя;</w:t>
      </w:r>
    </w:p>
    <w:p w14:paraId="69B7B559"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октября: Международный день школьных библиотек;</w:t>
      </w:r>
    </w:p>
    <w:p w14:paraId="47B4F704"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Третье воскресенье октября: День отца.</w:t>
      </w:r>
    </w:p>
    <w:p w14:paraId="04752C93"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Ноябрь:</w:t>
      </w:r>
    </w:p>
    <w:p w14:paraId="1E3BA7E5"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ноября: День народного единства;</w:t>
      </w:r>
    </w:p>
    <w:p w14:paraId="71A4C146"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14:paraId="58978666"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Последнее воскресенье ноября: День Матери;</w:t>
      </w:r>
    </w:p>
    <w:p w14:paraId="480BED84"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 ноября: День Государственного герба Российской Федерации.</w:t>
      </w:r>
    </w:p>
    <w:p w14:paraId="0CA3C177"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Декабрь:</w:t>
      </w:r>
    </w:p>
    <w:p w14:paraId="0141A3E9"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декабря: День неизвестного солдата; Международный день инвалидов;</w:t>
      </w:r>
    </w:p>
    <w:p w14:paraId="4E39E587"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декабря: День добровольца (волонтера) в России;</w:t>
      </w:r>
    </w:p>
    <w:p w14:paraId="1E275B9D"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декабря: День Героев Отечества;</w:t>
      </w:r>
    </w:p>
    <w:p w14:paraId="66F266BB"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декабря: День Конституции Российской Федерации.</w:t>
      </w:r>
    </w:p>
    <w:p w14:paraId="7C5C05D2"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Январь:</w:t>
      </w:r>
    </w:p>
    <w:p w14:paraId="71584D16"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января: День российского студенчества;</w:t>
      </w:r>
    </w:p>
    <w:p w14:paraId="63923250"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7AA1017F"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Февраль:</w:t>
      </w:r>
    </w:p>
    <w:p w14:paraId="0DC36E8F"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14:paraId="1D751C86"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февраля: День российской науки;</w:t>
      </w:r>
    </w:p>
    <w:p w14:paraId="30D3F97A"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14:paraId="4F168B05"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21 февраля: Международный день родного языка;</w:t>
      </w:r>
    </w:p>
    <w:p w14:paraId="2EE02685"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 февраля: День защитника Отечества.</w:t>
      </w:r>
    </w:p>
    <w:p w14:paraId="68327EC7"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Март:</w:t>
      </w:r>
    </w:p>
    <w:p w14:paraId="7436768D"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марта: Международный женский день;</w:t>
      </w:r>
    </w:p>
    <w:p w14:paraId="686EEC64"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марта: День воссоединения Крыма с Россией;</w:t>
      </w:r>
    </w:p>
    <w:p w14:paraId="026FAB33"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марта: Всемирный день театра.</w:t>
      </w:r>
    </w:p>
    <w:p w14:paraId="1107621A"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Апрель:</w:t>
      </w:r>
    </w:p>
    <w:p w14:paraId="634B371E"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апреля: День космонавтики;</w:t>
      </w:r>
    </w:p>
    <w:p w14:paraId="578E692A"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14:paraId="0D656659"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Май:</w:t>
      </w:r>
    </w:p>
    <w:p w14:paraId="06142200"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мая: Праздник Весны и Труда;</w:t>
      </w:r>
    </w:p>
    <w:p w14:paraId="4D692048"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День Победы;</w:t>
      </w:r>
    </w:p>
    <w:p w14:paraId="55085288"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мая: День детских общественных организаций России;</w:t>
      </w:r>
    </w:p>
    <w:p w14:paraId="3B530638"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 мая: День славянской письменности и культуры.</w:t>
      </w:r>
    </w:p>
    <w:p w14:paraId="7B2271E0"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Июнь:</w:t>
      </w:r>
    </w:p>
    <w:p w14:paraId="73778EEA"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июня: День защиты детей;</w:t>
      </w:r>
    </w:p>
    <w:p w14:paraId="4CB2A09E"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июня: День русского языка;</w:t>
      </w:r>
    </w:p>
    <w:p w14:paraId="7BC89FBE"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июня: День России;</w:t>
      </w:r>
    </w:p>
    <w:p w14:paraId="5AA52DC3"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июня: День памяти и скорби;</w:t>
      </w:r>
    </w:p>
    <w:p w14:paraId="0DD987DB"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июня: День молодежи.</w:t>
      </w:r>
    </w:p>
    <w:p w14:paraId="6D3D9341"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Июль:</w:t>
      </w:r>
    </w:p>
    <w:p w14:paraId="6E471561"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июля: День семьи, любви и верности.</w:t>
      </w:r>
    </w:p>
    <w:p w14:paraId="380C1251"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Август:</w:t>
      </w:r>
    </w:p>
    <w:p w14:paraId="42276C71"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Вторая суббота августа: День физкультурника;</w:t>
      </w:r>
    </w:p>
    <w:p w14:paraId="7D77FBAC"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августа: День Государственного флага Российской Федерации;</w:t>
      </w:r>
    </w:p>
    <w:p w14:paraId="7EFEE067"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августа: День российского кино.</w:t>
      </w:r>
    </w:p>
    <w:p w14:paraId="12F3D76A"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2F9BCB0F"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06C9D838"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087880B0"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11ED9716"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62C9F4D7"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78C2D1BD"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64F5469B"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30A28765"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6630F46C"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7F1DBF0D"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33376489"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6F18BDB3" w14:textId="77777777" w:rsidR="004E2EFE" w:rsidRDefault="004E2EFE" w:rsidP="004E2EFE">
      <w:pPr>
        <w:spacing w:after="0" w:line="360" w:lineRule="auto"/>
        <w:ind w:firstLine="709"/>
        <w:jc w:val="both"/>
        <w:rPr>
          <w:rFonts w:ascii="Times New Roman" w:eastAsia="SchoolBookSanPin" w:hAnsi="Times New Roman"/>
          <w:sz w:val="28"/>
          <w:szCs w:val="28"/>
          <w:lang w:val="ru-RU"/>
        </w:rPr>
      </w:pPr>
    </w:p>
    <w:p w14:paraId="23326561" w14:textId="2C0E7EF8" w:rsidR="004E2EFE" w:rsidRDefault="004E2EFE" w:rsidP="004E2EFE">
      <w:pPr>
        <w:spacing w:after="0" w:line="360" w:lineRule="auto"/>
        <w:ind w:firstLine="709"/>
        <w:jc w:val="both"/>
        <w:rPr>
          <w:rFonts w:ascii="Times New Roman" w:eastAsia="SchoolBookSanPin" w:hAnsi="Times New Roman"/>
          <w:sz w:val="28"/>
          <w:szCs w:val="28"/>
          <w:lang w:val="ru-RU"/>
        </w:rPr>
      </w:pPr>
    </w:p>
    <w:p w14:paraId="4329A884" w14:textId="3032A12D" w:rsidR="004C64B5" w:rsidRDefault="004C64B5" w:rsidP="004E2EFE">
      <w:pPr>
        <w:spacing w:after="0" w:line="360" w:lineRule="auto"/>
        <w:ind w:firstLine="709"/>
        <w:jc w:val="both"/>
        <w:rPr>
          <w:rFonts w:ascii="Times New Roman" w:eastAsia="SchoolBookSanPin" w:hAnsi="Times New Roman"/>
          <w:sz w:val="28"/>
          <w:szCs w:val="28"/>
          <w:lang w:val="ru-RU"/>
        </w:rPr>
      </w:pPr>
    </w:p>
    <w:p w14:paraId="215E114B" w14:textId="30CA2AD6" w:rsidR="004C64B5" w:rsidRDefault="004C64B5" w:rsidP="004E2EFE">
      <w:pPr>
        <w:spacing w:after="0" w:line="360" w:lineRule="auto"/>
        <w:ind w:firstLine="709"/>
        <w:jc w:val="both"/>
        <w:rPr>
          <w:rFonts w:ascii="Times New Roman" w:eastAsia="SchoolBookSanPin" w:hAnsi="Times New Roman"/>
          <w:sz w:val="28"/>
          <w:szCs w:val="28"/>
          <w:lang w:val="ru-RU"/>
        </w:rPr>
      </w:pPr>
    </w:p>
    <w:p w14:paraId="56DA1D3F" w14:textId="08A0DAFF" w:rsidR="004C64B5" w:rsidRDefault="004C64B5" w:rsidP="004E2EFE">
      <w:pPr>
        <w:spacing w:after="0" w:line="360" w:lineRule="auto"/>
        <w:ind w:firstLine="709"/>
        <w:jc w:val="both"/>
        <w:rPr>
          <w:rFonts w:ascii="Times New Roman" w:eastAsia="SchoolBookSanPin" w:hAnsi="Times New Roman"/>
          <w:sz w:val="28"/>
          <w:szCs w:val="28"/>
          <w:lang w:val="ru-RU"/>
        </w:rPr>
      </w:pPr>
    </w:p>
    <w:p w14:paraId="1DFE2BB3" w14:textId="3ADF3B4F" w:rsidR="004C64B5" w:rsidRDefault="004C64B5" w:rsidP="004E2EFE">
      <w:pPr>
        <w:spacing w:after="0" w:line="360" w:lineRule="auto"/>
        <w:ind w:firstLine="709"/>
        <w:jc w:val="both"/>
        <w:rPr>
          <w:rFonts w:ascii="Times New Roman" w:eastAsia="SchoolBookSanPin" w:hAnsi="Times New Roman"/>
          <w:sz w:val="28"/>
          <w:szCs w:val="28"/>
          <w:lang w:val="ru-RU"/>
        </w:rPr>
      </w:pPr>
    </w:p>
    <w:p w14:paraId="20F311E7" w14:textId="77777777" w:rsidR="004C64B5" w:rsidRDefault="004C64B5" w:rsidP="004E2EFE">
      <w:pPr>
        <w:spacing w:after="0" w:line="360" w:lineRule="auto"/>
        <w:ind w:firstLine="709"/>
        <w:jc w:val="both"/>
        <w:rPr>
          <w:rFonts w:ascii="Times New Roman" w:eastAsia="SchoolBookSanPin" w:hAnsi="Times New Roman"/>
          <w:sz w:val="28"/>
          <w:szCs w:val="28"/>
          <w:lang w:val="ru-RU"/>
        </w:rPr>
      </w:pPr>
    </w:p>
    <w:p w14:paraId="5F67FCB3" w14:textId="77777777" w:rsidR="004E2EFE" w:rsidRPr="00C56808" w:rsidRDefault="004E2EFE" w:rsidP="004E2EFE">
      <w:pPr>
        <w:autoSpaceDE w:val="0"/>
        <w:autoSpaceDN w:val="0"/>
        <w:spacing w:after="0"/>
        <w:jc w:val="center"/>
        <w:rPr>
          <w:rFonts w:ascii="Times New Roman" w:hAnsi="Times New Roman"/>
          <w:b/>
          <w:sz w:val="28"/>
          <w:szCs w:val="28"/>
          <w:lang w:val="ru-RU"/>
        </w:rPr>
      </w:pPr>
      <w:r w:rsidRPr="00C56808">
        <w:rPr>
          <w:rFonts w:ascii="Times New Roman" w:hAnsi="Times New Roman"/>
          <w:b/>
          <w:sz w:val="28"/>
          <w:szCs w:val="28"/>
          <w:lang w:val="ru-RU"/>
        </w:rPr>
        <w:t xml:space="preserve">   МУНИЦИПАЛЬНОЕ  БЮДЖЕТНОЕ</w:t>
      </w:r>
    </w:p>
    <w:p w14:paraId="33563D4A" w14:textId="77777777" w:rsidR="004E2EFE" w:rsidRPr="00C56808" w:rsidRDefault="004E2EFE" w:rsidP="004E2EFE">
      <w:pPr>
        <w:autoSpaceDE w:val="0"/>
        <w:autoSpaceDN w:val="0"/>
        <w:spacing w:after="0"/>
        <w:jc w:val="center"/>
        <w:rPr>
          <w:rFonts w:ascii="Times New Roman" w:hAnsi="Times New Roman"/>
          <w:b/>
          <w:sz w:val="28"/>
          <w:szCs w:val="28"/>
          <w:lang w:val="ru-RU"/>
        </w:rPr>
      </w:pPr>
      <w:r w:rsidRPr="00C56808">
        <w:rPr>
          <w:rFonts w:ascii="Times New Roman" w:hAnsi="Times New Roman"/>
          <w:b/>
          <w:sz w:val="28"/>
          <w:szCs w:val="28"/>
          <w:lang w:val="ru-RU"/>
        </w:rPr>
        <w:t>ОБЩЕОБРАЗОВАТЕЛЬНОЕ   УЧРЕЖДЕНИЕ</w:t>
      </w:r>
    </w:p>
    <w:p w14:paraId="0E7A06B2" w14:textId="77777777" w:rsidR="004E2EFE" w:rsidRPr="00C56808" w:rsidRDefault="004E2EFE" w:rsidP="004E2EFE">
      <w:pPr>
        <w:autoSpaceDE w:val="0"/>
        <w:autoSpaceDN w:val="0"/>
        <w:spacing w:after="0"/>
        <w:jc w:val="center"/>
        <w:rPr>
          <w:rFonts w:ascii="Times New Roman" w:hAnsi="Times New Roman"/>
          <w:b/>
          <w:sz w:val="28"/>
          <w:szCs w:val="28"/>
          <w:lang w:val="ru-RU"/>
        </w:rPr>
      </w:pPr>
      <w:r w:rsidRPr="00C56808">
        <w:rPr>
          <w:rFonts w:ascii="Times New Roman" w:hAnsi="Times New Roman"/>
          <w:b/>
          <w:sz w:val="28"/>
          <w:szCs w:val="28"/>
          <w:lang w:val="ru-RU"/>
        </w:rPr>
        <w:t>СРЕДНЯЯ   ШКОЛА  №  9</w:t>
      </w:r>
    </w:p>
    <w:p w14:paraId="7A5F80B9" w14:textId="77777777" w:rsidR="004E2EFE" w:rsidRPr="00C56808" w:rsidRDefault="004E2EFE" w:rsidP="004E2EFE">
      <w:pPr>
        <w:autoSpaceDE w:val="0"/>
        <w:autoSpaceDN w:val="0"/>
        <w:spacing w:after="0"/>
        <w:jc w:val="center"/>
        <w:rPr>
          <w:rFonts w:ascii="Times New Roman" w:eastAsia="Times New Roman" w:hAnsi="Times New Roman"/>
          <w:b/>
          <w:sz w:val="20"/>
          <w:szCs w:val="24"/>
          <w:lang w:val="ru-RU"/>
        </w:rPr>
      </w:pPr>
      <w:r w:rsidRPr="00C56808">
        <w:rPr>
          <w:rFonts w:ascii="Times New Roman" w:hAnsi="Times New Roman"/>
          <w:b/>
          <w:sz w:val="28"/>
          <w:szCs w:val="28"/>
          <w:lang w:val="ru-RU"/>
        </w:rPr>
        <w:t>ИМЕНИ М.В. ВОДОПЬЯНОВА ГОРОДА ЛИПЕЦКА</w:t>
      </w:r>
    </w:p>
    <w:p w14:paraId="3CDA43E6" w14:textId="77777777" w:rsidR="004E2EFE" w:rsidRPr="00C56808" w:rsidRDefault="004E2EFE" w:rsidP="004E2EFE">
      <w:pPr>
        <w:autoSpaceDE w:val="0"/>
        <w:autoSpaceDN w:val="0"/>
        <w:spacing w:before="8" w:after="0"/>
        <w:rPr>
          <w:rFonts w:ascii="Times New Roman" w:eastAsia="Times New Roman" w:hAnsi="Times New Roman"/>
          <w:b/>
          <w:sz w:val="24"/>
          <w:szCs w:val="24"/>
          <w:lang w:val="ru-RU"/>
        </w:rPr>
      </w:pPr>
    </w:p>
    <w:p w14:paraId="1C6BB0CA" w14:textId="77777777" w:rsidR="004E2EFE" w:rsidRPr="00C56808" w:rsidRDefault="004E2EFE" w:rsidP="004E2EFE">
      <w:pPr>
        <w:tabs>
          <w:tab w:val="left" w:pos="6315"/>
        </w:tabs>
        <w:autoSpaceDE w:val="0"/>
        <w:autoSpaceDN w:val="0"/>
        <w:spacing w:before="90" w:after="0"/>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ПРИНЯТО</w:t>
      </w:r>
      <w:r w:rsidRPr="00C56808">
        <w:rPr>
          <w:rFonts w:ascii="Times New Roman" w:eastAsia="Times New Roman" w:hAnsi="Times New Roman"/>
          <w:sz w:val="24"/>
          <w:szCs w:val="24"/>
          <w:lang w:val="ru-RU"/>
        </w:rPr>
        <w:tab/>
        <w:t>УТВЕРЖДАЮ</w:t>
      </w:r>
    </w:p>
    <w:p w14:paraId="6A69EDE0" w14:textId="77777777" w:rsidR="004E2EFE" w:rsidRPr="00C56808" w:rsidRDefault="004E2EFE" w:rsidP="004E2EFE">
      <w:pPr>
        <w:tabs>
          <w:tab w:val="left" w:pos="6334"/>
        </w:tabs>
        <w:autoSpaceDE w:val="0"/>
        <w:autoSpaceDN w:val="0"/>
        <w:spacing w:after="0"/>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протоколом</w:t>
      </w:r>
      <w:r w:rsidRPr="00C56808">
        <w:rPr>
          <w:rFonts w:ascii="Times New Roman" w:eastAsia="Times New Roman" w:hAnsi="Times New Roman"/>
          <w:spacing w:val="-1"/>
          <w:sz w:val="24"/>
          <w:szCs w:val="24"/>
          <w:lang w:val="ru-RU"/>
        </w:rPr>
        <w:t xml:space="preserve"> </w:t>
      </w:r>
      <w:r w:rsidRPr="00C56808">
        <w:rPr>
          <w:rFonts w:ascii="Times New Roman" w:eastAsia="Times New Roman" w:hAnsi="Times New Roman"/>
          <w:sz w:val="24"/>
          <w:szCs w:val="24"/>
          <w:lang w:val="ru-RU"/>
        </w:rPr>
        <w:t>заседания</w:t>
      </w:r>
      <w:r w:rsidRPr="00C56808">
        <w:rPr>
          <w:rFonts w:ascii="Times New Roman" w:eastAsia="Times New Roman" w:hAnsi="Times New Roman"/>
          <w:sz w:val="24"/>
          <w:szCs w:val="24"/>
          <w:lang w:val="ru-RU"/>
        </w:rPr>
        <w:tab/>
        <w:t>директор</w:t>
      </w:r>
      <w:r w:rsidRPr="00C56808">
        <w:rPr>
          <w:rFonts w:ascii="Times New Roman" w:eastAsia="Times New Roman" w:hAnsi="Times New Roman"/>
          <w:spacing w:val="-1"/>
          <w:sz w:val="24"/>
          <w:szCs w:val="24"/>
          <w:lang w:val="ru-RU"/>
        </w:rPr>
        <w:t xml:space="preserve"> </w:t>
      </w:r>
      <w:r w:rsidRPr="00C56808">
        <w:rPr>
          <w:rFonts w:ascii="Times New Roman" w:eastAsia="Times New Roman" w:hAnsi="Times New Roman"/>
          <w:sz w:val="24"/>
          <w:szCs w:val="24"/>
          <w:lang w:val="ru-RU"/>
        </w:rPr>
        <w:t>школы</w:t>
      </w:r>
    </w:p>
    <w:p w14:paraId="7CD7A8ED" w14:textId="77777777" w:rsidR="004E2EFE" w:rsidRPr="00C56808" w:rsidRDefault="004E2EFE" w:rsidP="004E2EFE">
      <w:pPr>
        <w:autoSpaceDE w:val="0"/>
        <w:autoSpaceDN w:val="0"/>
        <w:spacing w:after="0"/>
        <w:rPr>
          <w:rFonts w:ascii="Times New Roman" w:eastAsia="Times New Roman" w:hAnsi="Times New Roman"/>
          <w:lang w:val="ru-RU"/>
        </w:rPr>
        <w:sectPr w:rsidR="004E2EFE" w:rsidRPr="00C56808" w:rsidSect="00005D00">
          <w:footerReference w:type="default" r:id="rId11"/>
          <w:pgSz w:w="11910" w:h="16840"/>
          <w:pgMar w:top="1040" w:right="620" w:bottom="1120" w:left="1440" w:header="720" w:footer="922" w:gutter="0"/>
          <w:pgNumType w:start="1"/>
          <w:cols w:space="720"/>
        </w:sectPr>
      </w:pPr>
    </w:p>
    <w:p w14:paraId="78788448" w14:textId="77777777" w:rsidR="004E2EFE" w:rsidRPr="00C56808" w:rsidRDefault="004E2EFE" w:rsidP="004E2EFE">
      <w:pPr>
        <w:autoSpaceDE w:val="0"/>
        <w:autoSpaceDN w:val="0"/>
        <w:spacing w:after="0"/>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педагогического</w:t>
      </w:r>
      <w:r w:rsidRPr="00C56808">
        <w:rPr>
          <w:rFonts w:ascii="Times New Roman" w:eastAsia="Times New Roman" w:hAnsi="Times New Roman"/>
          <w:spacing w:val="-4"/>
          <w:sz w:val="24"/>
          <w:szCs w:val="24"/>
          <w:lang w:val="ru-RU"/>
        </w:rPr>
        <w:t xml:space="preserve"> </w:t>
      </w:r>
      <w:r w:rsidRPr="00C56808">
        <w:rPr>
          <w:rFonts w:ascii="Times New Roman" w:eastAsia="Times New Roman" w:hAnsi="Times New Roman"/>
          <w:sz w:val="24"/>
          <w:szCs w:val="24"/>
          <w:lang w:val="ru-RU"/>
        </w:rPr>
        <w:t>совета</w:t>
      </w:r>
    </w:p>
    <w:p w14:paraId="4277A57C" w14:textId="77777777" w:rsidR="004E2EFE" w:rsidRPr="00C56808" w:rsidRDefault="004E2EFE" w:rsidP="004E2EFE">
      <w:pPr>
        <w:tabs>
          <w:tab w:val="left" w:pos="1204"/>
          <w:tab w:val="left" w:pos="2990"/>
        </w:tabs>
        <w:autoSpaceDE w:val="0"/>
        <w:autoSpaceDN w:val="0"/>
        <w:spacing w:after="0"/>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w:t>
      </w:r>
      <w:r w:rsidRPr="00C56808">
        <w:rPr>
          <w:rFonts w:ascii="Times New Roman" w:eastAsia="Times New Roman" w:hAnsi="Times New Roman"/>
          <w:sz w:val="24"/>
          <w:szCs w:val="24"/>
          <w:u w:val="single"/>
          <w:lang w:val="ru-RU"/>
        </w:rPr>
        <w:t xml:space="preserve">1 </w:t>
      </w:r>
      <w:r w:rsidRPr="00C56808">
        <w:rPr>
          <w:rFonts w:ascii="Times New Roman" w:eastAsia="Times New Roman" w:hAnsi="Times New Roman"/>
          <w:sz w:val="24"/>
          <w:szCs w:val="24"/>
          <w:lang w:val="ru-RU"/>
        </w:rPr>
        <w:t xml:space="preserve">от </w:t>
      </w:r>
      <w:r w:rsidRPr="00C56808">
        <w:rPr>
          <w:rFonts w:ascii="Times New Roman" w:eastAsia="Times New Roman" w:hAnsi="Times New Roman"/>
          <w:sz w:val="24"/>
          <w:szCs w:val="24"/>
          <w:u w:val="single"/>
          <w:lang w:val="ru-RU"/>
        </w:rPr>
        <w:t>2.08.2024</w:t>
      </w:r>
    </w:p>
    <w:p w14:paraId="03144C1C" w14:textId="77777777" w:rsidR="004E2EFE" w:rsidRPr="00C56808" w:rsidRDefault="004E2EFE" w:rsidP="004E2EFE">
      <w:pPr>
        <w:tabs>
          <w:tab w:val="left" w:pos="1680"/>
          <w:tab w:val="left" w:pos="1885"/>
          <w:tab w:val="left" w:pos="3551"/>
        </w:tabs>
        <w:autoSpaceDE w:val="0"/>
        <w:autoSpaceDN w:val="0"/>
        <w:spacing w:after="0"/>
        <w:ind w:right="258"/>
        <w:rPr>
          <w:rFonts w:ascii="Times New Roman" w:eastAsia="Times New Roman" w:hAnsi="Times New Roman"/>
          <w:sz w:val="24"/>
          <w:szCs w:val="24"/>
          <w:lang w:val="ru-RU"/>
        </w:rPr>
      </w:pPr>
      <w:r w:rsidRPr="00C56808">
        <w:rPr>
          <w:rFonts w:ascii="Times New Roman" w:eastAsia="Times New Roman" w:hAnsi="Times New Roman"/>
          <w:sz w:val="24"/>
          <w:szCs w:val="24"/>
          <w:lang w:val="ru-RU"/>
        </w:rPr>
        <w:br w:type="column"/>
      </w:r>
      <w:r w:rsidRPr="00C56808">
        <w:rPr>
          <w:rFonts w:ascii="Times New Roman" w:eastAsia="Times New Roman" w:hAnsi="Times New Roman"/>
          <w:sz w:val="24"/>
          <w:szCs w:val="24"/>
          <w:u w:val="single"/>
          <w:lang w:val="ru-RU"/>
        </w:rPr>
        <w:t xml:space="preserve"> </w:t>
      </w:r>
      <w:r w:rsidRPr="00C56808">
        <w:rPr>
          <w:rFonts w:ascii="Times New Roman" w:eastAsia="Times New Roman" w:hAnsi="Times New Roman"/>
          <w:sz w:val="24"/>
          <w:szCs w:val="24"/>
          <w:u w:val="single"/>
          <w:lang w:val="ru-RU"/>
        </w:rPr>
        <w:tab/>
      </w:r>
      <w:r w:rsidRPr="00C56808">
        <w:rPr>
          <w:rFonts w:ascii="Times New Roman" w:eastAsia="Times New Roman" w:hAnsi="Times New Roman"/>
          <w:sz w:val="24"/>
          <w:szCs w:val="24"/>
          <w:lang w:val="ru-RU"/>
        </w:rPr>
        <w:t>/Н.А. Огнева/</w:t>
      </w:r>
      <w:r w:rsidRPr="00C56808">
        <w:rPr>
          <w:rFonts w:ascii="Times New Roman" w:eastAsia="Times New Roman" w:hAnsi="Times New Roman"/>
          <w:spacing w:val="-57"/>
          <w:sz w:val="24"/>
          <w:szCs w:val="24"/>
          <w:lang w:val="ru-RU"/>
        </w:rPr>
        <w:t xml:space="preserve"> </w:t>
      </w:r>
      <w:r w:rsidRPr="00C56808">
        <w:rPr>
          <w:rFonts w:ascii="Times New Roman" w:eastAsia="Times New Roman" w:hAnsi="Times New Roman"/>
          <w:sz w:val="24"/>
          <w:szCs w:val="24"/>
          <w:lang w:val="ru-RU"/>
        </w:rPr>
        <w:t>Приказ</w:t>
      </w:r>
      <w:r w:rsidRPr="00C56808">
        <w:rPr>
          <w:rFonts w:ascii="Times New Roman" w:eastAsia="Times New Roman" w:hAnsi="Times New Roman"/>
          <w:spacing w:val="-1"/>
          <w:sz w:val="24"/>
          <w:szCs w:val="24"/>
          <w:lang w:val="ru-RU"/>
        </w:rPr>
        <w:t xml:space="preserve"> </w:t>
      </w:r>
      <w:r w:rsidRPr="00C56808">
        <w:rPr>
          <w:rFonts w:ascii="Times New Roman" w:eastAsia="Times New Roman" w:hAnsi="Times New Roman"/>
          <w:sz w:val="24"/>
          <w:szCs w:val="24"/>
          <w:lang w:val="ru-RU"/>
        </w:rPr>
        <w:t>№</w:t>
      </w:r>
      <w:r w:rsidRPr="00C56808">
        <w:rPr>
          <w:rFonts w:ascii="Times New Roman" w:eastAsia="Times New Roman" w:hAnsi="Times New Roman"/>
          <w:sz w:val="24"/>
          <w:szCs w:val="24"/>
          <w:u w:val="single"/>
          <w:lang w:val="ru-RU"/>
        </w:rPr>
        <w:tab/>
      </w:r>
      <w:r w:rsidRPr="00C56808">
        <w:rPr>
          <w:rFonts w:ascii="Times New Roman" w:eastAsia="Times New Roman" w:hAnsi="Times New Roman"/>
          <w:sz w:val="24"/>
          <w:szCs w:val="24"/>
          <w:u w:val="single"/>
          <w:lang w:val="ru-RU"/>
        </w:rPr>
        <w:tab/>
      </w:r>
      <w:r w:rsidRPr="00C56808">
        <w:rPr>
          <w:rFonts w:ascii="Times New Roman" w:eastAsia="Times New Roman" w:hAnsi="Times New Roman"/>
          <w:sz w:val="24"/>
          <w:szCs w:val="24"/>
          <w:lang w:val="ru-RU"/>
        </w:rPr>
        <w:t xml:space="preserve">от </w:t>
      </w:r>
      <w:r w:rsidRPr="00C56808">
        <w:rPr>
          <w:rFonts w:ascii="Times New Roman" w:eastAsia="Times New Roman" w:hAnsi="Times New Roman"/>
          <w:sz w:val="24"/>
          <w:szCs w:val="24"/>
          <w:u w:val="single"/>
          <w:lang w:val="ru-RU"/>
        </w:rPr>
        <w:t xml:space="preserve"> </w:t>
      </w:r>
      <w:r w:rsidRPr="00C56808">
        <w:rPr>
          <w:rFonts w:ascii="Times New Roman" w:eastAsia="Times New Roman" w:hAnsi="Times New Roman"/>
          <w:sz w:val="24"/>
          <w:szCs w:val="24"/>
          <w:u w:val="single"/>
          <w:lang w:val="ru-RU"/>
        </w:rPr>
        <w:tab/>
      </w:r>
    </w:p>
    <w:p w14:paraId="3CB87B47" w14:textId="77777777" w:rsidR="004E2EFE" w:rsidRPr="00C56808" w:rsidRDefault="004E2EFE" w:rsidP="004E2EFE">
      <w:pPr>
        <w:autoSpaceDE w:val="0"/>
        <w:autoSpaceDN w:val="0"/>
        <w:spacing w:after="0"/>
        <w:rPr>
          <w:rFonts w:ascii="Times New Roman" w:eastAsia="Times New Roman" w:hAnsi="Times New Roman"/>
          <w:lang w:val="ru-RU"/>
        </w:rPr>
        <w:sectPr w:rsidR="004E2EFE" w:rsidRPr="00C56808">
          <w:type w:val="continuous"/>
          <w:pgSz w:w="11910" w:h="16840"/>
          <w:pgMar w:top="1040" w:right="620" w:bottom="1120" w:left="1440" w:header="720" w:footer="720" w:gutter="0"/>
          <w:cols w:num="2" w:space="720" w:equalWidth="0">
            <w:col w:w="3031" w:space="3004"/>
            <w:col w:w="3815"/>
          </w:cols>
        </w:sectPr>
      </w:pPr>
    </w:p>
    <w:p w14:paraId="0C5E39FA" w14:textId="77777777" w:rsidR="004E2EFE" w:rsidRPr="00C56808" w:rsidRDefault="004E2EFE" w:rsidP="004E2EFE">
      <w:pPr>
        <w:autoSpaceDE w:val="0"/>
        <w:autoSpaceDN w:val="0"/>
        <w:spacing w:after="0"/>
        <w:rPr>
          <w:rFonts w:ascii="Times New Roman" w:eastAsia="Times New Roman" w:hAnsi="Times New Roman"/>
          <w:sz w:val="20"/>
          <w:szCs w:val="24"/>
          <w:lang w:val="ru-RU"/>
        </w:rPr>
      </w:pPr>
      <w:r w:rsidRPr="00876E92">
        <w:rPr>
          <w:rFonts w:ascii="Times New Roman" w:eastAsia="Times New Roman" w:hAnsi="Times New Roman"/>
          <w:noProof/>
          <w:sz w:val="24"/>
          <w:szCs w:val="24"/>
          <w:lang w:val="ru-RU" w:eastAsia="ru-RU"/>
        </w:rPr>
        <mc:AlternateContent>
          <mc:Choice Requires="wps">
            <w:drawing>
              <wp:anchor distT="0" distB="0" distL="114300" distR="114300" simplePos="0" relativeHeight="251666432" behindDoc="1" locked="0" layoutInCell="1" allowOverlap="1" wp14:anchorId="281FD5EB" wp14:editId="685E59DB">
                <wp:simplePos x="0" y="0"/>
                <wp:positionH relativeFrom="page">
                  <wp:posOffset>304800</wp:posOffset>
                </wp:positionH>
                <wp:positionV relativeFrom="page">
                  <wp:posOffset>304800</wp:posOffset>
                </wp:positionV>
                <wp:extent cx="6952615" cy="10084435"/>
                <wp:effectExtent l="0" t="0" r="635" b="2540"/>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554 480"/>
                            <a:gd name="T1" fmla="*/ T0 w 10949"/>
                            <a:gd name="T2" fmla="+- 0 16272 480"/>
                            <a:gd name="T3" fmla="*/ 16272 h 15881"/>
                            <a:gd name="T4" fmla="+- 0 569 480"/>
                            <a:gd name="T5" fmla="*/ T4 w 10949"/>
                            <a:gd name="T6" fmla="+- 0 16286 480"/>
                            <a:gd name="T7" fmla="*/ 16286 h 15881"/>
                            <a:gd name="T8" fmla="+- 0 569 480"/>
                            <a:gd name="T9" fmla="*/ T8 w 10949"/>
                            <a:gd name="T10" fmla="+- 0 554 480"/>
                            <a:gd name="T11" fmla="*/ 554 h 15881"/>
                            <a:gd name="T12" fmla="+- 0 554 480"/>
                            <a:gd name="T13" fmla="*/ T12 w 10949"/>
                            <a:gd name="T14" fmla="+- 0 569 480"/>
                            <a:gd name="T15" fmla="*/ 569 h 15881"/>
                            <a:gd name="T16" fmla="+- 0 569 480"/>
                            <a:gd name="T17" fmla="*/ T16 w 10949"/>
                            <a:gd name="T18" fmla="+- 0 16272 480"/>
                            <a:gd name="T19" fmla="*/ 16272 h 15881"/>
                            <a:gd name="T20" fmla="+- 0 569 480"/>
                            <a:gd name="T21" fmla="*/ T20 w 10949"/>
                            <a:gd name="T22" fmla="+- 0 554 480"/>
                            <a:gd name="T23" fmla="*/ 554 h 15881"/>
                            <a:gd name="T24" fmla="+- 0 11340 480"/>
                            <a:gd name="T25" fmla="*/ T24 w 10949"/>
                            <a:gd name="T26" fmla="+- 0 16272 480"/>
                            <a:gd name="T27" fmla="*/ 16272 h 15881"/>
                            <a:gd name="T28" fmla="+- 0 569 480"/>
                            <a:gd name="T29" fmla="*/ T28 w 10949"/>
                            <a:gd name="T30" fmla="+- 0 16286 480"/>
                            <a:gd name="T31" fmla="*/ 16286 h 15881"/>
                            <a:gd name="T32" fmla="+- 0 11354 480"/>
                            <a:gd name="T33" fmla="*/ T32 w 10949"/>
                            <a:gd name="T34" fmla="+- 0 16286 480"/>
                            <a:gd name="T35" fmla="*/ 16286 h 15881"/>
                            <a:gd name="T36" fmla="+- 0 11354 480"/>
                            <a:gd name="T37" fmla="*/ T36 w 10949"/>
                            <a:gd name="T38" fmla="+- 0 554 480"/>
                            <a:gd name="T39" fmla="*/ 554 h 15881"/>
                            <a:gd name="T40" fmla="+- 0 569 480"/>
                            <a:gd name="T41" fmla="*/ T40 w 10949"/>
                            <a:gd name="T42" fmla="+- 0 554 480"/>
                            <a:gd name="T43" fmla="*/ 554 h 15881"/>
                            <a:gd name="T44" fmla="+- 0 11340 480"/>
                            <a:gd name="T45" fmla="*/ T44 w 10949"/>
                            <a:gd name="T46" fmla="+- 0 569 480"/>
                            <a:gd name="T47" fmla="*/ 569 h 15881"/>
                            <a:gd name="T48" fmla="+- 0 11354 480"/>
                            <a:gd name="T49" fmla="*/ T48 w 10949"/>
                            <a:gd name="T50" fmla="+- 0 16272 480"/>
                            <a:gd name="T51" fmla="*/ 16272 h 15881"/>
                            <a:gd name="T52" fmla="+- 0 11354 480"/>
                            <a:gd name="T53" fmla="*/ T52 w 10949"/>
                            <a:gd name="T54" fmla="+- 0 554 480"/>
                            <a:gd name="T55" fmla="*/ 554 h 15881"/>
                            <a:gd name="T56" fmla="+- 0 11369 480"/>
                            <a:gd name="T57" fmla="*/ T56 w 10949"/>
                            <a:gd name="T58" fmla="+- 0 16272 480"/>
                            <a:gd name="T59" fmla="*/ 16272 h 15881"/>
                            <a:gd name="T60" fmla="+- 0 11340 480"/>
                            <a:gd name="T61" fmla="*/ T60 w 10949"/>
                            <a:gd name="T62" fmla="+- 0 16301 480"/>
                            <a:gd name="T63" fmla="*/ 16301 h 15881"/>
                            <a:gd name="T64" fmla="+- 0 540 480"/>
                            <a:gd name="T65" fmla="*/ T64 w 10949"/>
                            <a:gd name="T66" fmla="+- 0 16301 480"/>
                            <a:gd name="T67" fmla="*/ 16301 h 15881"/>
                            <a:gd name="T68" fmla="+- 0 480 480"/>
                            <a:gd name="T69" fmla="*/ T68 w 10949"/>
                            <a:gd name="T70" fmla="+- 0 16272 480"/>
                            <a:gd name="T71" fmla="*/ 16272 h 15881"/>
                            <a:gd name="T72" fmla="+- 0 480 480"/>
                            <a:gd name="T73" fmla="*/ T72 w 10949"/>
                            <a:gd name="T74" fmla="+- 0 16361 480"/>
                            <a:gd name="T75" fmla="*/ 16361 h 15881"/>
                            <a:gd name="T76" fmla="+- 0 569 480"/>
                            <a:gd name="T77" fmla="*/ T76 w 10949"/>
                            <a:gd name="T78" fmla="+- 0 16361 480"/>
                            <a:gd name="T79" fmla="*/ 16361 h 15881"/>
                            <a:gd name="T80" fmla="+- 0 11369 480"/>
                            <a:gd name="T81" fmla="*/ T80 w 10949"/>
                            <a:gd name="T82" fmla="+- 0 16361 480"/>
                            <a:gd name="T83" fmla="*/ 16361 h 15881"/>
                            <a:gd name="T84" fmla="+- 0 11429 480"/>
                            <a:gd name="T85" fmla="*/ T84 w 10949"/>
                            <a:gd name="T86" fmla="+- 0 16301 480"/>
                            <a:gd name="T87" fmla="*/ 16301 h 15881"/>
                            <a:gd name="T88" fmla="+- 0 11429 480"/>
                            <a:gd name="T89" fmla="*/ T88 w 10949"/>
                            <a:gd name="T90" fmla="+- 0 480 480"/>
                            <a:gd name="T91" fmla="*/ 480 h 15881"/>
                            <a:gd name="T92" fmla="+- 0 11340 480"/>
                            <a:gd name="T93" fmla="*/ T92 w 10949"/>
                            <a:gd name="T94" fmla="+- 0 480 480"/>
                            <a:gd name="T95" fmla="*/ 480 h 15881"/>
                            <a:gd name="T96" fmla="+- 0 540 480"/>
                            <a:gd name="T97" fmla="*/ T96 w 10949"/>
                            <a:gd name="T98" fmla="+- 0 480 480"/>
                            <a:gd name="T99" fmla="*/ 480 h 15881"/>
                            <a:gd name="T100" fmla="+- 0 480 480"/>
                            <a:gd name="T101" fmla="*/ T100 w 10949"/>
                            <a:gd name="T102" fmla="+- 0 540 480"/>
                            <a:gd name="T103" fmla="*/ 540 h 15881"/>
                            <a:gd name="T104" fmla="+- 0 480 480"/>
                            <a:gd name="T105" fmla="*/ T104 w 10949"/>
                            <a:gd name="T106" fmla="+- 0 16272 480"/>
                            <a:gd name="T107" fmla="*/ 16272 h 15881"/>
                            <a:gd name="T108" fmla="+- 0 540 480"/>
                            <a:gd name="T109" fmla="*/ T108 w 10949"/>
                            <a:gd name="T110" fmla="+- 0 569 480"/>
                            <a:gd name="T111" fmla="*/ 569 h 15881"/>
                            <a:gd name="T112" fmla="+- 0 569 480"/>
                            <a:gd name="T113" fmla="*/ T112 w 10949"/>
                            <a:gd name="T114" fmla="+- 0 540 480"/>
                            <a:gd name="T115" fmla="*/ 540 h 15881"/>
                            <a:gd name="T116" fmla="+- 0 11369 480"/>
                            <a:gd name="T117" fmla="*/ T116 w 10949"/>
                            <a:gd name="T118" fmla="+- 0 540 480"/>
                            <a:gd name="T119" fmla="*/ 540 h 15881"/>
                            <a:gd name="T120" fmla="+- 0 11369 480"/>
                            <a:gd name="T121" fmla="*/ T120 w 10949"/>
                            <a:gd name="T122" fmla="+- 0 16272 480"/>
                            <a:gd name="T123" fmla="*/ 16272 h 15881"/>
                            <a:gd name="T124" fmla="+- 0 11429 480"/>
                            <a:gd name="T125" fmla="*/ T124 w 10949"/>
                            <a:gd name="T126" fmla="+- 0 569 480"/>
                            <a:gd name="T127" fmla="*/ 569 h 15881"/>
                            <a:gd name="T128" fmla="+- 0 11429 480"/>
                            <a:gd name="T129" fmla="*/ T128 w 10949"/>
                            <a:gd name="T130" fmla="+- 0 480 480"/>
                            <a:gd name="T131"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949" h="15881">
                              <a:moveTo>
                                <a:pt x="89" y="15792"/>
                              </a:moveTo>
                              <a:lnTo>
                                <a:pt x="74" y="15792"/>
                              </a:lnTo>
                              <a:lnTo>
                                <a:pt x="74" y="15806"/>
                              </a:lnTo>
                              <a:lnTo>
                                <a:pt x="89" y="15806"/>
                              </a:lnTo>
                              <a:lnTo>
                                <a:pt x="89" y="15792"/>
                              </a:lnTo>
                              <a:close/>
                              <a:moveTo>
                                <a:pt x="89" y="74"/>
                              </a:moveTo>
                              <a:lnTo>
                                <a:pt x="74" y="74"/>
                              </a:lnTo>
                              <a:lnTo>
                                <a:pt x="74" y="89"/>
                              </a:lnTo>
                              <a:lnTo>
                                <a:pt x="74" y="15792"/>
                              </a:lnTo>
                              <a:lnTo>
                                <a:pt x="89" y="15792"/>
                              </a:lnTo>
                              <a:lnTo>
                                <a:pt x="89" y="89"/>
                              </a:lnTo>
                              <a:lnTo>
                                <a:pt x="89" y="74"/>
                              </a:lnTo>
                              <a:close/>
                              <a:moveTo>
                                <a:pt x="10874" y="15792"/>
                              </a:moveTo>
                              <a:lnTo>
                                <a:pt x="10860" y="15792"/>
                              </a:lnTo>
                              <a:lnTo>
                                <a:pt x="89" y="15792"/>
                              </a:lnTo>
                              <a:lnTo>
                                <a:pt x="89" y="15806"/>
                              </a:lnTo>
                              <a:lnTo>
                                <a:pt x="10860" y="15806"/>
                              </a:lnTo>
                              <a:lnTo>
                                <a:pt x="10874" y="15806"/>
                              </a:lnTo>
                              <a:lnTo>
                                <a:pt x="10874" y="15792"/>
                              </a:lnTo>
                              <a:close/>
                              <a:moveTo>
                                <a:pt x="10874" y="74"/>
                              </a:moveTo>
                              <a:lnTo>
                                <a:pt x="10860" y="74"/>
                              </a:lnTo>
                              <a:lnTo>
                                <a:pt x="89" y="74"/>
                              </a:lnTo>
                              <a:lnTo>
                                <a:pt x="89" y="89"/>
                              </a:lnTo>
                              <a:lnTo>
                                <a:pt x="10860" y="89"/>
                              </a:lnTo>
                              <a:lnTo>
                                <a:pt x="10860" y="15792"/>
                              </a:lnTo>
                              <a:lnTo>
                                <a:pt x="10874" y="15792"/>
                              </a:lnTo>
                              <a:lnTo>
                                <a:pt x="10874" y="89"/>
                              </a:lnTo>
                              <a:lnTo>
                                <a:pt x="10874" y="74"/>
                              </a:lnTo>
                              <a:close/>
                              <a:moveTo>
                                <a:pt x="10949" y="15792"/>
                              </a:moveTo>
                              <a:lnTo>
                                <a:pt x="10889" y="15792"/>
                              </a:lnTo>
                              <a:lnTo>
                                <a:pt x="10889" y="15821"/>
                              </a:lnTo>
                              <a:lnTo>
                                <a:pt x="10860" y="15821"/>
                              </a:lnTo>
                              <a:lnTo>
                                <a:pt x="89" y="15821"/>
                              </a:lnTo>
                              <a:lnTo>
                                <a:pt x="60" y="15821"/>
                              </a:lnTo>
                              <a:lnTo>
                                <a:pt x="60" y="15792"/>
                              </a:lnTo>
                              <a:lnTo>
                                <a:pt x="0" y="15792"/>
                              </a:lnTo>
                              <a:lnTo>
                                <a:pt x="0" y="15821"/>
                              </a:lnTo>
                              <a:lnTo>
                                <a:pt x="0" y="15881"/>
                              </a:lnTo>
                              <a:lnTo>
                                <a:pt x="60" y="15881"/>
                              </a:lnTo>
                              <a:lnTo>
                                <a:pt x="89" y="15881"/>
                              </a:lnTo>
                              <a:lnTo>
                                <a:pt x="10860" y="15881"/>
                              </a:lnTo>
                              <a:lnTo>
                                <a:pt x="10889" y="15881"/>
                              </a:lnTo>
                              <a:lnTo>
                                <a:pt x="10949" y="15881"/>
                              </a:lnTo>
                              <a:lnTo>
                                <a:pt x="10949" y="15821"/>
                              </a:lnTo>
                              <a:lnTo>
                                <a:pt x="10949" y="15792"/>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889" y="15792"/>
                              </a:lnTo>
                              <a:lnTo>
                                <a:pt x="10949" y="15792"/>
                              </a:lnTo>
                              <a:lnTo>
                                <a:pt x="10949" y="89"/>
                              </a:lnTo>
                              <a:lnTo>
                                <a:pt x="10949" y="60"/>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B55C75" id="Полилиния 16" o:spid="_x0000_s1026" style="position:absolute;margin-left:24pt;margin-top:24pt;width:547.45pt;height:794.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" path="m89,15792r-15,l74,15806r15,l89,15792xm89,74r-15,l74,89r,15703l89,15792,89,89r,-15xm10874,15792r-14,l89,15792r,14l10860,15806r14,l10874,15792xm10874,74r-14,l89,74r,15l10860,89r,15703l10874,15792r,-15703l10874,74xm10949,15792r-60,l10889,15821r-29,l89,15821r-29,l60,15792r-60,l,15821r,60l60,15881r29,l10860,15881r29,l10949,15881r,-60l10949,15792xm10949,r-60,l10860,,89,,60,,,,,60,,89,,15792r60,l60,89r,-29l89,60r10771,l10889,60r,29l10889,15792r60,l10949,89r,-29l10949,xe" fillcolor="black" stroked="f">
                <v:path arrowok="t" o:connecttype="custom" o:connectlocs="46990,10332720;56515,10341610;56515,351790;46990,361315;56515,10332720;56515,351790;6896100,10332720;56515,10341610;6904990,10341610;6904990,351790;56515,351790;6896100,361315;6904990,10332720;6904990,351790;6914515,10332720;6896100,10351135;38100,10351135;0,10332720;0,10389235;56515,10389235;6914515,10389235;6952615,10351135;6952615,304800;6896100,304800;38100,304800;0,342900;0,10332720;38100,361315;56515,342900;6914515,342900;6914515,10332720;6952615,361315;6952615,304800" o:connectangles="0,0,0,0,0,0,0,0,0,0,0,0,0,0,0,0,0,0,0,0,0,0,0,0,0,0,0,0,0,0,0,0,0"/>
                <w10:wrap anchorx="page" anchory="page"/>
              </v:shape>
            </w:pict>
          </mc:Fallback>
        </mc:AlternateContent>
      </w:r>
    </w:p>
    <w:p w14:paraId="15E2D482" w14:textId="77777777" w:rsidR="004E2EFE" w:rsidRPr="00C56808" w:rsidRDefault="004E2EFE" w:rsidP="004E2EFE">
      <w:pPr>
        <w:autoSpaceDE w:val="0"/>
        <w:autoSpaceDN w:val="0"/>
        <w:spacing w:after="0"/>
        <w:rPr>
          <w:rFonts w:ascii="Times New Roman" w:eastAsia="Times New Roman" w:hAnsi="Times New Roman"/>
          <w:sz w:val="20"/>
          <w:szCs w:val="24"/>
          <w:lang w:val="ru-RU"/>
        </w:rPr>
      </w:pPr>
    </w:p>
    <w:p w14:paraId="39FF4AE8" w14:textId="77777777" w:rsidR="004E2EFE" w:rsidRPr="00C56808" w:rsidRDefault="004E2EFE" w:rsidP="004E2EFE">
      <w:pPr>
        <w:autoSpaceDE w:val="0"/>
        <w:autoSpaceDN w:val="0"/>
        <w:spacing w:after="0"/>
        <w:rPr>
          <w:rFonts w:ascii="Times New Roman" w:eastAsia="Times New Roman" w:hAnsi="Times New Roman"/>
          <w:sz w:val="20"/>
          <w:szCs w:val="24"/>
          <w:lang w:val="ru-RU"/>
        </w:rPr>
      </w:pPr>
    </w:p>
    <w:p w14:paraId="11E96B4B" w14:textId="77777777" w:rsidR="004E2EFE" w:rsidRPr="00C56808" w:rsidRDefault="004E2EFE" w:rsidP="004E2EFE">
      <w:pPr>
        <w:autoSpaceDE w:val="0"/>
        <w:autoSpaceDN w:val="0"/>
        <w:spacing w:after="0"/>
        <w:rPr>
          <w:rFonts w:ascii="Times New Roman" w:eastAsia="Times New Roman" w:hAnsi="Times New Roman"/>
          <w:sz w:val="20"/>
          <w:szCs w:val="24"/>
          <w:lang w:val="ru-RU"/>
        </w:rPr>
      </w:pPr>
    </w:p>
    <w:p w14:paraId="42C5DAE3" w14:textId="77777777" w:rsidR="004E2EFE" w:rsidRPr="00C56808" w:rsidRDefault="004E2EFE" w:rsidP="004E2EFE">
      <w:pPr>
        <w:autoSpaceDE w:val="0"/>
        <w:autoSpaceDN w:val="0"/>
        <w:spacing w:after="0"/>
        <w:rPr>
          <w:rFonts w:ascii="Times New Roman" w:eastAsia="Times New Roman" w:hAnsi="Times New Roman"/>
          <w:sz w:val="20"/>
          <w:szCs w:val="24"/>
          <w:lang w:val="ru-RU"/>
        </w:rPr>
      </w:pPr>
    </w:p>
    <w:p w14:paraId="3B6B0A9C" w14:textId="77777777" w:rsidR="004E2EFE" w:rsidRPr="00C56808" w:rsidRDefault="004E2EFE" w:rsidP="004E2EFE">
      <w:pPr>
        <w:autoSpaceDE w:val="0"/>
        <w:autoSpaceDN w:val="0"/>
        <w:spacing w:after="0"/>
        <w:rPr>
          <w:rFonts w:ascii="Times New Roman" w:eastAsia="Times New Roman" w:hAnsi="Times New Roman"/>
          <w:sz w:val="20"/>
          <w:szCs w:val="24"/>
          <w:lang w:val="ru-RU"/>
        </w:rPr>
      </w:pPr>
    </w:p>
    <w:p w14:paraId="1482DBD7" w14:textId="77777777" w:rsidR="004E2EFE" w:rsidRPr="00C56808" w:rsidRDefault="004E2EFE" w:rsidP="004E2EFE">
      <w:pPr>
        <w:autoSpaceDE w:val="0"/>
        <w:autoSpaceDN w:val="0"/>
        <w:spacing w:after="0"/>
        <w:rPr>
          <w:rFonts w:ascii="Times New Roman" w:eastAsia="Times New Roman" w:hAnsi="Times New Roman"/>
          <w:sz w:val="20"/>
          <w:szCs w:val="24"/>
          <w:lang w:val="ru-RU"/>
        </w:rPr>
      </w:pPr>
    </w:p>
    <w:p w14:paraId="7B38806C" w14:textId="77777777" w:rsidR="004E2EFE" w:rsidRPr="00C56808" w:rsidRDefault="004E2EFE" w:rsidP="004E2EFE">
      <w:pPr>
        <w:autoSpaceDE w:val="0"/>
        <w:autoSpaceDN w:val="0"/>
        <w:spacing w:after="0"/>
        <w:rPr>
          <w:rFonts w:ascii="Times New Roman" w:eastAsia="Times New Roman" w:hAnsi="Times New Roman"/>
          <w:sz w:val="20"/>
          <w:szCs w:val="24"/>
          <w:lang w:val="ru-RU"/>
        </w:rPr>
      </w:pPr>
    </w:p>
    <w:p w14:paraId="41A3ADB7" w14:textId="77777777" w:rsidR="004E2EFE" w:rsidRPr="00C56808" w:rsidRDefault="004E2EFE" w:rsidP="004E2EFE">
      <w:pPr>
        <w:autoSpaceDE w:val="0"/>
        <w:autoSpaceDN w:val="0"/>
        <w:spacing w:before="11" w:after="0"/>
        <w:rPr>
          <w:rFonts w:ascii="Times New Roman" w:eastAsia="Times New Roman" w:hAnsi="Times New Roman"/>
          <w:sz w:val="19"/>
          <w:szCs w:val="24"/>
          <w:lang w:val="ru-RU"/>
        </w:rPr>
      </w:pPr>
    </w:p>
    <w:p w14:paraId="3F4C1056" w14:textId="77777777" w:rsidR="004E2EFE" w:rsidRPr="00C56808" w:rsidRDefault="004E2EFE" w:rsidP="004E2EFE">
      <w:pPr>
        <w:autoSpaceDE w:val="0"/>
        <w:autoSpaceDN w:val="0"/>
        <w:spacing w:before="69" w:after="0"/>
        <w:jc w:val="center"/>
        <w:rPr>
          <w:rFonts w:ascii="Times New Roman" w:eastAsia="Times New Roman" w:hAnsi="Times New Roman"/>
          <w:b/>
          <w:bCs/>
          <w:sz w:val="72"/>
          <w:szCs w:val="72"/>
          <w:lang w:val="ru-RU"/>
        </w:rPr>
      </w:pPr>
      <w:r w:rsidRPr="00C56808">
        <w:rPr>
          <w:rFonts w:ascii="Times New Roman" w:eastAsia="Times New Roman" w:hAnsi="Times New Roman"/>
          <w:b/>
          <w:bCs/>
          <w:sz w:val="72"/>
          <w:szCs w:val="72"/>
          <w:lang w:val="ru-RU"/>
        </w:rPr>
        <w:t>РАБОЧАЯ ПРОГРАММА</w:t>
      </w:r>
    </w:p>
    <w:p w14:paraId="641B7853" w14:textId="77777777" w:rsidR="004E2EFE" w:rsidRPr="00C56808" w:rsidRDefault="004E2EFE" w:rsidP="004E2EFE">
      <w:pPr>
        <w:autoSpaceDE w:val="0"/>
        <w:autoSpaceDN w:val="0"/>
        <w:spacing w:after="0"/>
        <w:jc w:val="center"/>
        <w:rPr>
          <w:rFonts w:ascii="Times New Roman" w:eastAsia="Times New Roman" w:hAnsi="Times New Roman"/>
          <w:b/>
          <w:sz w:val="40"/>
          <w:szCs w:val="24"/>
          <w:lang w:val="ru-RU"/>
        </w:rPr>
      </w:pPr>
      <w:r w:rsidRPr="00C56808">
        <w:rPr>
          <w:rFonts w:ascii="Times New Roman" w:eastAsia="Times New Roman" w:hAnsi="Times New Roman"/>
          <w:b/>
          <w:sz w:val="40"/>
          <w:szCs w:val="24"/>
          <w:lang w:val="ru-RU"/>
        </w:rPr>
        <w:t>ВОСПИТАНИЯ В СООТВЕТСТВИИ С ФЕДЕРАЛЬНЫМИ ГОСУДАРСТВЕННЫМИ ОБРАЗОВАТЕЛЬНЫМИ СТАНДАРТАМИ</w:t>
      </w:r>
    </w:p>
    <w:p w14:paraId="0CE3F421" w14:textId="77777777" w:rsidR="004E2EFE" w:rsidRPr="00C56808" w:rsidRDefault="004E2EFE" w:rsidP="004E2EFE">
      <w:pPr>
        <w:autoSpaceDE w:val="0"/>
        <w:autoSpaceDN w:val="0"/>
        <w:spacing w:after="0"/>
        <w:jc w:val="center"/>
        <w:rPr>
          <w:rFonts w:ascii="Times New Roman" w:eastAsia="Times New Roman" w:hAnsi="Times New Roman"/>
          <w:b/>
          <w:sz w:val="56"/>
          <w:szCs w:val="56"/>
          <w:lang w:val="ru-RU"/>
        </w:rPr>
      </w:pPr>
      <w:r w:rsidRPr="00C56808">
        <w:rPr>
          <w:rFonts w:ascii="Times New Roman" w:eastAsia="Times New Roman" w:hAnsi="Times New Roman"/>
          <w:b/>
          <w:sz w:val="56"/>
          <w:szCs w:val="56"/>
          <w:lang w:val="ru-RU"/>
        </w:rPr>
        <w:t>«Путь к успеху»</w:t>
      </w:r>
    </w:p>
    <w:p w14:paraId="20193FA7" w14:textId="77777777" w:rsidR="004E2EFE" w:rsidRPr="00C56808" w:rsidRDefault="004E2EFE" w:rsidP="004E2EFE">
      <w:pPr>
        <w:autoSpaceDE w:val="0"/>
        <w:autoSpaceDN w:val="0"/>
        <w:spacing w:after="0"/>
        <w:rPr>
          <w:rFonts w:ascii="Times New Roman" w:eastAsia="Times New Roman" w:hAnsi="Times New Roman"/>
          <w:b/>
          <w:sz w:val="40"/>
          <w:szCs w:val="24"/>
          <w:lang w:val="ru-RU"/>
        </w:rPr>
      </w:pPr>
    </w:p>
    <w:p w14:paraId="03AB9CD9" w14:textId="77777777" w:rsidR="004E2EFE" w:rsidRPr="00C56808" w:rsidRDefault="004E2EFE" w:rsidP="004E2EFE">
      <w:pPr>
        <w:autoSpaceDE w:val="0"/>
        <w:autoSpaceDN w:val="0"/>
        <w:spacing w:after="0"/>
        <w:jc w:val="center"/>
        <w:rPr>
          <w:rFonts w:ascii="Times New Roman" w:eastAsia="Times New Roman" w:hAnsi="Times New Roman"/>
          <w:b/>
          <w:sz w:val="40"/>
          <w:szCs w:val="24"/>
          <w:lang w:val="ru-RU"/>
        </w:rPr>
      </w:pPr>
      <w:r w:rsidRPr="00C56808">
        <w:rPr>
          <w:rFonts w:ascii="Times New Roman" w:eastAsia="Times New Roman" w:hAnsi="Times New Roman"/>
          <w:b/>
          <w:sz w:val="40"/>
          <w:szCs w:val="24"/>
          <w:lang w:val="ru-RU"/>
        </w:rPr>
        <w:t>Основное  общее образование</w:t>
      </w:r>
    </w:p>
    <w:p w14:paraId="69ACE6A1" w14:textId="77777777" w:rsidR="004E2EFE" w:rsidRPr="00C56808" w:rsidRDefault="004E2EFE" w:rsidP="004E2EFE">
      <w:pPr>
        <w:autoSpaceDE w:val="0"/>
        <w:autoSpaceDN w:val="0"/>
        <w:spacing w:after="0"/>
        <w:jc w:val="center"/>
        <w:rPr>
          <w:rFonts w:ascii="Times New Roman" w:eastAsia="Times New Roman" w:hAnsi="Times New Roman"/>
          <w:b/>
          <w:sz w:val="40"/>
          <w:szCs w:val="24"/>
          <w:lang w:val="ru-RU"/>
        </w:rPr>
      </w:pPr>
      <w:r w:rsidRPr="00C56808">
        <w:rPr>
          <w:rFonts w:ascii="Times New Roman" w:eastAsia="Times New Roman" w:hAnsi="Times New Roman"/>
          <w:b/>
          <w:sz w:val="40"/>
          <w:szCs w:val="24"/>
          <w:lang w:val="ru-RU"/>
        </w:rPr>
        <w:t>(5-9 классы)</w:t>
      </w:r>
    </w:p>
    <w:p w14:paraId="6FC3C8BF" w14:textId="77777777" w:rsidR="004E2EFE" w:rsidRPr="00C56808" w:rsidRDefault="004E2EFE" w:rsidP="004E2EFE">
      <w:pPr>
        <w:autoSpaceDE w:val="0"/>
        <w:autoSpaceDN w:val="0"/>
        <w:spacing w:after="0"/>
        <w:jc w:val="center"/>
        <w:rPr>
          <w:rFonts w:ascii="Times New Roman" w:eastAsia="Times New Roman" w:hAnsi="Times New Roman"/>
          <w:sz w:val="28"/>
          <w:lang w:val="ru-RU"/>
        </w:rPr>
        <w:sectPr w:rsidR="004E2EFE" w:rsidRPr="00C56808">
          <w:type w:val="continuous"/>
          <w:pgSz w:w="11910" w:h="16840"/>
          <w:pgMar w:top="1040" w:right="620" w:bottom="1120" w:left="1440" w:header="720" w:footer="720" w:gutter="0"/>
          <w:cols w:space="720"/>
        </w:sectPr>
      </w:pPr>
      <w:r w:rsidRPr="00C56808">
        <w:rPr>
          <w:rFonts w:ascii="Times New Roman" w:eastAsia="Times New Roman" w:hAnsi="Times New Roman"/>
          <w:sz w:val="28"/>
          <w:lang w:val="ru-RU"/>
        </w:rPr>
        <w:t>2024</w:t>
      </w:r>
      <w:r w:rsidRPr="00C56808">
        <w:rPr>
          <w:rFonts w:ascii="Times New Roman" w:eastAsia="Times New Roman" w:hAnsi="Times New Roman"/>
          <w:spacing w:val="-2"/>
          <w:sz w:val="28"/>
          <w:lang w:val="ru-RU"/>
        </w:rPr>
        <w:t xml:space="preserve"> </w:t>
      </w:r>
      <w:r w:rsidRPr="00C56808">
        <w:rPr>
          <w:rFonts w:ascii="Times New Roman" w:eastAsia="Times New Roman" w:hAnsi="Times New Roman"/>
          <w:sz w:val="28"/>
          <w:lang w:val="ru-RU"/>
        </w:rPr>
        <w:t>год</w:t>
      </w:r>
    </w:p>
    <w:p w14:paraId="44F93981" w14:textId="77777777" w:rsidR="004E2EFE" w:rsidRPr="0084742D" w:rsidRDefault="004E2EFE" w:rsidP="004E2EFE">
      <w:pPr>
        <w:rPr>
          <w:lang w:val="ru-RU"/>
        </w:rPr>
      </w:pPr>
    </w:p>
    <w:p w14:paraId="32DF7DF4" w14:textId="77777777" w:rsidR="00005D00" w:rsidRPr="00C56808" w:rsidRDefault="00005D00" w:rsidP="00005D00">
      <w:pPr>
        <w:keepNext/>
        <w:keepLines/>
        <w:pageBreakBefore/>
        <w:spacing w:after="0"/>
        <w:jc w:val="both"/>
        <w:outlineLvl w:val="0"/>
        <w:rPr>
          <w:rFonts w:ascii="Times New Roman" w:eastAsia="Times New Roman" w:hAnsi="Times New Roman"/>
          <w:b/>
          <w:sz w:val="28"/>
          <w:szCs w:val="20"/>
          <w:lang w:val="ru-RU" w:eastAsia="ru-RU"/>
        </w:rPr>
      </w:pPr>
      <w:r w:rsidRPr="00C56808">
        <w:rPr>
          <w:rFonts w:ascii="Times New Roman" w:eastAsia="Times New Roman" w:hAnsi="Times New Roman"/>
          <w:b/>
          <w:sz w:val="28"/>
          <w:szCs w:val="20"/>
          <w:lang w:val="ru-RU" w:eastAsia="ru-RU"/>
        </w:rPr>
        <w:t>Пояснительная записка</w:t>
      </w:r>
    </w:p>
    <w:p w14:paraId="42EFBA14"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bookmarkStart w:id="154" w:name="_Hlk99529978"/>
      <w:r w:rsidRPr="00C56808">
        <w:rPr>
          <w:rFonts w:ascii="Times New Roman" w:eastAsia="Times New Roman" w:hAnsi="Times New Roman"/>
          <w:sz w:val="28"/>
          <w:szCs w:val="20"/>
          <w:lang w:val="ru-RU" w:eastAsia="ru-RU"/>
        </w:rPr>
        <w:t xml:space="preserve"> Рабочая программа воспитания для МБОУ СШ №9 им. М.В. Водопьянова г. Липецка (далее — Программа) служит основой для рабочей программы воспитания основной образовательной программы общеобразовательной организации. </w:t>
      </w:r>
    </w:p>
    <w:p w14:paraId="01C27333"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Программа разработана с учётом утвержденным приказом Министерства просвещения Российской Федерации от 30 сентября 2022 года № 874, Федерального закона от 29.12.2012 №</w:t>
      </w:r>
      <w:r w:rsidRPr="00272DCF">
        <w:rPr>
          <w:rFonts w:ascii="Times New Roman" w:eastAsia="Times New Roman" w:hAnsi="Times New Roman"/>
          <w:sz w:val="28"/>
          <w:szCs w:val="20"/>
          <w:lang w:eastAsia="ru-RU"/>
        </w:rPr>
        <w:t> </w:t>
      </w:r>
      <w:r w:rsidRPr="00C56808">
        <w:rPr>
          <w:rFonts w:ascii="Times New Roman" w:eastAsia="Times New Roman" w:hAnsi="Times New Roman"/>
          <w:sz w:val="28"/>
          <w:szCs w:val="20"/>
          <w:lang w:val="ru-RU" w:eastAsia="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272DCF">
        <w:rPr>
          <w:rFonts w:ascii="Times New Roman" w:eastAsia="Times New Roman" w:hAnsi="Times New Roman"/>
          <w:sz w:val="28"/>
          <w:szCs w:val="20"/>
          <w:lang w:eastAsia="ru-RU"/>
        </w:rPr>
        <w:t> </w:t>
      </w:r>
      <w:r w:rsidRPr="00C56808">
        <w:rPr>
          <w:rFonts w:ascii="Times New Roman" w:eastAsia="Times New Roman" w:hAnsi="Times New Roman"/>
          <w:sz w:val="28"/>
          <w:szCs w:val="20"/>
          <w:lang w:val="ru-RU" w:eastAsia="ru-RU"/>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272DCF">
        <w:rPr>
          <w:rFonts w:ascii="Times New Roman" w:eastAsia="Times New Roman" w:hAnsi="Times New Roman"/>
          <w:sz w:val="28"/>
          <w:szCs w:val="20"/>
          <w:lang w:eastAsia="ru-RU"/>
        </w:rPr>
        <w:t> </w:t>
      </w:r>
      <w:r w:rsidRPr="00C56808">
        <w:rPr>
          <w:rFonts w:ascii="Times New Roman" w:eastAsia="Times New Roman" w:hAnsi="Times New Roman"/>
          <w:sz w:val="28"/>
          <w:szCs w:val="20"/>
          <w:lang w:val="ru-RU" w:eastAsia="ru-RU"/>
        </w:rPr>
        <w:t>400), федеральных государственных образовательных стандартов (далее — ФГОС) начального общего образования (Приказ Минпросвещения России от 31.05.2021 №</w:t>
      </w:r>
      <w:r w:rsidRPr="00272DCF">
        <w:rPr>
          <w:rFonts w:ascii="Times New Roman" w:eastAsia="Times New Roman" w:hAnsi="Times New Roman"/>
          <w:sz w:val="28"/>
          <w:szCs w:val="20"/>
          <w:lang w:eastAsia="ru-RU"/>
        </w:rPr>
        <w:t> </w:t>
      </w:r>
      <w:r w:rsidRPr="00C56808">
        <w:rPr>
          <w:rFonts w:ascii="Times New Roman" w:eastAsia="Times New Roman" w:hAnsi="Times New Roman"/>
          <w:sz w:val="28"/>
          <w:szCs w:val="20"/>
          <w:lang w:val="ru-RU" w:eastAsia="ru-RU"/>
        </w:rPr>
        <w:t>286), основного общего образования (Приказ Минпросвещения России от 31.05.2021 №</w:t>
      </w:r>
      <w:r w:rsidRPr="00272DCF">
        <w:rPr>
          <w:rFonts w:ascii="Times New Roman" w:eastAsia="Times New Roman" w:hAnsi="Times New Roman"/>
          <w:sz w:val="28"/>
          <w:szCs w:val="20"/>
          <w:lang w:eastAsia="ru-RU"/>
        </w:rPr>
        <w:t> </w:t>
      </w:r>
      <w:r w:rsidRPr="00C56808">
        <w:rPr>
          <w:rFonts w:ascii="Times New Roman" w:eastAsia="Times New Roman" w:hAnsi="Times New Roman"/>
          <w:sz w:val="28"/>
          <w:szCs w:val="20"/>
          <w:lang w:val="ru-RU" w:eastAsia="ru-RU"/>
        </w:rPr>
        <w:t>287), среднего общего образования (Приказ Минобрнауки России от 17.05.2012 №</w:t>
      </w:r>
      <w:r w:rsidRPr="00272DCF">
        <w:rPr>
          <w:rFonts w:ascii="Times New Roman" w:eastAsia="Times New Roman" w:hAnsi="Times New Roman"/>
          <w:sz w:val="28"/>
          <w:szCs w:val="20"/>
          <w:lang w:eastAsia="ru-RU"/>
        </w:rPr>
        <w:t> </w:t>
      </w:r>
      <w:r w:rsidRPr="00C56808">
        <w:rPr>
          <w:rFonts w:ascii="Times New Roman" w:eastAsia="Times New Roman" w:hAnsi="Times New Roman"/>
          <w:sz w:val="28"/>
          <w:szCs w:val="20"/>
          <w:lang w:val="ru-RU" w:eastAsia="ru-RU"/>
        </w:rPr>
        <w:t>413).</w:t>
      </w:r>
    </w:p>
    <w:p w14:paraId="1BCA2E84"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Программа основывается на единстве и преемственности образовательного процесса всех уровней общего образования.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36674045"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Программа включает три раздела: целевой, содержательный, организационный.</w:t>
      </w:r>
    </w:p>
    <w:p w14:paraId="32195808"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Приложение —  календарный план воспитательной работы. </w:t>
      </w:r>
    </w:p>
    <w:p w14:paraId="35F02755" w14:textId="0E889F4A"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C56808">
        <w:rPr>
          <w:rFonts w:ascii="Times New Roman" w:eastAsia="Times New Roman" w:hAnsi="Times New Roman"/>
          <w:sz w:val="28"/>
          <w:szCs w:val="20"/>
          <w:lang w:val="ru-RU" w:eastAsia="ru-RU"/>
        </w:rPr>
        <w:br w:type="page"/>
      </w:r>
      <w:bookmarkEnd w:id="154"/>
    </w:p>
    <w:p w14:paraId="5921ACD0" w14:textId="77777777" w:rsidR="00005D00" w:rsidRPr="00C56808" w:rsidRDefault="00005D00" w:rsidP="00005D00">
      <w:pPr>
        <w:keepNext/>
        <w:keepLines/>
        <w:spacing w:after="0"/>
        <w:jc w:val="both"/>
        <w:outlineLvl w:val="0"/>
        <w:rPr>
          <w:rFonts w:ascii="Times New Roman" w:eastAsia="Times New Roman" w:hAnsi="Times New Roman"/>
          <w:b/>
          <w:sz w:val="28"/>
          <w:szCs w:val="20"/>
          <w:lang w:val="ru-RU" w:eastAsia="ru-RU"/>
        </w:rPr>
      </w:pPr>
      <w:bookmarkStart w:id="155" w:name="__RefHeading___2"/>
      <w:bookmarkEnd w:id="155"/>
      <w:r w:rsidRPr="00C56808">
        <w:rPr>
          <w:rFonts w:ascii="Times New Roman" w:eastAsia="Times New Roman" w:hAnsi="Times New Roman"/>
          <w:b/>
          <w:sz w:val="28"/>
          <w:szCs w:val="20"/>
          <w:lang w:val="ru-RU" w:eastAsia="ru-RU"/>
        </w:rPr>
        <w:t>РАЗДЕЛ 1. ЦЕЛЕВОЙ</w:t>
      </w:r>
    </w:p>
    <w:p w14:paraId="7BEF8598"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p>
    <w:p w14:paraId="2EE516D9"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
    <w:p w14:paraId="25AA5BC6"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1.1.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138F85B6" w14:textId="77777777" w:rsidR="00005D00" w:rsidRPr="00C56808" w:rsidRDefault="00005D00" w:rsidP="00005D00">
      <w:pPr>
        <w:ind w:firstLine="708"/>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1.2.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0409553D" w14:textId="77777777" w:rsidR="00005D00" w:rsidRPr="00C56808" w:rsidRDefault="00005D00" w:rsidP="00005D00">
      <w:pPr>
        <w:tabs>
          <w:tab w:val="left" w:pos="851"/>
        </w:tabs>
        <w:spacing w:after="0"/>
        <w:ind w:firstLine="709"/>
        <w:jc w:val="both"/>
        <w:rPr>
          <w:rFonts w:ascii="Times New Roman" w:hAnsi="Times New Roman"/>
          <w:b/>
          <w:sz w:val="28"/>
          <w:szCs w:val="28"/>
          <w:lang w:val="ru-RU"/>
        </w:rPr>
      </w:pPr>
    </w:p>
    <w:p w14:paraId="7517A886" w14:textId="77777777" w:rsidR="00005D00" w:rsidRPr="00C56808" w:rsidRDefault="00005D00" w:rsidP="00005D00">
      <w:pPr>
        <w:keepNext/>
        <w:keepLines/>
        <w:spacing w:after="0"/>
        <w:jc w:val="both"/>
        <w:outlineLvl w:val="0"/>
        <w:rPr>
          <w:rFonts w:ascii="Times New Roman" w:eastAsia="Times New Roman" w:hAnsi="Times New Roman"/>
          <w:b/>
          <w:sz w:val="28"/>
          <w:szCs w:val="20"/>
          <w:lang w:val="ru-RU" w:eastAsia="ru-RU"/>
        </w:rPr>
      </w:pPr>
      <w:r w:rsidRPr="00C56808">
        <w:rPr>
          <w:rFonts w:ascii="Times New Roman" w:eastAsia="Times New Roman" w:hAnsi="Times New Roman"/>
          <w:b/>
          <w:sz w:val="28"/>
          <w:szCs w:val="20"/>
          <w:lang w:val="ru-RU" w:eastAsia="ru-RU"/>
        </w:rPr>
        <w:t>1.1 Цель и задачи воспитания обучающихся</w:t>
      </w:r>
    </w:p>
    <w:p w14:paraId="27A912B2"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1.1.1.  цель воспитания обучающихся в образовательной организации: </w:t>
      </w:r>
    </w:p>
    <w:p w14:paraId="1C3EED70"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3527B310"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1.1.2.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A0AF653" w14:textId="77777777" w:rsidR="00005D00" w:rsidRPr="00C56808" w:rsidRDefault="00005D00" w:rsidP="00005D00">
      <w:pPr>
        <w:tabs>
          <w:tab w:val="left" w:pos="851"/>
        </w:tabs>
        <w:spacing w:after="0"/>
        <w:ind w:left="567" w:hanging="566"/>
        <w:jc w:val="both"/>
        <w:rPr>
          <w:rFonts w:ascii="Times New Roman" w:eastAsia="Times New Roman" w:hAnsi="Times New Roman"/>
          <w:sz w:val="28"/>
          <w:szCs w:val="20"/>
          <w:lang w:val="ru-RU" w:eastAsia="ru-RU"/>
        </w:rPr>
      </w:pPr>
      <w:r w:rsidRPr="00C56808">
        <w:rPr>
          <w:rFonts w:ascii="Times New Roman" w:eastAsia="Times New Roman" w:hAnsi="Times New Roman"/>
          <w:b/>
          <w:sz w:val="28"/>
          <w:szCs w:val="20"/>
          <w:lang w:val="ru-RU" w:eastAsia="ru-RU"/>
        </w:rPr>
        <w:t>1.1.2.  Задачи воспитания</w:t>
      </w:r>
      <w:r w:rsidRPr="00C56808">
        <w:rPr>
          <w:rFonts w:ascii="Times New Roman" w:eastAsia="Times New Roman" w:hAnsi="Times New Roman"/>
          <w:sz w:val="28"/>
          <w:szCs w:val="20"/>
          <w:lang w:val="ru-RU" w:eastAsia="ru-RU"/>
        </w:rPr>
        <w:t xml:space="preserve"> обучающихся в общеобразовательной организации:       усвоение ими знаний норм, духовно-нравственных ценностей, традиций,</w:t>
      </w:r>
    </w:p>
    <w:p w14:paraId="087A2C90" w14:textId="2A5384BE" w:rsidR="00005D00" w:rsidRPr="00C56808" w:rsidRDefault="00005D00" w:rsidP="00005D00">
      <w:pPr>
        <w:tabs>
          <w:tab w:val="left" w:pos="851"/>
        </w:tabs>
        <w:spacing w:after="0"/>
        <w:ind w:left="567" w:hanging="566"/>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которые выработало российское общество (социально значимых знаний);</w:t>
      </w:r>
      <w:r w:rsidRPr="00C56808">
        <w:rPr>
          <w:rFonts w:ascii="Times New Roman" w:eastAsia="Times New Roman" w:hAnsi="Times New Roman"/>
          <w:sz w:val="28"/>
          <w:szCs w:val="20"/>
          <w:lang w:val="ru-RU" w:eastAsia="ru-RU"/>
        </w:rPr>
        <w:tab/>
        <w:t>формирование и развитие личностных отношений к этим нормам,</w:t>
      </w:r>
    </w:p>
    <w:p w14:paraId="520C370D" w14:textId="77777777" w:rsidR="00005D00" w:rsidRPr="00C56808" w:rsidRDefault="00005D00" w:rsidP="00005D00">
      <w:pPr>
        <w:tabs>
          <w:tab w:val="left" w:pos="851"/>
        </w:tabs>
        <w:spacing w:after="0"/>
        <w:ind w:left="567" w:hanging="566"/>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ценностям, традициям (их освоение, принятие); </w:t>
      </w:r>
    </w:p>
    <w:p w14:paraId="39A8C40A" w14:textId="77777777" w:rsidR="00005D00" w:rsidRPr="00C56808" w:rsidRDefault="00005D00" w:rsidP="00005D00">
      <w:pPr>
        <w:tabs>
          <w:tab w:val="left" w:pos="851"/>
        </w:tabs>
        <w:spacing w:after="0"/>
        <w:ind w:left="567" w:hanging="566"/>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ab/>
        <w:t>приобретение соответствующего этим нормам, ценностям, традициям</w:t>
      </w:r>
    </w:p>
    <w:p w14:paraId="1A759711" w14:textId="77777777" w:rsidR="00005D00" w:rsidRPr="00C56808" w:rsidRDefault="00005D00" w:rsidP="00005D00">
      <w:pPr>
        <w:tabs>
          <w:tab w:val="left" w:pos="851"/>
        </w:tabs>
        <w:spacing w:after="0"/>
        <w:ind w:left="567" w:hanging="566"/>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социокультурного опыта поведения, общения, межличностных и социальных</w:t>
      </w:r>
    </w:p>
    <w:p w14:paraId="2C311C14" w14:textId="77777777" w:rsidR="00005D00" w:rsidRPr="00C56808" w:rsidRDefault="00005D00" w:rsidP="00005D00">
      <w:pPr>
        <w:tabs>
          <w:tab w:val="left" w:pos="851"/>
        </w:tabs>
        <w:spacing w:after="0"/>
        <w:ind w:left="567" w:hanging="566"/>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отношений, применения полученных знаний; </w:t>
      </w:r>
    </w:p>
    <w:p w14:paraId="730EE7E1" w14:textId="77777777" w:rsidR="00005D00" w:rsidRPr="00C56808" w:rsidRDefault="00005D00" w:rsidP="00005D00">
      <w:pPr>
        <w:tabs>
          <w:tab w:val="left" w:pos="851"/>
        </w:tabs>
        <w:spacing w:after="0"/>
        <w:ind w:left="567" w:hanging="566"/>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ab/>
        <w:t>достижение личностных результатов освоения общеобразовательных</w:t>
      </w:r>
    </w:p>
    <w:p w14:paraId="1DE2A0EC" w14:textId="77777777" w:rsidR="00005D00" w:rsidRPr="00C56808" w:rsidRDefault="00005D00" w:rsidP="00005D00">
      <w:pPr>
        <w:tabs>
          <w:tab w:val="left" w:pos="851"/>
        </w:tabs>
        <w:spacing w:after="0"/>
        <w:ind w:left="567" w:hanging="566"/>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программ в соответствии с ФГОС ООО</w:t>
      </w:r>
    </w:p>
    <w:p w14:paraId="1A442CB8"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1.1.3. Личностные результаты освоения обучающимися общеобразовательных программ включают:</w:t>
      </w:r>
    </w:p>
    <w:p w14:paraId="44743E0C"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 осознание российской гражданской идентичности;</w:t>
      </w:r>
    </w:p>
    <w:p w14:paraId="3A7D3CD5"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 сформированность ценностей самостоятельности и инициативы;</w:t>
      </w:r>
    </w:p>
    <w:p w14:paraId="7193957C"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 готовность обучающихся к саморазвитию, самостоятельности и личностному самоопределению; </w:t>
      </w:r>
    </w:p>
    <w:p w14:paraId="45DABBA5"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наличие мотивации к целенаправленной социально значимой деятельности;</w:t>
      </w:r>
    </w:p>
    <w:p w14:paraId="735D7DAF"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сформированность внутренней позиции личности как особого ценностного отношения к себе, окружающим людям и жизни в целом.</w:t>
      </w:r>
    </w:p>
    <w:p w14:paraId="64AB8D1F" w14:textId="77777777" w:rsidR="00005D00" w:rsidRPr="00C56808" w:rsidRDefault="00005D00" w:rsidP="00005D00">
      <w:pPr>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1.1.4. 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451C37E" w14:textId="77777777" w:rsidR="00005D00" w:rsidRPr="00C56808" w:rsidRDefault="00005D00" w:rsidP="00005D00">
      <w:pPr>
        <w:spacing w:after="0"/>
        <w:ind w:firstLine="709"/>
        <w:jc w:val="both"/>
        <w:rPr>
          <w:rFonts w:ascii="Times New Roman" w:eastAsia="Times New Roman" w:hAnsi="Times New Roman"/>
          <w:sz w:val="28"/>
          <w:szCs w:val="20"/>
          <w:lang w:val="ru-RU" w:eastAsia="ru-RU"/>
        </w:rPr>
      </w:pPr>
    </w:p>
    <w:p w14:paraId="6FC57B75" w14:textId="77777777" w:rsidR="00005D00" w:rsidRPr="00C56808" w:rsidRDefault="00005D00" w:rsidP="00005D00">
      <w:pPr>
        <w:spacing w:after="0"/>
        <w:ind w:firstLine="709"/>
        <w:jc w:val="both"/>
        <w:rPr>
          <w:rFonts w:ascii="Times New Roman" w:eastAsia="Times New Roman" w:hAnsi="Times New Roman"/>
          <w:sz w:val="28"/>
          <w:szCs w:val="20"/>
          <w:lang w:val="ru-RU" w:eastAsia="ru-RU"/>
        </w:rPr>
      </w:pPr>
      <w:bookmarkStart w:id="156" w:name="bookmark8"/>
    </w:p>
    <w:p w14:paraId="061E2AAC" w14:textId="77777777" w:rsidR="00005D00" w:rsidRPr="00C56808" w:rsidRDefault="00005D00" w:rsidP="00005D00">
      <w:pPr>
        <w:spacing w:after="0"/>
        <w:ind w:firstLine="709"/>
        <w:jc w:val="both"/>
        <w:rPr>
          <w:rFonts w:ascii="Times New Roman" w:eastAsia="Times New Roman" w:hAnsi="Times New Roman"/>
          <w:b/>
          <w:sz w:val="28"/>
          <w:szCs w:val="20"/>
          <w:lang w:val="ru-RU" w:eastAsia="ru-RU"/>
        </w:rPr>
      </w:pPr>
      <w:r w:rsidRPr="00C56808">
        <w:rPr>
          <w:rFonts w:ascii="Times New Roman" w:eastAsia="Times New Roman" w:hAnsi="Times New Roman"/>
          <w:b/>
          <w:sz w:val="28"/>
          <w:szCs w:val="20"/>
          <w:lang w:val="ru-RU" w:eastAsia="ru-RU"/>
        </w:rPr>
        <w:t xml:space="preserve">1.2 Направления воспитания </w:t>
      </w:r>
    </w:p>
    <w:p w14:paraId="4E57C301" w14:textId="77777777" w:rsidR="00005D00" w:rsidRPr="00C56808" w:rsidRDefault="00005D00" w:rsidP="00005D00">
      <w:pPr>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ООО;</w:t>
      </w:r>
    </w:p>
    <w:p w14:paraId="17E0D1E3" w14:textId="77777777" w:rsidR="00005D00" w:rsidRPr="00C56808" w:rsidRDefault="00005D00" w:rsidP="00C018AB">
      <w:pPr>
        <w:numPr>
          <w:ilvl w:val="0"/>
          <w:numId w:val="19"/>
        </w:numPr>
        <w:tabs>
          <w:tab w:val="left" w:pos="142"/>
        </w:tabs>
        <w:spacing w:after="0"/>
        <w:ind w:left="142" w:firstLine="142"/>
        <w:jc w:val="both"/>
        <w:rPr>
          <w:rFonts w:ascii="Times New Roman" w:eastAsia="Times New Roman" w:hAnsi="Times New Roman"/>
          <w:sz w:val="28"/>
          <w:szCs w:val="20"/>
          <w:lang w:val="ru-RU" w:eastAsia="ru-RU"/>
        </w:rPr>
      </w:pPr>
      <w:r w:rsidRPr="00C56808">
        <w:rPr>
          <w:rFonts w:ascii="Times New Roman" w:eastAsia="Times New Roman" w:hAnsi="Times New Roman"/>
          <w:b/>
          <w:sz w:val="28"/>
          <w:szCs w:val="20"/>
          <w:lang w:val="ru-RU" w:eastAsia="ru-RU"/>
        </w:rPr>
        <w:t xml:space="preserve">гражданское воспитание </w:t>
      </w:r>
      <w:r w:rsidRPr="00C56808">
        <w:rPr>
          <w:rFonts w:ascii="Times New Roman" w:eastAsia="Times New Roman" w:hAnsi="Times New Roman"/>
          <w:bCs/>
          <w:sz w:val="28"/>
          <w:szCs w:val="20"/>
          <w:lang w:val="ru-RU" w:eastAsia="ru-RU"/>
        </w:rPr>
        <w:t xml:space="preserve">— </w:t>
      </w:r>
      <w:r w:rsidRPr="00C56808">
        <w:rPr>
          <w:rFonts w:ascii="Times New Roman" w:eastAsia="Times New Roman" w:hAnsi="Times New Roman"/>
          <w:sz w:val="28"/>
          <w:szCs w:val="20"/>
          <w:lang w:val="ru-RU"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6E0A0BF" w14:textId="77777777" w:rsidR="00005D00" w:rsidRPr="00C56808" w:rsidRDefault="00005D00" w:rsidP="00C018AB">
      <w:pPr>
        <w:numPr>
          <w:ilvl w:val="0"/>
          <w:numId w:val="19"/>
        </w:numPr>
        <w:tabs>
          <w:tab w:val="left" w:pos="142"/>
        </w:tabs>
        <w:spacing w:after="0"/>
        <w:ind w:left="142" w:firstLine="142"/>
        <w:jc w:val="both"/>
        <w:rPr>
          <w:rFonts w:ascii="Times New Roman" w:eastAsia="Times New Roman" w:hAnsi="Times New Roman"/>
          <w:sz w:val="28"/>
          <w:szCs w:val="20"/>
          <w:lang w:val="ru-RU" w:eastAsia="ru-RU"/>
        </w:rPr>
      </w:pPr>
      <w:r w:rsidRPr="00C56808">
        <w:rPr>
          <w:rFonts w:ascii="Times New Roman" w:eastAsia="Times New Roman" w:hAnsi="Times New Roman"/>
          <w:b/>
          <w:sz w:val="28"/>
          <w:szCs w:val="20"/>
          <w:lang w:val="ru-RU" w:eastAsia="ru-RU"/>
        </w:rPr>
        <w:t xml:space="preserve">патриотическое воспитание </w:t>
      </w:r>
      <w:r w:rsidRPr="00C56808">
        <w:rPr>
          <w:rFonts w:ascii="Times New Roman" w:eastAsia="Times New Roman" w:hAnsi="Times New Roman"/>
          <w:bCs/>
          <w:sz w:val="28"/>
          <w:szCs w:val="20"/>
          <w:lang w:val="ru-RU" w:eastAsia="ru-RU"/>
        </w:rPr>
        <w:t xml:space="preserve">— </w:t>
      </w:r>
      <w:r w:rsidRPr="00C56808">
        <w:rPr>
          <w:rFonts w:ascii="Times New Roman" w:eastAsia="Times New Roman" w:hAnsi="Times New Roman"/>
          <w:sz w:val="28"/>
          <w:szCs w:val="20"/>
          <w:lang w:val="ru-RU"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2838A78" w14:textId="77777777" w:rsidR="00005D00" w:rsidRPr="00C56808" w:rsidRDefault="00005D00" w:rsidP="00C018AB">
      <w:pPr>
        <w:numPr>
          <w:ilvl w:val="0"/>
          <w:numId w:val="19"/>
        </w:numPr>
        <w:tabs>
          <w:tab w:val="left" w:pos="142"/>
        </w:tabs>
        <w:spacing w:after="0"/>
        <w:ind w:left="142" w:firstLine="142"/>
        <w:jc w:val="both"/>
        <w:rPr>
          <w:rFonts w:ascii="Times New Roman" w:eastAsia="Times New Roman" w:hAnsi="Times New Roman"/>
          <w:sz w:val="28"/>
          <w:szCs w:val="20"/>
          <w:lang w:val="ru-RU" w:eastAsia="ru-RU"/>
        </w:rPr>
      </w:pPr>
      <w:r w:rsidRPr="00C56808">
        <w:rPr>
          <w:rFonts w:ascii="Times New Roman" w:eastAsia="Times New Roman" w:hAnsi="Times New Roman"/>
          <w:b/>
          <w:sz w:val="28"/>
          <w:szCs w:val="20"/>
          <w:lang w:val="ru-RU" w:eastAsia="ru-RU"/>
        </w:rPr>
        <w:t xml:space="preserve">духовно-нравственное воспитание </w:t>
      </w:r>
      <w:r w:rsidRPr="00C56808">
        <w:rPr>
          <w:rFonts w:ascii="Times New Roman" w:eastAsia="Times New Roman" w:hAnsi="Times New Roman"/>
          <w:bCs/>
          <w:sz w:val="28"/>
          <w:szCs w:val="20"/>
          <w:lang w:val="ru-RU" w:eastAsia="ru-RU"/>
        </w:rPr>
        <w:t>—</w:t>
      </w:r>
      <w:r w:rsidRPr="00C56808">
        <w:rPr>
          <w:rFonts w:ascii="Times New Roman" w:eastAsia="Times New Roman" w:hAnsi="Times New Roman"/>
          <w:sz w:val="28"/>
          <w:szCs w:val="20"/>
          <w:lang w:val="ru-RU"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B63D138" w14:textId="77777777" w:rsidR="00005D00" w:rsidRPr="00C56808" w:rsidRDefault="00005D00" w:rsidP="00C018AB">
      <w:pPr>
        <w:numPr>
          <w:ilvl w:val="0"/>
          <w:numId w:val="19"/>
        </w:numPr>
        <w:tabs>
          <w:tab w:val="left" w:pos="142"/>
        </w:tabs>
        <w:spacing w:after="0"/>
        <w:ind w:left="142" w:firstLine="142"/>
        <w:jc w:val="both"/>
        <w:rPr>
          <w:rFonts w:ascii="Times New Roman" w:eastAsia="Times New Roman" w:hAnsi="Times New Roman"/>
          <w:sz w:val="28"/>
          <w:szCs w:val="20"/>
          <w:lang w:val="ru-RU" w:eastAsia="ru-RU"/>
        </w:rPr>
      </w:pPr>
      <w:r w:rsidRPr="00C56808">
        <w:rPr>
          <w:rFonts w:ascii="Times New Roman" w:eastAsia="Times New Roman" w:hAnsi="Times New Roman"/>
          <w:b/>
          <w:sz w:val="28"/>
          <w:szCs w:val="20"/>
          <w:lang w:val="ru-RU" w:eastAsia="ru-RU"/>
        </w:rPr>
        <w:t xml:space="preserve">эстетическое воспитание </w:t>
      </w:r>
      <w:r w:rsidRPr="00C56808">
        <w:rPr>
          <w:rFonts w:ascii="Times New Roman" w:eastAsia="Times New Roman" w:hAnsi="Times New Roman"/>
          <w:bCs/>
          <w:sz w:val="28"/>
          <w:szCs w:val="20"/>
          <w:lang w:val="ru-RU" w:eastAsia="ru-RU"/>
        </w:rPr>
        <w:t>—</w:t>
      </w:r>
      <w:r w:rsidRPr="00C56808">
        <w:rPr>
          <w:rFonts w:ascii="Times New Roman" w:eastAsia="Times New Roman" w:hAnsi="Times New Roman"/>
          <w:sz w:val="28"/>
          <w:szCs w:val="20"/>
          <w:lang w:val="ru-RU"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F5E30F4" w14:textId="77777777" w:rsidR="00005D00" w:rsidRPr="00C56808" w:rsidRDefault="00005D00" w:rsidP="00C018AB">
      <w:pPr>
        <w:numPr>
          <w:ilvl w:val="0"/>
          <w:numId w:val="19"/>
        </w:numPr>
        <w:tabs>
          <w:tab w:val="left" w:pos="142"/>
        </w:tabs>
        <w:spacing w:after="0"/>
        <w:ind w:left="142" w:firstLine="142"/>
        <w:jc w:val="both"/>
        <w:rPr>
          <w:rFonts w:ascii="Times New Roman" w:eastAsia="Times New Roman" w:hAnsi="Times New Roman"/>
          <w:sz w:val="28"/>
          <w:szCs w:val="20"/>
          <w:lang w:val="ru-RU" w:eastAsia="ru-RU"/>
        </w:rPr>
      </w:pPr>
      <w:r w:rsidRPr="00C56808">
        <w:rPr>
          <w:rFonts w:ascii="Times New Roman" w:eastAsia="Times New Roman" w:hAnsi="Times New Roman"/>
          <w:b/>
          <w:sz w:val="28"/>
          <w:szCs w:val="20"/>
          <w:lang w:val="ru-RU" w:eastAsia="ru-RU"/>
        </w:rPr>
        <w:t>физическое воспитание</w:t>
      </w:r>
      <w:r w:rsidRPr="00C56808">
        <w:rPr>
          <w:rFonts w:ascii="Times New Roman" w:eastAsia="Times New Roman" w:hAnsi="Times New Roman"/>
          <w:sz w:val="28"/>
          <w:szCs w:val="20"/>
          <w:lang w:val="ru-RU" w:eastAsia="ru-RU"/>
        </w:rPr>
        <w:t>,</w:t>
      </w:r>
      <w:r w:rsidRPr="00C56808">
        <w:rPr>
          <w:rFonts w:ascii="Times New Roman" w:eastAsia="Times New Roman" w:hAnsi="Times New Roman"/>
          <w:b/>
          <w:sz w:val="28"/>
          <w:szCs w:val="20"/>
          <w:lang w:val="ru-RU" w:eastAsia="ru-RU"/>
        </w:rPr>
        <w:t xml:space="preserve"> формирование культуры здорового образа жизни и эмоционального благополучия </w:t>
      </w:r>
      <w:r w:rsidRPr="00C56808">
        <w:rPr>
          <w:rFonts w:ascii="Times New Roman" w:eastAsia="Times New Roman" w:hAnsi="Times New Roman"/>
          <w:bCs/>
          <w:sz w:val="28"/>
          <w:szCs w:val="20"/>
          <w:lang w:val="ru-RU" w:eastAsia="ru-RU"/>
        </w:rPr>
        <w:t xml:space="preserve">— </w:t>
      </w:r>
      <w:r w:rsidRPr="00C56808">
        <w:rPr>
          <w:rFonts w:ascii="Times New Roman" w:eastAsia="Times New Roman" w:hAnsi="Times New Roman"/>
          <w:sz w:val="28"/>
          <w:szCs w:val="20"/>
          <w:lang w:val="ru-RU"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B88D1C9" w14:textId="77777777" w:rsidR="00005D00" w:rsidRPr="00C56808" w:rsidRDefault="00005D00" w:rsidP="00C018AB">
      <w:pPr>
        <w:numPr>
          <w:ilvl w:val="0"/>
          <w:numId w:val="19"/>
        </w:numPr>
        <w:tabs>
          <w:tab w:val="left" w:pos="142"/>
        </w:tabs>
        <w:spacing w:after="0"/>
        <w:ind w:left="142" w:firstLine="142"/>
        <w:jc w:val="both"/>
        <w:rPr>
          <w:rFonts w:ascii="Times New Roman" w:eastAsia="Times New Roman" w:hAnsi="Times New Roman"/>
          <w:sz w:val="28"/>
          <w:szCs w:val="20"/>
          <w:lang w:val="ru-RU" w:eastAsia="ru-RU"/>
        </w:rPr>
      </w:pPr>
      <w:r w:rsidRPr="00C56808">
        <w:rPr>
          <w:rFonts w:ascii="Times New Roman" w:eastAsia="Times New Roman" w:hAnsi="Times New Roman"/>
          <w:b/>
          <w:sz w:val="28"/>
          <w:szCs w:val="20"/>
          <w:lang w:val="ru-RU" w:eastAsia="ru-RU"/>
        </w:rPr>
        <w:t>трудовое воспитание</w:t>
      </w:r>
      <w:r w:rsidRPr="00C56808">
        <w:rPr>
          <w:rFonts w:ascii="Times New Roman" w:eastAsia="Times New Roman" w:hAnsi="Times New Roman"/>
          <w:bCs/>
          <w:sz w:val="28"/>
          <w:szCs w:val="20"/>
          <w:lang w:val="ru-RU" w:eastAsia="ru-RU"/>
        </w:rPr>
        <w:t xml:space="preserve"> —</w:t>
      </w:r>
      <w:r w:rsidRPr="00C56808">
        <w:rPr>
          <w:rFonts w:ascii="Times New Roman" w:eastAsia="Times New Roman" w:hAnsi="Times New Roman"/>
          <w:sz w:val="28"/>
          <w:szCs w:val="20"/>
          <w:lang w:val="ru-RU"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AE5015B" w14:textId="77777777" w:rsidR="00005D00" w:rsidRPr="00C56808" w:rsidRDefault="00005D00" w:rsidP="00C018AB">
      <w:pPr>
        <w:numPr>
          <w:ilvl w:val="0"/>
          <w:numId w:val="19"/>
        </w:numPr>
        <w:tabs>
          <w:tab w:val="left" w:pos="142"/>
        </w:tabs>
        <w:spacing w:after="0"/>
        <w:ind w:left="142" w:firstLine="142"/>
        <w:jc w:val="both"/>
        <w:rPr>
          <w:rFonts w:ascii="Times New Roman" w:eastAsia="Times New Roman" w:hAnsi="Times New Roman"/>
          <w:sz w:val="28"/>
          <w:szCs w:val="20"/>
          <w:lang w:val="ru-RU" w:eastAsia="ru-RU"/>
        </w:rPr>
      </w:pPr>
      <w:r w:rsidRPr="00C56808">
        <w:rPr>
          <w:rFonts w:ascii="Times New Roman" w:eastAsia="Times New Roman" w:hAnsi="Times New Roman"/>
          <w:b/>
          <w:sz w:val="28"/>
          <w:szCs w:val="20"/>
          <w:lang w:val="ru-RU" w:eastAsia="ru-RU"/>
        </w:rPr>
        <w:t>экологическое воспитание</w:t>
      </w:r>
      <w:r w:rsidRPr="00C56808">
        <w:rPr>
          <w:rFonts w:ascii="Times New Roman" w:eastAsia="Times New Roman" w:hAnsi="Times New Roman"/>
          <w:bCs/>
          <w:sz w:val="28"/>
          <w:szCs w:val="20"/>
          <w:lang w:val="ru-RU" w:eastAsia="ru-RU"/>
        </w:rPr>
        <w:t xml:space="preserve"> —</w:t>
      </w:r>
      <w:r w:rsidRPr="00C56808">
        <w:rPr>
          <w:rFonts w:ascii="Times New Roman" w:eastAsia="Times New Roman" w:hAnsi="Times New Roman"/>
          <w:sz w:val="28"/>
          <w:szCs w:val="20"/>
          <w:lang w:val="ru-RU"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E71EB48" w14:textId="77777777" w:rsidR="00005D00" w:rsidRPr="00C56808" w:rsidRDefault="00005D00" w:rsidP="00C018AB">
      <w:pPr>
        <w:numPr>
          <w:ilvl w:val="0"/>
          <w:numId w:val="19"/>
        </w:numPr>
        <w:tabs>
          <w:tab w:val="left" w:pos="142"/>
        </w:tabs>
        <w:spacing w:after="0"/>
        <w:ind w:left="142" w:firstLine="142"/>
        <w:jc w:val="both"/>
        <w:rPr>
          <w:rFonts w:ascii="Times New Roman" w:eastAsia="Times New Roman" w:hAnsi="Times New Roman"/>
          <w:sz w:val="28"/>
          <w:szCs w:val="20"/>
          <w:lang w:val="ru-RU" w:eastAsia="ru-RU"/>
        </w:rPr>
      </w:pPr>
      <w:r w:rsidRPr="00C56808">
        <w:rPr>
          <w:rFonts w:ascii="Times New Roman" w:eastAsia="Times New Roman" w:hAnsi="Times New Roman"/>
          <w:b/>
          <w:sz w:val="28"/>
          <w:szCs w:val="20"/>
          <w:lang w:val="ru-RU" w:eastAsia="ru-RU"/>
        </w:rPr>
        <w:t xml:space="preserve">ценности научного познания </w:t>
      </w:r>
      <w:r w:rsidRPr="00C56808">
        <w:rPr>
          <w:rFonts w:ascii="Times New Roman" w:eastAsia="Times New Roman" w:hAnsi="Times New Roman"/>
          <w:bCs/>
          <w:sz w:val="28"/>
          <w:szCs w:val="20"/>
          <w:lang w:val="ru-RU" w:eastAsia="ru-RU"/>
        </w:rPr>
        <w:t xml:space="preserve">— </w:t>
      </w:r>
      <w:r w:rsidRPr="00C56808">
        <w:rPr>
          <w:rFonts w:ascii="Times New Roman" w:eastAsia="Times New Roman" w:hAnsi="Times New Roman"/>
          <w:sz w:val="28"/>
          <w:szCs w:val="20"/>
          <w:lang w:val="ru-RU"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35C003A" w14:textId="77777777" w:rsidR="00005D00" w:rsidRPr="00C56808" w:rsidRDefault="00005D00" w:rsidP="00005D00">
      <w:pPr>
        <w:tabs>
          <w:tab w:val="left" w:pos="142"/>
        </w:tabs>
        <w:spacing w:after="0"/>
        <w:ind w:left="142" w:firstLine="142"/>
        <w:jc w:val="both"/>
        <w:rPr>
          <w:rFonts w:ascii="Times New Roman" w:eastAsia="Times New Roman" w:hAnsi="Times New Roman"/>
          <w:b/>
          <w:sz w:val="28"/>
          <w:szCs w:val="20"/>
          <w:lang w:val="ru-RU" w:eastAsia="ru-RU"/>
        </w:rPr>
      </w:pPr>
    </w:p>
    <w:p w14:paraId="13A99847" w14:textId="77777777" w:rsidR="00005D00" w:rsidRPr="00C56808" w:rsidRDefault="00005D00" w:rsidP="00005D00">
      <w:pPr>
        <w:tabs>
          <w:tab w:val="left" w:pos="983"/>
        </w:tabs>
        <w:spacing w:after="0"/>
        <w:jc w:val="both"/>
        <w:rPr>
          <w:rFonts w:ascii="Times New Roman" w:eastAsia="Times New Roman" w:hAnsi="Times New Roman"/>
          <w:b/>
          <w:sz w:val="28"/>
          <w:szCs w:val="20"/>
          <w:lang w:val="ru-RU" w:eastAsia="ru-RU"/>
        </w:rPr>
      </w:pPr>
      <w:r w:rsidRPr="00C56808">
        <w:rPr>
          <w:rFonts w:ascii="Times New Roman" w:eastAsia="Times New Roman" w:hAnsi="Times New Roman"/>
          <w:b/>
          <w:sz w:val="28"/>
          <w:szCs w:val="20"/>
          <w:lang w:val="ru-RU" w:eastAsia="ru-RU"/>
        </w:rPr>
        <w:t>1.3. Целевые ориентиры результатов воспитания</w:t>
      </w:r>
    </w:p>
    <w:bookmarkEnd w:id="156"/>
    <w:p w14:paraId="6C43A599" w14:textId="77777777" w:rsidR="00005D00" w:rsidRPr="00C56808" w:rsidRDefault="00005D00" w:rsidP="00005D00">
      <w:pPr>
        <w:keepNext/>
        <w:keepLines/>
        <w:spacing w:after="0"/>
        <w:ind w:firstLine="709"/>
        <w:jc w:val="both"/>
        <w:rPr>
          <w:rFonts w:ascii="Times New Roman" w:eastAsia="Times New Roman" w:hAnsi="Times New Roman"/>
          <w:b/>
          <w:sz w:val="25"/>
          <w:szCs w:val="25"/>
          <w:lang w:val="ru-RU" w:eastAsia="ru-RU"/>
        </w:rPr>
      </w:pPr>
      <w:r w:rsidRPr="00C56808">
        <w:rPr>
          <w:rFonts w:ascii="Times New Roman" w:eastAsia="Times New Roman" w:hAnsi="Times New Roman"/>
          <w:b/>
          <w:sz w:val="25"/>
          <w:szCs w:val="25"/>
          <w:lang w:val="ru-RU" w:eastAsia="ru-RU"/>
        </w:rPr>
        <w:t>Целевые ориентиры результатов воспитания на уровне среднего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005D00" w:rsidRPr="00E75C5A" w14:paraId="568AB6D7"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7A34CC33" w14:textId="77777777" w:rsidR="00005D00" w:rsidRPr="00E75C5A" w:rsidRDefault="00005D00" w:rsidP="00005D00">
            <w:pPr>
              <w:tabs>
                <w:tab w:val="left" w:pos="851"/>
              </w:tabs>
              <w:spacing w:after="0"/>
              <w:ind w:firstLine="181"/>
              <w:jc w:val="center"/>
              <w:rPr>
                <w:rFonts w:ascii="Times New Roman" w:eastAsia="Times New Roman" w:hAnsi="Times New Roman"/>
                <w:sz w:val="25"/>
                <w:szCs w:val="25"/>
                <w:lang w:eastAsia="ru-RU"/>
              </w:rPr>
            </w:pPr>
            <w:r w:rsidRPr="00E75C5A">
              <w:rPr>
                <w:rFonts w:ascii="Times New Roman" w:eastAsia="Times New Roman" w:hAnsi="Times New Roman"/>
                <w:b/>
                <w:sz w:val="25"/>
                <w:szCs w:val="25"/>
                <w:lang w:eastAsia="ru-RU"/>
              </w:rPr>
              <w:t>Целевые ориентиры</w:t>
            </w:r>
          </w:p>
        </w:tc>
      </w:tr>
      <w:tr w:rsidR="00005D00" w:rsidRPr="00E75C5A" w14:paraId="4F493500"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229528C1" w14:textId="77777777" w:rsidR="00005D00" w:rsidRPr="00E75C5A" w:rsidRDefault="00005D00" w:rsidP="00005D00">
            <w:pPr>
              <w:tabs>
                <w:tab w:val="left" w:pos="851"/>
              </w:tabs>
              <w:spacing w:after="0"/>
              <w:jc w:val="both"/>
              <w:rPr>
                <w:rFonts w:ascii="Times New Roman" w:eastAsia="Times New Roman" w:hAnsi="Times New Roman"/>
                <w:b/>
                <w:sz w:val="25"/>
                <w:szCs w:val="25"/>
                <w:lang w:eastAsia="ru-RU"/>
              </w:rPr>
            </w:pPr>
            <w:r w:rsidRPr="00E75C5A">
              <w:rPr>
                <w:rFonts w:ascii="Times New Roman" w:eastAsia="Times New Roman" w:hAnsi="Times New Roman"/>
                <w:b/>
                <w:sz w:val="25"/>
                <w:szCs w:val="25"/>
                <w:lang w:eastAsia="ru-RU"/>
              </w:rPr>
              <w:t>Гражданско-патриотическое воспитание</w:t>
            </w:r>
          </w:p>
        </w:tc>
      </w:tr>
      <w:tr w:rsidR="00005D00" w:rsidRPr="0084742D" w14:paraId="649DEF07"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46832661" w14:textId="77777777" w:rsidR="00005D00" w:rsidRPr="00C56808" w:rsidRDefault="00005D00" w:rsidP="00005D00">
            <w:pPr>
              <w:tabs>
                <w:tab w:val="left" w:pos="4"/>
                <w:tab w:val="left" w:pos="288"/>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Знающий и любящий свою малую родину, свой край, имеющий представление о Родине</w:t>
            </w:r>
            <w:r w:rsidRPr="00E75C5A">
              <w:rPr>
                <w:rFonts w:ascii="Times New Roman" w:eastAsia="Times New Roman" w:hAnsi="Times New Roman"/>
                <w:sz w:val="25"/>
                <w:szCs w:val="25"/>
                <w:lang w:eastAsia="ru-RU"/>
              </w:rPr>
              <w:t> </w:t>
            </w:r>
            <w:r w:rsidRPr="00C56808">
              <w:rPr>
                <w:rFonts w:ascii="Times New Roman" w:eastAsia="Times New Roman" w:hAnsi="Times New Roman"/>
                <w:sz w:val="25"/>
                <w:szCs w:val="25"/>
                <w:lang w:val="ru-RU" w:eastAsia="ru-RU"/>
              </w:rPr>
              <w:t>— России, её территории, расположении.</w:t>
            </w:r>
          </w:p>
          <w:p w14:paraId="306427DD" w14:textId="77777777" w:rsidR="00005D00" w:rsidRPr="00C56808" w:rsidRDefault="00005D00" w:rsidP="00005D00">
            <w:pPr>
              <w:tabs>
                <w:tab w:val="left" w:pos="4"/>
                <w:tab w:val="left" w:pos="288"/>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Сознающий принадлежность к своему народу и к общности граждан России, проявляющий уважение к своему и другим народам.</w:t>
            </w:r>
          </w:p>
          <w:p w14:paraId="0D5A0DD9" w14:textId="77777777" w:rsidR="00005D00" w:rsidRPr="00C56808" w:rsidRDefault="00005D00" w:rsidP="00005D00">
            <w:pPr>
              <w:tabs>
                <w:tab w:val="left" w:pos="4"/>
                <w:tab w:val="left" w:pos="288"/>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Понимающий свою сопричастность к прошлому, настоящему и будущему родного края, своей Родины — России, Российского государства.</w:t>
            </w:r>
          </w:p>
          <w:p w14:paraId="52D1F906" w14:textId="77777777" w:rsidR="00005D00" w:rsidRPr="00C56808" w:rsidRDefault="00005D00" w:rsidP="00005D00">
            <w:pPr>
              <w:tabs>
                <w:tab w:val="left" w:pos="4"/>
                <w:tab w:val="left" w:pos="288"/>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C4B480D" w14:textId="77777777" w:rsidR="00005D00" w:rsidRPr="00C56808" w:rsidRDefault="00005D00" w:rsidP="00005D00">
            <w:pPr>
              <w:tabs>
                <w:tab w:val="left" w:pos="4"/>
                <w:tab w:val="left" w:pos="288"/>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Имеющий первоначальные представления о правах и ответственности человека в обществе, гражданских правах и обязанностях.</w:t>
            </w:r>
          </w:p>
          <w:p w14:paraId="4F17F1A4" w14:textId="77777777" w:rsidR="00005D00" w:rsidRPr="00C56808" w:rsidRDefault="00005D00" w:rsidP="00005D00">
            <w:pPr>
              <w:tabs>
                <w:tab w:val="left" w:pos="318"/>
              </w:tabs>
              <w:spacing w:after="0"/>
              <w:ind w:firstLine="177"/>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005D00" w:rsidRPr="00E75C5A" w14:paraId="6AC54A81"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19E7C034" w14:textId="77777777" w:rsidR="00005D00" w:rsidRPr="00E75C5A" w:rsidRDefault="00005D00" w:rsidP="00005D00">
            <w:pPr>
              <w:tabs>
                <w:tab w:val="left" w:pos="4"/>
                <w:tab w:val="left" w:pos="288"/>
              </w:tabs>
              <w:spacing w:after="0"/>
              <w:ind w:firstLine="181"/>
              <w:jc w:val="both"/>
              <w:rPr>
                <w:rFonts w:ascii="Times New Roman" w:eastAsia="Times New Roman" w:hAnsi="Times New Roman"/>
                <w:b/>
                <w:sz w:val="25"/>
                <w:szCs w:val="25"/>
                <w:lang w:eastAsia="ru-RU"/>
              </w:rPr>
            </w:pPr>
            <w:r w:rsidRPr="00E75C5A">
              <w:rPr>
                <w:rFonts w:ascii="Times New Roman" w:eastAsia="Times New Roman" w:hAnsi="Times New Roman"/>
                <w:b/>
                <w:sz w:val="25"/>
                <w:szCs w:val="25"/>
                <w:lang w:eastAsia="ru-RU"/>
              </w:rPr>
              <w:t>Духовно-нравственное воспитание</w:t>
            </w:r>
          </w:p>
        </w:tc>
      </w:tr>
      <w:tr w:rsidR="00005D00" w:rsidRPr="0084742D" w14:paraId="3DE15B11"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2DC818DF"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14:paraId="706EECF7"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 xml:space="preserve">Сознающий ценность каждой человеческой жизни, признающий индивидуальность и достоинство каждого человека. </w:t>
            </w:r>
          </w:p>
          <w:p w14:paraId="6A85A448"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23FC555F"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Умеющий оценивать поступки с позиции их соответствия нравственным нормам, осознающий ответственность за свои поступки.</w:t>
            </w:r>
          </w:p>
          <w:p w14:paraId="2263D09D"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6A46EC3A"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Сознающий нравственную и эстетическую ценность литературы, родного языка, русского языка, проявляющий интерес к чтению.</w:t>
            </w:r>
          </w:p>
        </w:tc>
      </w:tr>
      <w:tr w:rsidR="00005D00" w:rsidRPr="00E75C5A" w14:paraId="11E38368"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096F6788" w14:textId="77777777" w:rsidR="00005D00" w:rsidRPr="00E75C5A" w:rsidRDefault="00005D00" w:rsidP="00005D00">
            <w:pPr>
              <w:tabs>
                <w:tab w:val="left" w:pos="4"/>
                <w:tab w:val="left" w:pos="288"/>
                <w:tab w:val="left" w:pos="430"/>
              </w:tabs>
              <w:spacing w:after="0"/>
              <w:ind w:firstLine="181"/>
              <w:jc w:val="both"/>
              <w:rPr>
                <w:rFonts w:ascii="Times New Roman" w:eastAsia="Times New Roman" w:hAnsi="Times New Roman"/>
                <w:b/>
                <w:sz w:val="25"/>
                <w:szCs w:val="25"/>
                <w:lang w:eastAsia="ru-RU"/>
              </w:rPr>
            </w:pPr>
            <w:r w:rsidRPr="00E75C5A">
              <w:rPr>
                <w:rFonts w:ascii="Times New Roman" w:eastAsia="Times New Roman" w:hAnsi="Times New Roman"/>
                <w:b/>
                <w:sz w:val="25"/>
                <w:szCs w:val="25"/>
                <w:lang w:eastAsia="ru-RU"/>
              </w:rPr>
              <w:t>Эстетическое воспитание</w:t>
            </w:r>
          </w:p>
        </w:tc>
      </w:tr>
      <w:tr w:rsidR="00005D00" w:rsidRPr="0084742D" w14:paraId="184B2E8D"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6034ECB2"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Способный воспринимать и чувствовать прекрасное в быту, природе, искусстве, творчестве людей.</w:t>
            </w:r>
          </w:p>
          <w:p w14:paraId="6969402E"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Проявляющий интерес и уважение к отечественной и мировой художественной культуре.</w:t>
            </w:r>
          </w:p>
          <w:p w14:paraId="05D0048C"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Проявляющий стремление к самовыражению в разных видах художественной деятельности, искусстве.</w:t>
            </w:r>
          </w:p>
        </w:tc>
      </w:tr>
      <w:tr w:rsidR="00005D00" w:rsidRPr="0084742D" w14:paraId="642B6C93"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174599D6"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b/>
                <w:sz w:val="25"/>
                <w:szCs w:val="25"/>
                <w:lang w:val="ru-RU" w:eastAsia="ru-RU"/>
              </w:rPr>
            </w:pPr>
            <w:r w:rsidRPr="00C56808">
              <w:rPr>
                <w:rFonts w:ascii="Times New Roman" w:eastAsia="Times New Roman" w:hAnsi="Times New Roman"/>
                <w:b/>
                <w:sz w:val="25"/>
                <w:szCs w:val="25"/>
                <w:lang w:val="ru-RU" w:eastAsia="ru-RU"/>
              </w:rPr>
              <w:t>Физическое воспитание, формирование культуры здоровья и эмоционального благополучия</w:t>
            </w:r>
          </w:p>
        </w:tc>
      </w:tr>
      <w:tr w:rsidR="00005D00" w:rsidRPr="0084742D" w14:paraId="203D5695" w14:textId="77777777" w:rsidTr="00005D00">
        <w:trPr>
          <w:trHeight w:val="131"/>
        </w:trPr>
        <w:tc>
          <w:tcPr>
            <w:tcW w:w="9351" w:type="dxa"/>
            <w:tcBorders>
              <w:top w:val="single" w:sz="4" w:space="0" w:color="000000"/>
              <w:left w:val="single" w:sz="4" w:space="0" w:color="000000"/>
              <w:bottom w:val="single" w:sz="4" w:space="0" w:color="000000"/>
              <w:right w:val="single" w:sz="4" w:space="0" w:color="000000"/>
            </w:tcBorders>
          </w:tcPr>
          <w:p w14:paraId="70F12854"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EA5120D"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Владеющий основными навыками личной и общественной гигиены, безопасного поведения в быту, природе, обществе.</w:t>
            </w:r>
          </w:p>
          <w:p w14:paraId="4DB28085"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Ориентированный на физическое развитие с учётом возможностей здоровья, занятия физкультурой и спортом.</w:t>
            </w:r>
          </w:p>
          <w:p w14:paraId="53F95BA3"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005D00" w:rsidRPr="00E75C5A" w14:paraId="6CE45919" w14:textId="77777777" w:rsidTr="00005D00">
        <w:trPr>
          <w:trHeight w:val="131"/>
        </w:trPr>
        <w:tc>
          <w:tcPr>
            <w:tcW w:w="9351" w:type="dxa"/>
            <w:tcBorders>
              <w:top w:val="single" w:sz="4" w:space="0" w:color="000000"/>
              <w:left w:val="single" w:sz="4" w:space="0" w:color="000000"/>
              <w:bottom w:val="single" w:sz="4" w:space="0" w:color="000000"/>
              <w:right w:val="single" w:sz="4" w:space="0" w:color="000000"/>
            </w:tcBorders>
          </w:tcPr>
          <w:p w14:paraId="6C2F47DA" w14:textId="77777777" w:rsidR="00005D00" w:rsidRPr="00E75C5A" w:rsidRDefault="00005D00" w:rsidP="00005D00">
            <w:pPr>
              <w:tabs>
                <w:tab w:val="left" w:pos="4"/>
                <w:tab w:val="left" w:pos="288"/>
                <w:tab w:val="left" w:pos="430"/>
              </w:tabs>
              <w:spacing w:after="0"/>
              <w:ind w:firstLine="181"/>
              <w:jc w:val="both"/>
              <w:rPr>
                <w:rFonts w:ascii="Times New Roman" w:eastAsia="Times New Roman" w:hAnsi="Times New Roman"/>
                <w:b/>
                <w:sz w:val="25"/>
                <w:szCs w:val="25"/>
                <w:lang w:eastAsia="ru-RU"/>
              </w:rPr>
            </w:pPr>
            <w:r w:rsidRPr="00E75C5A">
              <w:rPr>
                <w:rFonts w:ascii="Times New Roman" w:eastAsia="Times New Roman" w:hAnsi="Times New Roman"/>
                <w:b/>
                <w:sz w:val="25"/>
                <w:szCs w:val="25"/>
                <w:lang w:eastAsia="ru-RU"/>
              </w:rPr>
              <w:t>Трудовое</w:t>
            </w:r>
            <w:r w:rsidRPr="00E75C5A">
              <w:rPr>
                <w:rFonts w:ascii="Times New Roman" w:eastAsia="Times New Roman" w:hAnsi="Times New Roman"/>
                <w:sz w:val="25"/>
                <w:szCs w:val="25"/>
                <w:lang w:eastAsia="ru-RU"/>
              </w:rPr>
              <w:t xml:space="preserve"> </w:t>
            </w:r>
            <w:r w:rsidRPr="00E75C5A">
              <w:rPr>
                <w:rFonts w:ascii="Times New Roman" w:eastAsia="Times New Roman" w:hAnsi="Times New Roman"/>
                <w:b/>
                <w:sz w:val="25"/>
                <w:szCs w:val="25"/>
                <w:lang w:eastAsia="ru-RU"/>
              </w:rPr>
              <w:t>воспитание</w:t>
            </w:r>
          </w:p>
        </w:tc>
      </w:tr>
      <w:tr w:rsidR="00005D00" w:rsidRPr="0084742D" w14:paraId="42409938"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0F3B0B4C"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 xml:space="preserve">Сознающий ценность труда в жизни человека, семьи, общества. </w:t>
            </w:r>
          </w:p>
          <w:p w14:paraId="672D15C9"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 xml:space="preserve">Проявляющий уважение к труду, людям труда, бережное отношение к результатам труда, ответственное потребление. </w:t>
            </w:r>
          </w:p>
          <w:p w14:paraId="47A99C2E"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Проявляющий интерес к разным профессиям.</w:t>
            </w:r>
          </w:p>
          <w:p w14:paraId="50D97A95"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Участвующий в различных видах доступного по возрасту труда, трудовой деятельности.</w:t>
            </w:r>
          </w:p>
        </w:tc>
      </w:tr>
      <w:tr w:rsidR="00005D00" w:rsidRPr="00E75C5A" w14:paraId="75AC83BE"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4342D32F" w14:textId="77777777" w:rsidR="00005D00" w:rsidRPr="00E75C5A"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eastAsia="ru-RU"/>
              </w:rPr>
            </w:pPr>
            <w:r w:rsidRPr="00E75C5A">
              <w:rPr>
                <w:rFonts w:ascii="Times New Roman" w:eastAsia="Times New Roman" w:hAnsi="Times New Roman"/>
                <w:b/>
                <w:sz w:val="25"/>
                <w:szCs w:val="25"/>
                <w:lang w:eastAsia="ru-RU"/>
              </w:rPr>
              <w:t>Экологическое</w:t>
            </w:r>
            <w:r w:rsidRPr="00E75C5A">
              <w:rPr>
                <w:rFonts w:ascii="Times New Roman" w:eastAsia="Times New Roman" w:hAnsi="Times New Roman"/>
                <w:sz w:val="25"/>
                <w:szCs w:val="25"/>
                <w:lang w:eastAsia="ru-RU"/>
              </w:rPr>
              <w:t xml:space="preserve"> </w:t>
            </w:r>
            <w:r w:rsidRPr="00E75C5A">
              <w:rPr>
                <w:rFonts w:ascii="Times New Roman" w:eastAsia="Times New Roman" w:hAnsi="Times New Roman"/>
                <w:b/>
                <w:sz w:val="25"/>
                <w:szCs w:val="25"/>
                <w:lang w:eastAsia="ru-RU"/>
              </w:rPr>
              <w:t>воспитание</w:t>
            </w:r>
          </w:p>
        </w:tc>
      </w:tr>
      <w:tr w:rsidR="00005D00" w:rsidRPr="0084742D" w14:paraId="1C8B4548"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76470FC6"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Понимающий ценность природы, зависимость жизни людей от природы, влияние людей на природу, окружающую среду.</w:t>
            </w:r>
          </w:p>
          <w:p w14:paraId="1F351398"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Проявляющий любовь и бережное отношение к природе, неприятие действий, приносящих вред природе, особенно живым существам.</w:t>
            </w:r>
          </w:p>
          <w:p w14:paraId="523D8104"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Выражающий готовность в своей деятельности придерживаться экологических норм.</w:t>
            </w:r>
          </w:p>
        </w:tc>
      </w:tr>
      <w:tr w:rsidR="00005D00" w:rsidRPr="00E75C5A" w14:paraId="260428D6"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25ED91EE" w14:textId="77777777" w:rsidR="00005D00" w:rsidRPr="00E75C5A"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eastAsia="ru-RU"/>
              </w:rPr>
            </w:pPr>
            <w:r w:rsidRPr="00E75C5A">
              <w:rPr>
                <w:rFonts w:ascii="Times New Roman" w:eastAsia="Times New Roman" w:hAnsi="Times New Roman"/>
                <w:b/>
                <w:sz w:val="25"/>
                <w:szCs w:val="25"/>
                <w:lang w:eastAsia="ru-RU"/>
              </w:rPr>
              <w:t>Ценности научного познания</w:t>
            </w:r>
          </w:p>
        </w:tc>
      </w:tr>
      <w:tr w:rsidR="00005D00" w:rsidRPr="0084742D" w14:paraId="74B778DD" w14:textId="77777777" w:rsidTr="00005D00">
        <w:tc>
          <w:tcPr>
            <w:tcW w:w="9351" w:type="dxa"/>
            <w:tcBorders>
              <w:top w:val="single" w:sz="4" w:space="0" w:color="000000"/>
              <w:left w:val="single" w:sz="4" w:space="0" w:color="000000"/>
              <w:bottom w:val="single" w:sz="4" w:space="0" w:color="000000"/>
              <w:right w:val="single" w:sz="4" w:space="0" w:color="000000"/>
            </w:tcBorders>
          </w:tcPr>
          <w:p w14:paraId="089F5743"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3E35DAF"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48DF332" w14:textId="77777777" w:rsidR="00005D00" w:rsidRPr="00C56808" w:rsidRDefault="00005D00" w:rsidP="00005D00">
            <w:pPr>
              <w:tabs>
                <w:tab w:val="left" w:pos="4"/>
                <w:tab w:val="left" w:pos="288"/>
                <w:tab w:val="left" w:pos="430"/>
              </w:tabs>
              <w:spacing w:after="0"/>
              <w:ind w:firstLine="181"/>
              <w:jc w:val="both"/>
              <w:rPr>
                <w:rFonts w:ascii="Times New Roman" w:eastAsia="Times New Roman" w:hAnsi="Times New Roman"/>
                <w:sz w:val="25"/>
                <w:szCs w:val="25"/>
                <w:lang w:val="ru-RU" w:eastAsia="ru-RU"/>
              </w:rPr>
            </w:pPr>
            <w:r w:rsidRPr="00C56808">
              <w:rPr>
                <w:rFonts w:ascii="Times New Roman" w:eastAsia="Times New Roman" w:hAnsi="Times New Roman"/>
                <w:sz w:val="25"/>
                <w:szCs w:val="25"/>
                <w:lang w:val="ru-RU"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1D168749" w14:textId="77777777" w:rsidR="00005D00" w:rsidRPr="00C56808" w:rsidRDefault="00005D00" w:rsidP="00005D00">
      <w:pPr>
        <w:keepNext/>
        <w:keepLines/>
        <w:pageBreakBefore/>
        <w:spacing w:after="0"/>
        <w:jc w:val="both"/>
        <w:outlineLvl w:val="0"/>
        <w:rPr>
          <w:rFonts w:ascii="Times New Roman" w:eastAsia="Times New Roman" w:hAnsi="Times New Roman"/>
          <w:b/>
          <w:sz w:val="28"/>
          <w:szCs w:val="20"/>
          <w:lang w:val="ru-RU" w:eastAsia="ru-RU"/>
        </w:rPr>
      </w:pPr>
      <w:r w:rsidRPr="00C56808">
        <w:rPr>
          <w:rFonts w:ascii="Times New Roman" w:eastAsia="Times New Roman" w:hAnsi="Times New Roman"/>
          <w:b/>
          <w:sz w:val="28"/>
          <w:szCs w:val="20"/>
          <w:lang w:val="ru-RU" w:eastAsia="ru-RU"/>
        </w:rPr>
        <w:t>РАЗДЕЛ 2. СОДЕРЖАТЕЛЬНЫ</w:t>
      </w:r>
      <w:bookmarkStart w:id="157" w:name="__RefHeading___6"/>
      <w:bookmarkEnd w:id="157"/>
      <w:r w:rsidRPr="00C56808">
        <w:rPr>
          <w:rFonts w:ascii="Times New Roman" w:eastAsia="Times New Roman" w:hAnsi="Times New Roman"/>
          <w:b/>
          <w:sz w:val="28"/>
          <w:szCs w:val="20"/>
          <w:lang w:val="ru-RU" w:eastAsia="ru-RU"/>
        </w:rPr>
        <w:t>Й</w:t>
      </w:r>
      <w:r w:rsidRPr="00C56808">
        <w:rPr>
          <w:rFonts w:ascii="Times New Roman" w:eastAsia="Times New Roman" w:hAnsi="Times New Roman"/>
          <w:sz w:val="28"/>
          <w:szCs w:val="20"/>
          <w:lang w:val="ru-RU" w:eastAsia="ru-RU"/>
        </w:rPr>
        <w:t>.                      2.1</w:t>
      </w:r>
      <w:r w:rsidRPr="00C56808">
        <w:rPr>
          <w:rFonts w:ascii="Times New Roman" w:eastAsia="Times New Roman" w:hAnsi="Times New Roman"/>
          <w:b/>
          <w:sz w:val="28"/>
          <w:szCs w:val="20"/>
          <w:lang w:val="ru-RU" w:eastAsia="ru-RU"/>
        </w:rPr>
        <w:t xml:space="preserve"> Уклад общеобразовательной организации.</w:t>
      </w:r>
      <w:r w:rsidRPr="00C56808">
        <w:rPr>
          <w:rFonts w:ascii="Times New Roman" w:eastAsia="Times New Roman" w:hAnsi="Times New Roman"/>
          <w:sz w:val="28"/>
          <w:szCs w:val="20"/>
          <w:lang w:val="ru-RU" w:eastAsia="ru-RU"/>
        </w:rPr>
        <w:t xml:space="preserve"> Воспитание в школе – это процесс формирования личности ребенка, в котором непосредственно участвуют педагоги школы, школьники и их родители и социум. Состав учащихся школы неоднороден и различается: по учебным возможностям, которые зависят от общего развития ребёнка и его уровня подготовки к обучению в школе; по социальному статусу, который зависит от общего благополучия семьи или уровня воспитательного ресурса отдельных родителей; по национальной принадлежности, которая определяется многонациональностью жителей района школы. К неблагоприятным условиям, затрудняющим работу школы, относятся недостатки культурно-массовых объектов, спортивно-игровых сооружений и близкое расположение проезжей части.</w:t>
      </w:r>
    </w:p>
    <w:p w14:paraId="0450B897" w14:textId="77777777" w:rsidR="00005D00" w:rsidRPr="00C56808" w:rsidRDefault="00005D00" w:rsidP="00005D00">
      <w:pPr>
        <w:keepNext/>
        <w:keepLines/>
        <w:spacing w:after="0"/>
        <w:jc w:val="both"/>
        <w:outlineLvl w:val="0"/>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Основные принципы сотрудничества педагогов и детей, которые неукоснительно соблюдает наша школа, обеспечивают:</w:t>
      </w:r>
    </w:p>
    <w:p w14:paraId="27C62DC2" w14:textId="77777777" w:rsidR="00005D00" w:rsidRPr="00C56808" w:rsidRDefault="00005D00" w:rsidP="00005D00">
      <w:pPr>
        <w:keepNext/>
        <w:keepLines/>
        <w:spacing w:after="0"/>
        <w:jc w:val="both"/>
        <w:outlineLvl w:val="0"/>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ab/>
        <w:t>соблюдение законности и прав детей и их семей;</w:t>
      </w:r>
    </w:p>
    <w:p w14:paraId="78D62817" w14:textId="77777777" w:rsidR="00005D00" w:rsidRPr="00C56808" w:rsidRDefault="00005D00" w:rsidP="00005D00">
      <w:pPr>
        <w:keepNext/>
        <w:keepLines/>
        <w:spacing w:after="0"/>
        <w:jc w:val="both"/>
        <w:outlineLvl w:val="0"/>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ab/>
        <w:t>соблюдение конфиденциальности информации о ребенке и семье;</w:t>
      </w:r>
    </w:p>
    <w:p w14:paraId="4ACCF889" w14:textId="77777777" w:rsidR="00005D00" w:rsidRPr="00C56808" w:rsidRDefault="00005D00" w:rsidP="00005D00">
      <w:pPr>
        <w:keepNext/>
        <w:keepLines/>
        <w:spacing w:after="0"/>
        <w:jc w:val="both"/>
        <w:outlineLvl w:val="0"/>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ab/>
        <w:t>создание безопасной и психологически комфортной образовательной среды как для детей, так и для взрослых;</w:t>
      </w:r>
    </w:p>
    <w:p w14:paraId="3467751D" w14:textId="77777777" w:rsidR="00005D00" w:rsidRPr="00C56808" w:rsidRDefault="00005D00" w:rsidP="00005D00">
      <w:pPr>
        <w:keepNext/>
        <w:keepLines/>
        <w:spacing w:after="0"/>
        <w:jc w:val="both"/>
        <w:outlineLvl w:val="0"/>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ab/>
        <w:t>создание детско-взрослых объединений;</w:t>
      </w:r>
    </w:p>
    <w:p w14:paraId="0004AF1C" w14:textId="77777777" w:rsidR="00005D00" w:rsidRPr="00C56808" w:rsidRDefault="00005D00" w:rsidP="00005D00">
      <w:pPr>
        <w:keepNext/>
        <w:keepLines/>
        <w:spacing w:after="0"/>
        <w:jc w:val="both"/>
        <w:outlineLvl w:val="0"/>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ab/>
        <w:t>проведение КТД;</w:t>
      </w:r>
    </w:p>
    <w:p w14:paraId="4EBE62EB" w14:textId="77777777" w:rsidR="00005D00" w:rsidRPr="00C56808" w:rsidRDefault="00005D00" w:rsidP="00005D00">
      <w:pPr>
        <w:keepNext/>
        <w:keepLines/>
        <w:spacing w:after="0"/>
        <w:jc w:val="both"/>
        <w:outlineLvl w:val="0"/>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ab/>
        <w:t>системность, целесообразность и оригинальность воспитательных мероприятий.</w:t>
      </w:r>
    </w:p>
    <w:p w14:paraId="78E5AF7B" w14:textId="77777777" w:rsidR="00005D00" w:rsidRPr="00C56808" w:rsidRDefault="00005D00" w:rsidP="00005D00">
      <w:pPr>
        <w:keepNext/>
        <w:keepLines/>
        <w:spacing w:after="0"/>
        <w:ind w:firstLine="708"/>
        <w:jc w:val="both"/>
        <w:outlineLvl w:val="0"/>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В нашей школе зарождаются традиции: линейка, посвященная Дню знаний, посвящение в первоклассники, концерт ко Дню учителя, празднование дня рождения Михаила Васильевича Водопьянова, концерт ко дню матери, мероприятия новогодний калейдоскоп, праздничный концерт «23+8», школьный фестиваль «Звездный дождь», мероприятия ко Дню Победы. </w:t>
      </w:r>
    </w:p>
    <w:p w14:paraId="1E89EEC8" w14:textId="77777777" w:rsidR="00005D00" w:rsidRPr="00C56808" w:rsidRDefault="00005D00" w:rsidP="00005D00">
      <w:pPr>
        <w:keepNext/>
        <w:keepLines/>
        <w:spacing w:after="0"/>
        <w:ind w:firstLine="708"/>
        <w:jc w:val="both"/>
        <w:outlineLvl w:val="0"/>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МБОУ СШ №9 им. М.В. Водопьянова г. Липецка находится в центре города. Межведомственное взаимодействие школа поддерживает: с ЛГПУ им. П.П. Семенова – Тян – Шанского, Липецким областным краеведческим музеем, Липецким музеем народного и декоративно – прикладного искусства,  БИЦ им. П.И. Бартенева, ОКУ Государственным архивом новейшей истории Липецкой области, Липецкой областной организацией общероссийской общественной организации инвалидов «Всероссийского ордена красного знамени общество слепых», ОБУК «Липецким областным художественным музеем», ОКУ «Кризисным центром помощи женщинам и детям», ГУЗ ЛОЦП БС и ИЗ г. Липецка, Центром медико – социальной помощи, Г(о) БУ Центром «Семья», ЛОНД г. Липецка.</w:t>
      </w:r>
    </w:p>
    <w:p w14:paraId="2C9A341E" w14:textId="77777777" w:rsidR="00005D00" w:rsidRPr="00C56808" w:rsidRDefault="00005D00" w:rsidP="00005D00">
      <w:pPr>
        <w:spacing w:after="40"/>
        <w:ind w:firstLine="709"/>
        <w:jc w:val="both"/>
        <w:rPr>
          <w:rFonts w:ascii="Times New Roman" w:eastAsia="Times New Roman" w:hAnsi="Times New Roman"/>
          <w:i/>
          <w:sz w:val="28"/>
          <w:szCs w:val="20"/>
          <w:lang w:val="ru-RU" w:eastAsia="ru-RU"/>
        </w:rPr>
      </w:pPr>
      <w:bookmarkStart w:id="158" w:name="_Hlk103786013"/>
      <w:r w:rsidRPr="00C56808">
        <w:rPr>
          <w:rFonts w:ascii="Times New Roman" w:eastAsia="Times New Roman" w:hAnsi="Times New Roman"/>
          <w:i/>
          <w:sz w:val="28"/>
          <w:szCs w:val="20"/>
          <w:lang w:val="ru-RU" w:eastAsia="ru-RU"/>
        </w:rPr>
        <w:t>Дополнительные характеристики</w:t>
      </w:r>
      <w:bookmarkEnd w:id="158"/>
      <w:r w:rsidRPr="00C56808">
        <w:rPr>
          <w:rFonts w:ascii="Times New Roman" w:eastAsia="Times New Roman" w:hAnsi="Times New Roman"/>
          <w:i/>
          <w:sz w:val="28"/>
          <w:szCs w:val="20"/>
          <w:lang w:val="ru-RU" w:eastAsia="ru-RU"/>
        </w:rPr>
        <w:t>:</w:t>
      </w:r>
    </w:p>
    <w:p w14:paraId="32CE24FC"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ab/>
        <w:t xml:space="preserve">В школе обучаются 656 чел. </w:t>
      </w:r>
    </w:p>
    <w:p w14:paraId="296DB954"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Социальный паспорт школы: </w:t>
      </w:r>
    </w:p>
    <w:p w14:paraId="716BA6ED"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543чел. – учащихся из полных семей;</w:t>
      </w:r>
    </w:p>
    <w:p w14:paraId="49EFC304"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118 чел.– родители находятся в разводе;</w:t>
      </w:r>
    </w:p>
    <w:p w14:paraId="0E19401B"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131 чел.- многодетные семьи;</w:t>
      </w:r>
    </w:p>
    <w:p w14:paraId="79BD0281"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26 чел.-  учащихся по потере кормильца;</w:t>
      </w:r>
    </w:p>
    <w:p w14:paraId="6315FFA1"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28 чел.- мать одиночка;</w:t>
      </w:r>
    </w:p>
    <w:p w14:paraId="5DFCAB90"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89 чел. –живут с мамой;</w:t>
      </w:r>
    </w:p>
    <w:p w14:paraId="414E989E"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8 чел. – живут с папой;</w:t>
      </w:r>
    </w:p>
    <w:p w14:paraId="7F41AF0D"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4 – семьи находятся в социально опасном положении;</w:t>
      </w:r>
    </w:p>
    <w:p w14:paraId="15E574C5"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6 чел. – опекаемые дети;</w:t>
      </w:r>
    </w:p>
    <w:p w14:paraId="1EBD648A"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6 чел. – ребенок – инвалид;</w:t>
      </w:r>
    </w:p>
    <w:p w14:paraId="62C6B3BC"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10чел. – обучаются на дому;</w:t>
      </w:r>
    </w:p>
    <w:p w14:paraId="7BEA1693"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10 чел. – беженцы и переселенцы;</w:t>
      </w:r>
    </w:p>
    <w:p w14:paraId="5E70F917"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3 чел.- ОВЗ.</w:t>
      </w:r>
    </w:p>
    <w:p w14:paraId="2F10D294"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p>
    <w:p w14:paraId="336B4ED5"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В школе реализуются образовательные программы НОО, ООО, СОО. </w:t>
      </w:r>
    </w:p>
    <w:p w14:paraId="36BC1DC4" w14:textId="77777777" w:rsidR="00005D00" w:rsidRPr="00C56808" w:rsidRDefault="00005D00" w:rsidP="00005D00">
      <w:pPr>
        <w:tabs>
          <w:tab w:val="left" w:pos="993"/>
        </w:tabs>
        <w:spacing w:after="40"/>
        <w:ind w:left="2138"/>
        <w:jc w:val="both"/>
        <w:rPr>
          <w:rFonts w:ascii="Times New Roman" w:eastAsia="Times New Roman" w:hAnsi="Times New Roman"/>
          <w:sz w:val="28"/>
          <w:szCs w:val="20"/>
          <w:lang w:val="ru-RU" w:eastAsia="ru-RU"/>
        </w:rPr>
      </w:pPr>
    </w:p>
    <w:p w14:paraId="69CEC09E"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Режим деятельности </w:t>
      </w:r>
      <w:bookmarkStart w:id="159" w:name="_Hlk106818139"/>
      <w:r w:rsidRPr="00C56808">
        <w:rPr>
          <w:rFonts w:ascii="Times New Roman" w:eastAsia="Times New Roman" w:hAnsi="Times New Roman"/>
          <w:sz w:val="28"/>
          <w:szCs w:val="20"/>
          <w:lang w:val="ru-RU" w:eastAsia="ru-RU"/>
        </w:rPr>
        <w:t>общеобразовательной организации</w:t>
      </w:r>
      <w:bookmarkEnd w:id="159"/>
      <w:r w:rsidRPr="00C56808">
        <w:rPr>
          <w:rFonts w:ascii="Times New Roman" w:eastAsia="Times New Roman" w:hAnsi="Times New Roman"/>
          <w:sz w:val="28"/>
          <w:szCs w:val="20"/>
          <w:lang w:val="ru-RU" w:eastAsia="ru-RU"/>
        </w:rPr>
        <w:t xml:space="preserve"> односменный. В 1-11-х классах - пятидневный. Начало занятий первой смены </w:t>
      </w:r>
    </w:p>
    <w:p w14:paraId="3BC05420"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- 8-00.Продолжительность урока в 1-х классах - 35 минут в первом полугодии,</w:t>
      </w:r>
    </w:p>
    <w:p w14:paraId="5C682A96"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 45 минут во втором полугодии; во 2-11-х классах - 40 минут.</w:t>
      </w:r>
    </w:p>
    <w:p w14:paraId="2336A9F7"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Организовано горячее питание для обучающихся.</w:t>
      </w:r>
    </w:p>
    <w:p w14:paraId="03232AAC"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В МБОУ СШ №9 им. М.В.Водопьянова г.Липецка  комплектуется один 10 класс с тремя профильными группами:</w:t>
      </w:r>
    </w:p>
    <w:p w14:paraId="7728B5F6"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технологический профиль (профильные предметы: информатика, физика) —  предельная наполняемость — 10 человек;</w:t>
      </w:r>
    </w:p>
    <w:p w14:paraId="6FD9A863"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 социально-экономический профиль (профильные предметы: география, обществознание) —  предельная наполняемость — 10 человек. </w:t>
      </w:r>
    </w:p>
    <w:p w14:paraId="0C1DBEDA" w14:textId="77777777" w:rsidR="00005D00" w:rsidRPr="00C56808" w:rsidRDefault="00005D00" w:rsidP="00005D00">
      <w:pPr>
        <w:tabs>
          <w:tab w:val="left" w:pos="993"/>
        </w:tabs>
        <w:spacing w:after="4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 гуманитарный профиль - педкласс (профильные предметы: обществознание, литература)—  предельная наполняемость — 10 человек.    </w:t>
      </w:r>
    </w:p>
    <w:p w14:paraId="6C2F5F6C" w14:textId="77777777" w:rsidR="00005D00" w:rsidRPr="00C56808" w:rsidRDefault="00005D00" w:rsidP="00005D00">
      <w:pPr>
        <w:ind w:firstLine="708"/>
        <w:jc w:val="both"/>
        <w:rPr>
          <w:rFonts w:ascii="Times New Roman" w:hAnsi="Times New Roman"/>
          <w:sz w:val="28"/>
          <w:szCs w:val="28"/>
          <w:lang w:val="ru-RU"/>
        </w:rPr>
      </w:pPr>
    </w:p>
    <w:p w14:paraId="706CB535" w14:textId="77777777" w:rsidR="00005D00" w:rsidRPr="00C56808" w:rsidRDefault="00005D00" w:rsidP="00005D00">
      <w:pPr>
        <w:rPr>
          <w:rFonts w:ascii="Times New Roman" w:hAnsi="Times New Roman"/>
          <w:i/>
          <w:sz w:val="28"/>
          <w:szCs w:val="28"/>
          <w:lang w:val="ru-RU"/>
        </w:rPr>
      </w:pPr>
      <w:r w:rsidRPr="00C56808">
        <w:rPr>
          <w:rFonts w:ascii="Times New Roman" w:hAnsi="Times New Roman"/>
          <w:i/>
          <w:sz w:val="28"/>
          <w:szCs w:val="28"/>
          <w:lang w:val="ru-RU"/>
        </w:rPr>
        <w:t>Программа направлена на:</w:t>
      </w:r>
    </w:p>
    <w:p w14:paraId="15709F94"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Процесс воспитания в образовательной организации основывается на следующих принципах взаимодействия педагогов и школьников:</w:t>
      </w:r>
    </w:p>
    <w:p w14:paraId="1CA6A4D8"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400EAF29"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0E6296AF"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773B626E"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организация основных совместных дел школьников и педагогов как предмета совместной заботы и взрослых, и детей;</w:t>
      </w:r>
    </w:p>
    <w:p w14:paraId="3C3C1244"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системность, целесообразность и не шаблонность воспитания как условия его эффективности.</w:t>
      </w:r>
    </w:p>
    <w:p w14:paraId="6795A1BA"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Основными традициями воспитания в образовательной организации являются следующие: </w:t>
      </w:r>
    </w:p>
    <w:p w14:paraId="726A5367"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740E99C4"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6F2DDE13"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4DAD7211"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14:paraId="11FDD710"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52302EF8"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1D86B5BD" w14:textId="77777777" w:rsidR="00005D00" w:rsidRPr="00C56808" w:rsidRDefault="00005D00" w:rsidP="00005D00">
      <w:pPr>
        <w:ind w:firstLine="708"/>
        <w:jc w:val="both"/>
        <w:rPr>
          <w:rFonts w:ascii="Times New Roman" w:hAnsi="Times New Roman"/>
          <w:b/>
          <w:sz w:val="28"/>
          <w:szCs w:val="28"/>
          <w:lang w:val="ru-RU"/>
        </w:rPr>
      </w:pPr>
      <w:r w:rsidRPr="00C56808">
        <w:rPr>
          <w:rFonts w:ascii="Times New Roman" w:hAnsi="Times New Roman"/>
          <w:b/>
          <w:sz w:val="28"/>
          <w:szCs w:val="28"/>
          <w:lang w:val="ru-RU"/>
        </w:rPr>
        <w:t>2.2. Виды, формы и содержание воспитательной деятельности</w:t>
      </w:r>
    </w:p>
    <w:p w14:paraId="40CBD2A6" w14:textId="611842F7" w:rsidR="00005D00" w:rsidRPr="00C56808" w:rsidRDefault="00005D00" w:rsidP="00EC32BB">
      <w:pPr>
        <w:jc w:val="both"/>
        <w:rPr>
          <w:rFonts w:ascii="Times New Roman" w:hAnsi="Times New Roman"/>
          <w:sz w:val="28"/>
          <w:szCs w:val="28"/>
          <w:lang w:val="ru-RU"/>
        </w:rPr>
      </w:pPr>
      <w:r w:rsidRPr="00C56808">
        <w:rPr>
          <w:rFonts w:ascii="Times New Roman" w:hAnsi="Times New Roman"/>
          <w:b/>
          <w:sz w:val="28"/>
          <w:szCs w:val="28"/>
          <w:lang w:val="ru-RU"/>
        </w:rPr>
        <w:t xml:space="preserve">                 </w:t>
      </w:r>
      <w:r w:rsidRPr="00C56808">
        <w:rPr>
          <w:rFonts w:ascii="Times New Roman" w:hAnsi="Times New Roman"/>
          <w:sz w:val="28"/>
          <w:szCs w:val="28"/>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65D09E9" w14:textId="77777777" w:rsidR="00005D00" w:rsidRPr="00C56808" w:rsidRDefault="00005D00" w:rsidP="00005D00">
      <w:pPr>
        <w:ind w:firstLine="708"/>
        <w:jc w:val="both"/>
        <w:rPr>
          <w:rFonts w:ascii="Times New Roman" w:hAnsi="Times New Roman"/>
          <w:b/>
          <w:i/>
          <w:sz w:val="28"/>
          <w:szCs w:val="28"/>
          <w:lang w:val="ru-RU"/>
        </w:rPr>
      </w:pPr>
      <w:r w:rsidRPr="00C56808">
        <w:rPr>
          <w:rFonts w:ascii="Times New Roman" w:hAnsi="Times New Roman"/>
          <w:b/>
          <w:i/>
          <w:sz w:val="28"/>
          <w:szCs w:val="28"/>
          <w:lang w:val="ru-RU"/>
        </w:rPr>
        <w:t>2.2.1. Модуль «Урочная деятельность»</w:t>
      </w:r>
    </w:p>
    <w:p w14:paraId="1A522728"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Реализация школьными педагогами воспитательного потенциала урока предполагает следующее:</w:t>
      </w:r>
    </w:p>
    <w:p w14:paraId="5CB4F881"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обсуждения;</w:t>
      </w:r>
    </w:p>
    <w:p w14:paraId="25AE57F0"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2C705B52"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 </w:t>
      </w:r>
      <w:r w:rsidRPr="00C56808">
        <w:rPr>
          <w:rFonts w:ascii="Times New Roman" w:hAnsi="Times New Roman"/>
          <w:sz w:val="28"/>
          <w:szCs w:val="28"/>
          <w:lang w:val="ru-RU"/>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w:t>
      </w:r>
    </w:p>
    <w:p w14:paraId="6D6C170D"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6BD4BC0"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70FF2AC"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09DD75DF"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0FFFA722"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5DBB82E4"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побуждение обучающихся соблюдать нормы поведения, правила общения со сверстниками и педагогическими работниками, соответствовать укладу общеобразовательной организации, установление и поддержку доброжелательной атмосферы;</w:t>
      </w:r>
    </w:p>
    <w:p w14:paraId="7D993FDD"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значимый опыт сотрудничества и взаимной помощи;</w:t>
      </w:r>
    </w:p>
    <w:p w14:paraId="7B33F5B8"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3669E8A" w14:textId="77777777" w:rsidR="00005D00" w:rsidRPr="00C56808" w:rsidRDefault="00005D00" w:rsidP="00005D00">
      <w:pPr>
        <w:ind w:firstLine="708"/>
        <w:jc w:val="both"/>
        <w:rPr>
          <w:rFonts w:ascii="Times New Roman" w:hAnsi="Times New Roman"/>
          <w:b/>
          <w:i/>
          <w:sz w:val="28"/>
          <w:szCs w:val="28"/>
          <w:lang w:val="ru-RU"/>
        </w:rPr>
      </w:pPr>
      <w:r w:rsidRPr="00C56808">
        <w:rPr>
          <w:rFonts w:ascii="Times New Roman" w:hAnsi="Times New Roman"/>
          <w:b/>
          <w:i/>
          <w:sz w:val="28"/>
          <w:szCs w:val="28"/>
          <w:lang w:val="ru-RU"/>
        </w:rPr>
        <w:t>2.2.2. Модуль «Внеурочной деятельности»</w:t>
      </w:r>
    </w:p>
    <w:p w14:paraId="62DCD000"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4C246EDC"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CBDC61D"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реализацию программы воспитательной деятельности «Разговор о важном»;</w:t>
      </w:r>
    </w:p>
    <w:p w14:paraId="0766185C"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72C14262"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создание в детских объединениях традиций, задающих их членам определенные социально значимые формы поведения;</w:t>
      </w:r>
    </w:p>
    <w:p w14:paraId="7B1C95F2"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12B157EF"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 поощрение педагогами детских инициатив и детского самоуправления. </w:t>
      </w:r>
    </w:p>
    <w:p w14:paraId="38871868"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31C02A8B"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Курсы, занятия патриотической, гражданско- патриотической, военно-патриотической, краеведческой, историко- культурной направленности. К таким курсам относятся посещение школьного музея и музеев, выставок города, мероприятия, направленные на патриотическое воспитание, гражданско – патриотическое воспитание. К ним относятся: «Мы помним тебя Беслан», празднование дня рождения М.В. Водопьянова, битва хоров, акция «Бессмертный полк», участие в различных военно – патриотических конкурсах.</w:t>
      </w:r>
    </w:p>
    <w:p w14:paraId="342CEB64"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К таким курсам в школе относятся: «За страницами учебника русского языка», «За страницами учебника математики», «За страницами учебника география», «За страницами учебника информатики».</w:t>
      </w:r>
    </w:p>
    <w:p w14:paraId="3A4F2D73"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Участие в городском конкурсе «Диалог цивилизаций».</w:t>
      </w:r>
    </w:p>
    <w:p w14:paraId="0A8F719E"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К таким курсам в школе относятся кружки: «Декоративно-прикладное творчество», театральная студия «Новые встречи», «Вокальное пение»,</w:t>
      </w:r>
      <w:r w:rsidRPr="00C56808">
        <w:rPr>
          <w:lang w:val="ru-RU"/>
        </w:rPr>
        <w:t xml:space="preserve"> </w:t>
      </w:r>
      <w:r w:rsidRPr="00C56808">
        <w:rPr>
          <w:rFonts w:ascii="Times New Roman" w:hAnsi="Times New Roman"/>
          <w:sz w:val="28"/>
          <w:szCs w:val="28"/>
          <w:lang w:val="ru-RU"/>
        </w:rPr>
        <w:t>«Арт- студия «Моё творчество», ЮИД «Движок».</w:t>
      </w:r>
    </w:p>
    <w:p w14:paraId="3C066FE6"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Участие в школьном фестивале «Звездный дождь».</w:t>
      </w:r>
    </w:p>
    <w:p w14:paraId="5DFF988E"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Гражданско- патриотическая деятельность. Курсы внеурочной деятельности, основанные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К таким курсам относятся: школьный музей имени героя Советского Союза М.В. Водопьянова, «Юный патриот».</w:t>
      </w:r>
    </w:p>
    <w:p w14:paraId="318C5CCC"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14:paraId="70D0D672"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К таким курсам относится «Футбол», «Баскетбол» «Волейбол».</w:t>
      </w:r>
    </w:p>
    <w:p w14:paraId="16BFD98A"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К таким курсам относятся «Самоделкин», «Робототехника».</w:t>
      </w:r>
    </w:p>
    <w:p w14:paraId="524FC708" w14:textId="77777777" w:rsidR="00005D00" w:rsidRPr="00C56808" w:rsidRDefault="00005D00" w:rsidP="00005D00">
      <w:pPr>
        <w:ind w:firstLine="708"/>
        <w:jc w:val="both"/>
        <w:rPr>
          <w:rFonts w:ascii="Times New Roman" w:hAnsi="Times New Roman"/>
          <w:b/>
          <w:i/>
          <w:sz w:val="28"/>
          <w:szCs w:val="28"/>
          <w:lang w:val="ru-RU"/>
        </w:rPr>
      </w:pPr>
      <w:r w:rsidRPr="00C56808">
        <w:rPr>
          <w:rFonts w:ascii="Times New Roman" w:hAnsi="Times New Roman"/>
          <w:b/>
          <w:i/>
          <w:sz w:val="28"/>
          <w:szCs w:val="28"/>
          <w:lang w:val="ru-RU"/>
        </w:rPr>
        <w:t>2.2.3. Модуль «Классное руководство»</w:t>
      </w:r>
    </w:p>
    <w:p w14:paraId="060FBB40"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14:paraId="248F3AA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Работа с классом:</w:t>
      </w:r>
    </w:p>
    <w:p w14:paraId="25C8E4B1"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26FA289A"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организация интересных и полезных для личностного развития ребенка совместных дел с учащимися вверенного ему класса (Гражданско-патриотической, нравственно- духовной, положительного отношения к труду и творчеству, интеллектуальной, здоровьесберегающей, социкультурной и медиакультурной, культуротворческой и эстетической, правовое воспитание и культура безопасности, воспитание семейных ценностей, формирование коммуникативной культуры, экологической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65F46EAA"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6D465DFA"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сплочение коллектива класса через: игры и тренинги на сплочение и командообразование; поход выходного дня, соревнование, сбор, трудовой десант, экскурсии и т.п.,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14:paraId="3F902114"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1751CD6A"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Формированию и сплочению коллектива класса способствуют следующие дела, акции, события, проекты, занятия:</w:t>
      </w:r>
    </w:p>
    <w:p w14:paraId="38422A7C"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Классные часы: тематические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5D649BC1"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 «Классные вечеринки» Это форма, которая позволяет классному руководителю за чашкой чая под звуки легкой музыки узнать много интересного о каждом ребенке, об интересах своих воспитанников, симпатиях. </w:t>
      </w:r>
    </w:p>
    <w:p w14:paraId="77B82A9A"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«Киноклуб». Раз в месяц для учащихся организуется просмотр видео фильмов (исторических, патриотических, нравственных). После просмотра классный руководитель проводит обсуждение фильма.</w:t>
      </w:r>
    </w:p>
    <w:p w14:paraId="6F4760EF"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Классные руководители в работе над сплочением коллектива используют разнообразные формы.  Это однодневные и многодневные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коллектива.</w:t>
      </w:r>
    </w:p>
    <w:p w14:paraId="205EAEEE"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Кодекс класса. Совместно с учителем ребята обсуждают, как составлялись такие документы в истории, как назывались такие сборники правил, почему важно устанавливать и соблюдать правила, как они помогут жизни класса. Затем предлагают идеи, аргументируя свою позицию. Во время выступлений в классе следят за уважительным отношением к выступающим. Все предложения записываются, приводятся аргументы за и против, в конце проводится голосование.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школьники могут приобрести и новые социально значимые знания (о себе, окружающих людях, обществе, его проблемах и способах их решения).</w:t>
      </w:r>
    </w:p>
    <w:p w14:paraId="5068014D"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Индивидуальная работа с учащимися:</w:t>
      </w:r>
    </w:p>
    <w:p w14:paraId="4106CD1A"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изучение особенностей личностного развития учащихся класса через тестирования,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3CF72807"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доверительное общение и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совместный поиск решения проблем, коррекцию поведения обучающихся через частные беседы индивидуально и вместе с их родителями, с другими обучающимися класса; </w:t>
      </w:r>
    </w:p>
    <w:p w14:paraId="70C75641"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2A44E0EB"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регулярные консультации с учителями – 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F756107"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узнать и понимать обучающихся. общаясь и наблюдая их во внеучебной обстановке, участвовать в родительских собраниях класса;</w:t>
      </w:r>
    </w:p>
    <w:p w14:paraId="45181239"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477FF5E4"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14:paraId="1308F5DC"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Работа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14:paraId="59CCBE14"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14:paraId="1EA4F835"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Работа с учителями, преподающими в классе:</w:t>
      </w:r>
    </w:p>
    <w:p w14:paraId="39D2D528"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68483971"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проведение мини-педсоветов, направленных на решение конкретных проблем класса и интеграцию воспитательных влияний на школьников;</w:t>
      </w:r>
    </w:p>
    <w:p w14:paraId="35D0A30E"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200C255B"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привлечение учителей к участию в родительских собраниях класса для объединения усилий в деле обучения и воспитания детей.</w:t>
      </w:r>
    </w:p>
    <w:p w14:paraId="0D01E2A9"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Работа с родителями учащихся или их законными представителями:</w:t>
      </w:r>
    </w:p>
    <w:p w14:paraId="1C6135A1"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организация и проведение регулярных родительских собраний, происходящих в режиме обсуждения наиболее острых проблем обучения и воспитания школьников;</w:t>
      </w:r>
    </w:p>
    <w:p w14:paraId="585318DC"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регулярное информирование родителей о школьных успехах и проблемах их детей, о жизни класса в целом;</w:t>
      </w:r>
    </w:p>
    <w:p w14:paraId="06ED92AE"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6320E01F"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7F42E6F7"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привлечение членов семей школьников к организации и проведению дел класса;</w:t>
      </w:r>
    </w:p>
    <w:p w14:paraId="44A38C8A"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организация на базе класса семейных праздников, конкурсов, соревнований, направленных на сплочение семьи и школы.</w:t>
      </w:r>
    </w:p>
    <w:p w14:paraId="515358E2"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Цикл встреч «Профессии наших родителей». Проходит во время классных часов. В рамках встречи ученик приглашает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 Ученики готовят и задают вопросы гостю, соблюдая правила общения на пресс-конференции.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обучающимися.</w:t>
      </w:r>
    </w:p>
    <w:p w14:paraId="0585AC46"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Клуб старшеклассников «За или против». В начале заседания озвучивается проблема по одной из тем, проходит первичное голосование. Подсчитываются голоса «за» и «против». Затем проходит обсуждение темы и повторное голосование. Сравниваются два голосования, делается вывод, какая из сторон была убедительнее. На заседаниях клуба старшеклассники обсуждают социальные, общественно значимые проблемы (Служба в армии «За» или «Против»; Гендерное обучение «За» и «Против» и др.), ищут пути их решения, развивают коммуникативные компетенции.</w:t>
      </w:r>
    </w:p>
    <w:p w14:paraId="742EA88F"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 «Классные вечеринки» Это форма, которая позволяет классному руководителю за чашкой чая под звуки легкой музыки узнать много интересного о каждом ребенке, об интересах своих воспитанников, симпатиях. </w:t>
      </w:r>
    </w:p>
    <w:p w14:paraId="3D055974"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«Киноклуб». Раз в месяц для учащихся организуется просмотр видео фильмов (исторических, патриотических, нравственных). После просмотра классный руководитель проводит обсуждение фильма.</w:t>
      </w:r>
    </w:p>
    <w:p w14:paraId="3619B05F" w14:textId="77777777" w:rsidR="00005D00" w:rsidRPr="00C56808" w:rsidRDefault="00005D00" w:rsidP="00005D00">
      <w:pPr>
        <w:jc w:val="both"/>
        <w:rPr>
          <w:rFonts w:ascii="Times New Roman" w:hAnsi="Times New Roman"/>
          <w:b/>
          <w:i/>
          <w:sz w:val="28"/>
          <w:szCs w:val="28"/>
          <w:lang w:val="ru-RU"/>
        </w:rPr>
      </w:pPr>
      <w:r w:rsidRPr="00C56808">
        <w:rPr>
          <w:rFonts w:ascii="Times New Roman" w:hAnsi="Times New Roman"/>
          <w:b/>
          <w:i/>
          <w:sz w:val="28"/>
          <w:szCs w:val="28"/>
          <w:lang w:val="ru-RU"/>
        </w:rPr>
        <w:t>2.2.4. Модуль «Основные школьные дела»</w:t>
      </w:r>
    </w:p>
    <w:p w14:paraId="3A113F3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Реализация воспитательного потенциала основных школьных дел может предусматривать:</w:t>
      </w:r>
    </w:p>
    <w:p w14:paraId="42B2E1F2" w14:textId="77777777" w:rsidR="00005D00" w:rsidRPr="00C56808" w:rsidRDefault="00005D00" w:rsidP="00C018AB">
      <w:pPr>
        <w:widowControl/>
        <w:numPr>
          <w:ilvl w:val="0"/>
          <w:numId w:val="20"/>
        </w:numPr>
        <w:shd w:val="clear" w:color="auto" w:fill="FFFFFF"/>
        <w:spacing w:after="0"/>
        <w:jc w:val="both"/>
        <w:rPr>
          <w:rFonts w:ascii="Times New Roman" w:eastAsia="Times New Roman" w:hAnsi="Times New Roman"/>
          <w:sz w:val="28"/>
          <w:szCs w:val="28"/>
          <w:lang w:val="ru-RU" w:eastAsia="ru-RU"/>
        </w:rPr>
      </w:pPr>
      <w:r w:rsidRPr="00C56808">
        <w:rPr>
          <w:rFonts w:ascii="Times New Roman" w:eastAsia="Times New Roman" w:hAnsi="Times New Roman"/>
          <w:sz w:val="28"/>
          <w:szCs w:val="28"/>
          <w:lang w:val="ru-RU" w:eastAsia="ru-RU"/>
        </w:rPr>
        <w:t>Социальные проекты – ежегодные совместно разрабатываемые и реализуемые обучающимися и педагогами школы дела благотворительной, экологической, патриотической, трудовой направленности.</w:t>
      </w:r>
    </w:p>
    <w:p w14:paraId="6392C6E5" w14:textId="77777777" w:rsidR="00005D00" w:rsidRPr="00C56808" w:rsidRDefault="00005D00" w:rsidP="00C018AB">
      <w:pPr>
        <w:widowControl/>
        <w:numPr>
          <w:ilvl w:val="0"/>
          <w:numId w:val="20"/>
        </w:numPr>
        <w:shd w:val="clear" w:color="auto" w:fill="FFFFFF"/>
        <w:spacing w:after="0"/>
        <w:jc w:val="both"/>
        <w:rPr>
          <w:rFonts w:ascii="Times New Roman" w:eastAsia="Times New Roman" w:hAnsi="Times New Roman"/>
          <w:sz w:val="28"/>
          <w:szCs w:val="28"/>
          <w:lang w:val="ru-RU" w:eastAsia="ru-RU"/>
        </w:rPr>
      </w:pPr>
      <w:r w:rsidRPr="00C56808">
        <w:rPr>
          <w:rFonts w:ascii="Times New Roman" w:eastAsia="Times New Roman" w:hAnsi="Times New Roman"/>
          <w:sz w:val="28"/>
          <w:szCs w:val="28"/>
          <w:lang w:val="ru-RU" w:eastAsia="ru-RU"/>
        </w:rPr>
        <w:t>Открытые дискуссионные площадки –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проблемы, касающиеся жизни школы, города, страны.</w:t>
      </w:r>
    </w:p>
    <w:p w14:paraId="43BE2E62" w14:textId="77777777" w:rsidR="00005D00" w:rsidRPr="00C56808" w:rsidRDefault="00005D00" w:rsidP="00005D00">
      <w:pPr>
        <w:jc w:val="both"/>
        <w:rPr>
          <w:rFonts w:ascii="Times New Roman" w:hAnsi="Times New Roman"/>
          <w:b/>
          <w:i/>
          <w:sz w:val="28"/>
          <w:szCs w:val="28"/>
          <w:lang w:val="ru-RU"/>
        </w:rPr>
      </w:pPr>
      <w:r w:rsidRPr="00C56808">
        <w:rPr>
          <w:rFonts w:ascii="Times New Roman" w:hAnsi="Times New Roman"/>
          <w:b/>
          <w:i/>
          <w:sz w:val="28"/>
          <w:szCs w:val="28"/>
          <w:lang w:val="ru-RU"/>
        </w:rPr>
        <w:t>На внешкольном уровне:</w:t>
      </w:r>
    </w:p>
    <w:p w14:paraId="720643A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755D9C7A" w14:textId="77777777" w:rsidR="00005D00" w:rsidRPr="00C56808" w:rsidRDefault="00005D00" w:rsidP="00005D00">
      <w:pPr>
        <w:jc w:val="both"/>
        <w:rPr>
          <w:rFonts w:ascii="Times New Roman" w:hAnsi="Times New Roman"/>
          <w:i/>
          <w:sz w:val="28"/>
          <w:szCs w:val="28"/>
          <w:lang w:val="ru-RU"/>
        </w:rPr>
      </w:pPr>
      <w:r w:rsidRPr="00C56808">
        <w:rPr>
          <w:rFonts w:ascii="Times New Roman" w:hAnsi="Times New Roman"/>
          <w:i/>
          <w:sz w:val="28"/>
          <w:szCs w:val="28"/>
          <w:lang w:val="ru-RU"/>
        </w:rPr>
        <w:t>Проект «Доброе сердце»</w:t>
      </w:r>
    </w:p>
    <w:p w14:paraId="2348F3A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эколого-благотворительная акция «Волонтеры в помощь детям-сиротам "Добрые крышечки"»;</w:t>
      </w:r>
    </w:p>
    <w:p w14:paraId="40B70BF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участие в добровольческих акциях «Неделя молодежного служения», «Осенняя неделя добра»;</w:t>
      </w:r>
    </w:p>
    <w:p w14:paraId="4953614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благотворительные ярмарки «Щедрая душа»;</w:t>
      </w:r>
    </w:p>
    <w:p w14:paraId="1EC759AD"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благотворительная акция «Помоги четвероногому другу»;</w:t>
      </w:r>
    </w:p>
    <w:p w14:paraId="60C811D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акция «Оранжевое настроение» (помощь Липецкой областной организации общероссийской общественной организации инвалидов «Всероссийского ордена красного знамени общество слепых»;</w:t>
      </w:r>
    </w:p>
    <w:p w14:paraId="7662718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акция «Новогоднее чудо» (помощь обществу инвалидов);</w:t>
      </w:r>
    </w:p>
    <w:p w14:paraId="39AB0A6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акция «Бумажный бум!».</w:t>
      </w:r>
    </w:p>
    <w:p w14:paraId="71BA3B9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i/>
          <w:sz w:val="28"/>
          <w:szCs w:val="28"/>
          <w:lang w:val="ru-RU"/>
        </w:rPr>
        <w:t>Проект «Театр у микрофона»-</w:t>
      </w:r>
      <w:r w:rsidRPr="00C56808">
        <w:rPr>
          <w:rFonts w:ascii="Times New Roman" w:hAnsi="Times New Roman"/>
          <w:sz w:val="28"/>
          <w:szCs w:val="28"/>
          <w:lang w:val="ru-RU"/>
        </w:rPr>
        <w:t xml:space="preserve"> проект разработан для Липецкой областной организации общероссийской общественной организации инвалидов «Всероссийского ордена красного знамени общество слепых»;</w:t>
      </w:r>
    </w:p>
    <w:p w14:paraId="108E43CB"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14:paraId="634CC858"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Проект </w:t>
      </w:r>
      <w:r w:rsidRPr="00C56808">
        <w:rPr>
          <w:rFonts w:ascii="Times New Roman" w:hAnsi="Times New Roman"/>
          <w:i/>
          <w:sz w:val="28"/>
          <w:szCs w:val="28"/>
          <w:lang w:val="ru-RU"/>
        </w:rPr>
        <w:t>«Наследники Великой Победы»</w:t>
      </w:r>
      <w:r w:rsidRPr="00C56808">
        <w:rPr>
          <w:rFonts w:ascii="Times New Roman" w:hAnsi="Times New Roman"/>
          <w:sz w:val="28"/>
          <w:szCs w:val="28"/>
          <w:lang w:val="ru-RU"/>
        </w:rPr>
        <w:t xml:space="preserve"> – проект проходит ежегодно с сентября по май и включает в себя акции,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школы. Основные мероприятия проекта:</w:t>
      </w:r>
    </w:p>
    <w:p w14:paraId="13AEC87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акция «Подарки для ветеранов»;</w:t>
      </w:r>
    </w:p>
    <w:p w14:paraId="334C3CD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выезд для благоустройства памятника М.В. Водопьянова;</w:t>
      </w:r>
    </w:p>
    <w:p w14:paraId="0EC5E66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митинг у памятника М.В. Водопьянова;</w:t>
      </w:r>
    </w:p>
    <w:p w14:paraId="592409E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концерт, посвященный Дню Победы;</w:t>
      </w:r>
    </w:p>
    <w:p w14:paraId="569BD32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выезд к ветеранам «Невыдуманные рассказы»;</w:t>
      </w:r>
    </w:p>
    <w:p w14:paraId="32FF836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экскурсии в музеи по теме Великой Отечественной войны.</w:t>
      </w:r>
    </w:p>
    <w:p w14:paraId="0F60441C" w14:textId="77777777" w:rsidR="00005D00" w:rsidRPr="00C56808" w:rsidRDefault="00005D00" w:rsidP="00005D00">
      <w:pPr>
        <w:ind w:firstLine="567"/>
        <w:jc w:val="both"/>
        <w:rPr>
          <w:rFonts w:ascii="Times New Roman" w:hAnsi="Times New Roman"/>
          <w:sz w:val="28"/>
          <w:szCs w:val="28"/>
          <w:lang w:val="ru-RU"/>
        </w:rPr>
      </w:pPr>
      <w:r w:rsidRPr="00C56808">
        <w:rPr>
          <w:rFonts w:ascii="Times New Roman" w:hAnsi="Times New Roman"/>
          <w:sz w:val="28"/>
          <w:szCs w:val="28"/>
          <w:lang w:val="ru-RU"/>
        </w:rPr>
        <w:t>У обучающихся формируется отношение к миру как главному принципу человеческого общения,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Школьники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развитию ценностного отношения подростков к вкладу советского народа в победу над фашизмом, к исторической памяти о событиях тех трагических лет.</w:t>
      </w:r>
    </w:p>
    <w:p w14:paraId="7B21A329" w14:textId="77777777" w:rsidR="00005D00" w:rsidRPr="00C56808" w:rsidRDefault="00005D00" w:rsidP="00005D00">
      <w:pPr>
        <w:ind w:firstLine="567"/>
        <w:jc w:val="both"/>
        <w:rPr>
          <w:rFonts w:ascii="Times New Roman" w:hAnsi="Times New Roman"/>
          <w:sz w:val="28"/>
          <w:szCs w:val="28"/>
          <w:lang w:val="ru-RU"/>
        </w:rPr>
      </w:pPr>
      <w:r w:rsidRPr="00C56808">
        <w:rPr>
          <w:rFonts w:ascii="Times New Roman" w:hAnsi="Times New Roman"/>
          <w:i/>
          <w:sz w:val="28"/>
          <w:szCs w:val="28"/>
          <w:lang w:val="ru-RU"/>
        </w:rPr>
        <w:t>Клуб интересных встреч.</w:t>
      </w:r>
      <w:r w:rsidRPr="00C56808">
        <w:rPr>
          <w:rFonts w:ascii="Times New Roman" w:hAnsi="Times New Roman"/>
          <w:sz w:val="28"/>
          <w:szCs w:val="28"/>
          <w:lang w:val="ru-RU"/>
        </w:rPr>
        <w:t xml:space="preserve"> В «Клуб интересных встреч» приглашаются интересные люди – ученые, журналисты, актеры, ветераны Великой Отечественной войны, представители разных профессий. Дискуссии могут быть проведены как в формате свободного разговора по той или иной проблеме, так и в заданном формате коммуникативных игр – таких как «100 вопросов к взрослому», «Дебаты», «10 глупых вопросов», «Ролевой диалог» и т. п. Здесь обсуждаются насущные поведенческие, нравственные, социальные проблемы, касающиеся жизни школы, города, страны, здоровья, ребенок овладевает умением продуктивно общаться и взаимодействовать, учитывать позиции других участников деятельности, эффективно разрешать конфликты, ясно, логично и точно излагать свою точку зрения. Здесь школьники могут приобрести и новые социально значимые знания (о себе, об окружающих людях, об обществе, его проблемах и способах их решения, о профессиях) или развить в себе те или иные социально значимые отношения (такие как ценностное отношение к людям, уважительное отношение к чужому мнению, к разнообразию взглядов).</w:t>
      </w:r>
    </w:p>
    <w:p w14:paraId="547D568D" w14:textId="77777777" w:rsidR="00005D00" w:rsidRPr="00C56808" w:rsidRDefault="00005D00" w:rsidP="00005D00">
      <w:pPr>
        <w:ind w:firstLine="567"/>
        <w:jc w:val="both"/>
        <w:rPr>
          <w:rFonts w:ascii="Times New Roman" w:hAnsi="Times New Roman"/>
          <w:sz w:val="28"/>
          <w:szCs w:val="28"/>
          <w:lang w:val="ru-RU"/>
        </w:rPr>
      </w:pPr>
      <w:r w:rsidRPr="00C56808">
        <w:rPr>
          <w:rFonts w:ascii="Times New Roman" w:hAnsi="Times New Roman"/>
          <w:i/>
          <w:sz w:val="28"/>
          <w:szCs w:val="28"/>
          <w:lang w:val="ru-RU"/>
        </w:rPr>
        <w:t>День открытых дверей</w:t>
      </w:r>
      <w:r w:rsidRPr="00C56808">
        <w:rPr>
          <w:rFonts w:ascii="Times New Roman" w:hAnsi="Times New Roman"/>
          <w:sz w:val="28"/>
          <w:szCs w:val="28"/>
          <w:lang w:val="ru-RU"/>
        </w:rPr>
        <w:t xml:space="preserve"> – традиционное общешкольное дело, проводится один раз в год. Целевая аудитория – ученики школы, их родители. В этот день мы приглашаем всех приходить с друзьями, двери открыты для жителей района.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Все действия направлены на передачу обучающимся социально значимых знаний, развивающих их любознательность, формирующих их гуманистическое мировоззрение и научную картину мира.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Школа совместно с представителями родительской общественности определяет общую концепцию, тему.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 – куда и когда пойти. Школьники организуют экскурсии по школе и сопровождение по «Веселой субботе», планируются конкурсы с призами за активное участие.</w:t>
      </w:r>
    </w:p>
    <w:p w14:paraId="676E4666" w14:textId="77777777" w:rsidR="00005D00" w:rsidRPr="00C56808" w:rsidRDefault="00005D00" w:rsidP="00005D00">
      <w:pPr>
        <w:wordWrap w:val="0"/>
        <w:autoSpaceDE w:val="0"/>
        <w:autoSpaceDN w:val="0"/>
        <w:spacing w:after="0"/>
        <w:ind w:firstLine="567"/>
        <w:jc w:val="both"/>
        <w:rPr>
          <w:rFonts w:ascii="Times New Roman" w:eastAsia="Times New Roman" w:hAnsi="Times New Roman"/>
          <w:b/>
          <w:bCs/>
          <w:i/>
          <w:iCs/>
          <w:kern w:val="2"/>
          <w:sz w:val="28"/>
          <w:szCs w:val="28"/>
          <w:lang w:val="ru-RU" w:eastAsia="ko-KR"/>
        </w:rPr>
      </w:pPr>
      <w:r w:rsidRPr="00C56808">
        <w:rPr>
          <w:rFonts w:ascii="Times New Roman" w:eastAsia="Times New Roman" w:hAnsi="Times New Roman"/>
          <w:b/>
          <w:bCs/>
          <w:i/>
          <w:iCs/>
          <w:kern w:val="2"/>
          <w:sz w:val="28"/>
          <w:szCs w:val="28"/>
          <w:lang w:val="ru-RU" w:eastAsia="ko-KR"/>
        </w:rPr>
        <w:t>На школьном уровне:</w:t>
      </w:r>
    </w:p>
    <w:p w14:paraId="0C8F957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14:paraId="7B65CAF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торжественная линейка, посвященная Дню Знаний;</w:t>
      </w:r>
    </w:p>
    <w:p w14:paraId="0B289D0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концертная программа ко дню Матери;</w:t>
      </w:r>
    </w:p>
    <w:p w14:paraId="301C149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цикл мероприятий посвященные дню рождения Героя Советского Союза Михаила Васильевича Водопьянова;</w:t>
      </w:r>
    </w:p>
    <w:p w14:paraId="404ECDE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цикл мероприятий «Новогодний калейдоскоп»;</w:t>
      </w:r>
    </w:p>
    <w:p w14:paraId="2A3E0A1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школьный конкурс «Битва хоров»;</w:t>
      </w:r>
    </w:p>
    <w:p w14:paraId="2915A87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школьный фестиваль «Звёздный дождь»;</w:t>
      </w:r>
    </w:p>
    <w:p w14:paraId="3EEB9E3D"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акция «Бессмертный полк»;</w:t>
      </w:r>
    </w:p>
    <w:p w14:paraId="702263E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праздник последнего звонка;</w:t>
      </w:r>
    </w:p>
    <w:p w14:paraId="726045C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-реализация проекта «Театр у микрофона».</w:t>
      </w:r>
    </w:p>
    <w:p w14:paraId="7262A70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4DAFBF5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посвящение в первоклассники;</w:t>
      </w:r>
    </w:p>
    <w:p w14:paraId="6A4C652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посвящение в пятиклассники.</w:t>
      </w:r>
    </w:p>
    <w:p w14:paraId="0FD1E01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посвящение учащихся педагогического класса.</w:t>
      </w:r>
    </w:p>
    <w:p w14:paraId="30E21EF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6DCA9D0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школьный конкурс «Танцы со звездами»;</w:t>
      </w:r>
    </w:p>
    <w:p w14:paraId="10F817B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школьные концертные программы.</w:t>
      </w:r>
    </w:p>
    <w:p w14:paraId="18B184E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6D44036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школьные линейки</w:t>
      </w:r>
    </w:p>
    <w:p w14:paraId="6542974C" w14:textId="77777777" w:rsidR="00005D00" w:rsidRPr="00C56808" w:rsidRDefault="00005D00" w:rsidP="00005D00">
      <w:pPr>
        <w:jc w:val="both"/>
        <w:rPr>
          <w:rFonts w:ascii="Times New Roman" w:hAnsi="Times New Roman"/>
          <w:b/>
          <w:i/>
          <w:sz w:val="28"/>
          <w:szCs w:val="28"/>
          <w:lang w:val="ru-RU"/>
        </w:rPr>
      </w:pPr>
      <w:r w:rsidRPr="00C56808">
        <w:rPr>
          <w:rFonts w:ascii="Times New Roman" w:hAnsi="Times New Roman"/>
          <w:b/>
          <w:i/>
          <w:sz w:val="28"/>
          <w:szCs w:val="28"/>
          <w:lang w:val="ru-RU"/>
        </w:rPr>
        <w:t xml:space="preserve">На уровне классов: </w:t>
      </w:r>
    </w:p>
    <w:p w14:paraId="46B3309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выбор и делегирование представителей классов в общешкольные советы дел, ответственных за подготовку общешкольных ключевых дел;  </w:t>
      </w:r>
    </w:p>
    <w:p w14:paraId="635B5BC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выборы президента школьного самоуправления</w:t>
      </w:r>
    </w:p>
    <w:p w14:paraId="42DDD6F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участие школьных классов в реализации общешкольных ключевых дел; </w:t>
      </w:r>
    </w:p>
    <w:p w14:paraId="538C6F2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D906E67" w14:textId="77777777" w:rsidR="00005D00" w:rsidRPr="00C56808" w:rsidRDefault="00005D00" w:rsidP="00005D00">
      <w:pPr>
        <w:jc w:val="both"/>
        <w:rPr>
          <w:rFonts w:ascii="Times New Roman" w:hAnsi="Times New Roman"/>
          <w:b/>
          <w:i/>
          <w:sz w:val="28"/>
          <w:szCs w:val="28"/>
          <w:lang w:val="ru-RU"/>
        </w:rPr>
      </w:pPr>
      <w:r w:rsidRPr="00C56808">
        <w:rPr>
          <w:rFonts w:ascii="Times New Roman" w:hAnsi="Times New Roman"/>
          <w:b/>
          <w:i/>
          <w:sz w:val="28"/>
          <w:szCs w:val="28"/>
          <w:lang w:val="ru-RU"/>
        </w:rPr>
        <w:t xml:space="preserve">На индивидуальном уровне: </w:t>
      </w:r>
    </w:p>
    <w:p w14:paraId="38E8335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F068D3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индивидуальная помощь ребенку (при необходимости) в освоении навыков подготовки, проведения и анализа ключевых дел;</w:t>
      </w:r>
    </w:p>
    <w:p w14:paraId="79642D1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32237A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642E4EDA" w14:textId="77777777" w:rsidR="00005D00" w:rsidRPr="00C56808" w:rsidRDefault="00005D00" w:rsidP="00005D00">
      <w:pPr>
        <w:jc w:val="both"/>
        <w:rPr>
          <w:rFonts w:ascii="Times New Roman" w:hAnsi="Times New Roman"/>
          <w:b/>
          <w:sz w:val="28"/>
          <w:szCs w:val="28"/>
          <w:lang w:val="ru-RU"/>
        </w:rPr>
      </w:pPr>
      <w:r w:rsidRPr="00C56808">
        <w:rPr>
          <w:rFonts w:ascii="Times New Roman" w:hAnsi="Times New Roman"/>
          <w:b/>
          <w:sz w:val="28"/>
          <w:szCs w:val="28"/>
          <w:lang w:val="ru-RU"/>
        </w:rPr>
        <w:t>2.2.5.  Модуль «Внешкольные мероприятия»</w:t>
      </w:r>
    </w:p>
    <w:p w14:paraId="5F93E705"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Реализация воспитательного потенциала внешкольных мероприятий предусматривает:</w:t>
      </w:r>
    </w:p>
    <w:p w14:paraId="4812A540"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общешкольные мероприятия, в том числе организуемые совместно с социальными партнёрами школы;</w:t>
      </w:r>
    </w:p>
    <w:p w14:paraId="0E5A5A73"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предметом, курсам, модулям;</w:t>
      </w:r>
    </w:p>
    <w:p w14:paraId="3B4CAB38"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xml:space="preserve">- </w:t>
      </w:r>
      <w:r w:rsidRPr="00C56808">
        <w:rPr>
          <w:rFonts w:ascii="Times New Roman" w:hAnsi="Times New Roman"/>
          <w:sz w:val="28"/>
          <w:szCs w:val="28"/>
          <w:lang w:val="ru-RU"/>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оценки мероприятия;</w:t>
      </w:r>
    </w:p>
    <w:p w14:paraId="07515B17"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проживающих в этой местности российский поэтов и писателей, деятельности науки, природных и историко-культурных ландшафтов, флоры и фауны и другого;</w:t>
      </w:r>
    </w:p>
    <w:p w14:paraId="5720295E"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-выездные события, включающие в себя комплекс коллективных творческих дел, в процессе которых складываются детско- взрослая общность, характеризующаяся доверительными взаимоотношениями, ответственным отношением к делу, атмосферной эмоционально- психологического комфорта.</w:t>
      </w:r>
    </w:p>
    <w:p w14:paraId="4207BCBD" w14:textId="77777777" w:rsidR="00005D00" w:rsidRPr="00C56808" w:rsidRDefault="00005D00" w:rsidP="00005D00">
      <w:pPr>
        <w:jc w:val="both"/>
        <w:rPr>
          <w:rFonts w:ascii="Times New Roman" w:hAnsi="Times New Roman"/>
          <w:b/>
          <w:sz w:val="28"/>
          <w:szCs w:val="28"/>
          <w:lang w:val="ru-RU"/>
        </w:rPr>
      </w:pPr>
      <w:r w:rsidRPr="00C56808">
        <w:rPr>
          <w:rFonts w:ascii="Times New Roman" w:hAnsi="Times New Roman"/>
          <w:b/>
          <w:sz w:val="28"/>
          <w:szCs w:val="28"/>
          <w:lang w:val="ru-RU"/>
        </w:rPr>
        <w:t>2.2.6. Модуль «Организация предметно- пространственной среды»</w:t>
      </w:r>
    </w:p>
    <w:p w14:paraId="3DE06C2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65A14D8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827696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организацию и проведение церемоний поднятия (спуска) государственного флага Российской Федерации;</w:t>
      </w:r>
    </w:p>
    <w:p w14:paraId="1B03E4A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675F6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3BC343D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4D0D5D4D"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 xml:space="preserve">поддержание мемориальной доски, бюста на территории общеобразовательной организации  М.В. Водопьянова. Использование в воспитательном процессе «мест гражданского почитания» для общественно-гражданского почитания, мест, событий в истории России; </w:t>
      </w:r>
    </w:p>
    <w:p w14:paraId="14C12B8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51B01B6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популяризация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14:paraId="6C19440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2054483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5C63475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67B3A00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10F0FD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69DEDEF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261D080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ab/>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42CA651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14:paraId="6BE5C3F1" w14:textId="77777777" w:rsidR="00005D00" w:rsidRPr="00C56808" w:rsidRDefault="00005D00" w:rsidP="00005D00">
      <w:pPr>
        <w:jc w:val="both"/>
        <w:rPr>
          <w:rFonts w:ascii="Times New Roman" w:hAnsi="Times New Roman"/>
          <w:b/>
          <w:sz w:val="28"/>
          <w:szCs w:val="28"/>
          <w:lang w:val="ru-RU"/>
        </w:rPr>
      </w:pPr>
      <w:r w:rsidRPr="00C56808">
        <w:rPr>
          <w:rFonts w:ascii="Times New Roman" w:hAnsi="Times New Roman"/>
          <w:b/>
          <w:sz w:val="28"/>
          <w:szCs w:val="28"/>
          <w:lang w:val="ru-RU"/>
        </w:rPr>
        <w:t>2.2.7. Модуль «Взаимодействие с родителями»</w:t>
      </w:r>
    </w:p>
    <w:p w14:paraId="689ADB4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w:t>
      </w:r>
    </w:p>
    <w:p w14:paraId="17DB0DD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Основными направлениями в работе педагогического коллектива с семьями обучающихся являются:</w:t>
      </w:r>
    </w:p>
    <w:p w14:paraId="49AE727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изучение семей и условий семейного воспитания,</w:t>
      </w:r>
    </w:p>
    <w:p w14:paraId="4469B05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пропаганда психолого-педагогических знаний,</w:t>
      </w:r>
    </w:p>
    <w:p w14:paraId="259E0E0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активизация и коррекция семейного воспитания через работу с родительским активом,</w:t>
      </w:r>
    </w:p>
    <w:p w14:paraId="3B8C42D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дифференцированная и индивидуальная помощь родителям,</w:t>
      </w:r>
    </w:p>
    <w:p w14:paraId="0EEDCD7D"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обобщение и распространение опыта успешного семейного воспитания.</w:t>
      </w:r>
    </w:p>
    <w:p w14:paraId="53F0E68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5BC9037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На групповом уровне: </w:t>
      </w:r>
    </w:p>
    <w:p w14:paraId="4996C31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Общешкольный родительский комитет, участвующие в управлении образовательной организацией и решении вопросов воспитания и социализации их детей;</w:t>
      </w:r>
    </w:p>
    <w:p w14:paraId="37C6776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семейные клубы, предоставляющие родителям, педагогам и детям площадку для совместного проведения досуга и общения;</w:t>
      </w:r>
    </w:p>
    <w:p w14:paraId="53DECF6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25C6A1D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503B9AA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общешкольные родительские собрания, происходящие в режиме обсуждения наиболее острых проблем обучения и воспитания школьников;</w:t>
      </w:r>
    </w:p>
    <w:p w14:paraId="19A8176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6096F9D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1AFAF5F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На индивидуальном уровне:</w:t>
      </w:r>
    </w:p>
    <w:p w14:paraId="28BA9DD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работа специалистов по запросу родителей для решения острых конфликтных ситуаций;</w:t>
      </w:r>
    </w:p>
    <w:p w14:paraId="1A45C87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0227B5F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помощь со стороны родителей в подготовке и проведении общешкольных и внутриклассных мероприятий воспитательной направленности;</w:t>
      </w:r>
    </w:p>
    <w:p w14:paraId="487CF54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индивидуальное консультирование </w:t>
      </w:r>
      <w:r w:rsidRPr="00D44FEA">
        <w:rPr>
          <w:rFonts w:ascii="Times New Roman" w:hAnsi="Times New Roman"/>
          <w:sz w:val="28"/>
          <w:szCs w:val="28"/>
        </w:rPr>
        <w:t>c</w:t>
      </w:r>
      <w:r w:rsidRPr="00C56808">
        <w:rPr>
          <w:rFonts w:ascii="Times New Roman" w:hAnsi="Times New Roman"/>
          <w:sz w:val="28"/>
          <w:szCs w:val="28"/>
          <w:lang w:val="ru-RU"/>
        </w:rPr>
        <w:t xml:space="preserve"> целью координации воспитательных усилий педагогов и родителей.</w:t>
      </w:r>
    </w:p>
    <w:p w14:paraId="7CD9E31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Диагностические методы работы с родителями или 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w:t>
      </w:r>
    </w:p>
    <w:p w14:paraId="4DE9820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Приоритетная форма организации работы с родителями – вовлечение родителей в событийное пространство школьной жизни через совместную деятельность родителей и обучающихся.</w:t>
      </w:r>
    </w:p>
    <w:p w14:paraId="122D576D" w14:textId="77777777" w:rsidR="00005D00" w:rsidRPr="00C56808" w:rsidRDefault="00005D00" w:rsidP="00005D00">
      <w:pPr>
        <w:jc w:val="both"/>
        <w:rPr>
          <w:rFonts w:ascii="Times New Roman" w:hAnsi="Times New Roman"/>
          <w:b/>
          <w:sz w:val="28"/>
          <w:szCs w:val="28"/>
          <w:lang w:val="ru-RU"/>
        </w:rPr>
      </w:pPr>
      <w:r w:rsidRPr="00C56808">
        <w:rPr>
          <w:rFonts w:ascii="Times New Roman" w:hAnsi="Times New Roman"/>
          <w:b/>
          <w:sz w:val="28"/>
          <w:szCs w:val="28"/>
          <w:lang w:val="ru-RU"/>
        </w:rPr>
        <w:t>2.2.8. Модуль «Самоуправление»</w:t>
      </w:r>
    </w:p>
    <w:p w14:paraId="707FBC1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6F60F50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Детское самоуправление в школе осуществляется следующим образом.</w:t>
      </w:r>
    </w:p>
    <w:p w14:paraId="75A62DC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На уровне школы:</w:t>
      </w:r>
    </w:p>
    <w:p w14:paraId="0336B90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65643E7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51BE4D8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14:paraId="0CB1182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через деятельность творческих советов дела, отвечающих за проведение тех или иных конкретных мероприятий, праздников, вечеров, акций и т.п.;</w:t>
      </w:r>
    </w:p>
    <w:p w14:paraId="00F8370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4D64F857" w14:textId="77777777" w:rsidR="00005D00" w:rsidRPr="00C56808" w:rsidRDefault="00005D00" w:rsidP="00005D00">
      <w:pPr>
        <w:jc w:val="both"/>
        <w:rPr>
          <w:rFonts w:ascii="Times New Roman" w:hAnsi="Times New Roman"/>
          <w:b/>
          <w:i/>
          <w:sz w:val="28"/>
          <w:szCs w:val="28"/>
          <w:lang w:val="ru-RU"/>
        </w:rPr>
      </w:pPr>
      <w:r w:rsidRPr="00C56808">
        <w:rPr>
          <w:rFonts w:ascii="Times New Roman" w:hAnsi="Times New Roman"/>
          <w:b/>
          <w:i/>
          <w:sz w:val="28"/>
          <w:szCs w:val="28"/>
          <w:lang w:val="ru-RU"/>
        </w:rPr>
        <w:t>2.2.9. «Профилактика и безопасность»</w:t>
      </w:r>
    </w:p>
    <w:p w14:paraId="3597FCCC"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Основное назначение модуля связано с формированием культуры безопасного и здорового образа жизни у обучающихся. Сущность и содержание дисциплин данного модуля раскрывает особенности применения разнообразных средств безопасности, сохранения и укрепления собственного здоровья и здоровья обучающихся. Особое внимание в модуле уделяется формированию навыков безопасного поведения и культуры безопасности человека, саморазвитию средствами и методами физического воспитания и укреплению здоровья для достижения должного уровня физической подготовленности к полноценной социальной и профессиональной деятельности. В модуле рассматриваются формы и виды развития социальной защиты в России. Структурные взаимосвязи в системе социальной защиты населения и др.</w:t>
      </w:r>
    </w:p>
    <w:p w14:paraId="22C9DF3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Модуль состоит из  трех направлений:</w:t>
      </w:r>
    </w:p>
    <w:p w14:paraId="358561A1" w14:textId="77777777" w:rsidR="00005D00" w:rsidRPr="00C56808" w:rsidRDefault="00005D00" w:rsidP="00005D00">
      <w:pPr>
        <w:jc w:val="both"/>
        <w:rPr>
          <w:rFonts w:ascii="Times New Roman" w:hAnsi="Times New Roman"/>
          <w:i/>
          <w:sz w:val="28"/>
          <w:szCs w:val="28"/>
          <w:lang w:val="ru-RU"/>
        </w:rPr>
      </w:pPr>
      <w:r w:rsidRPr="00C56808">
        <w:rPr>
          <w:rFonts w:ascii="Times New Roman" w:hAnsi="Times New Roman"/>
          <w:i/>
          <w:sz w:val="28"/>
          <w:szCs w:val="28"/>
          <w:lang w:val="ru-RU"/>
        </w:rPr>
        <w:t>Направление  «Профилактика негативных явлений в молодежной среде»</w:t>
      </w:r>
    </w:p>
    <w:p w14:paraId="58FF21B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Цель: формирование у обучающихся негативного отношения к табакокурению, алкоголю, наркотикам и проявлениям экстремизма, терроризма за счет активных профилактических мер, воспитания правовых основ у обучающихся.</w:t>
      </w:r>
    </w:p>
    <w:p w14:paraId="4EBE886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Задачи модуля:</w:t>
      </w:r>
    </w:p>
    <w:p w14:paraId="7E84E15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создание</w:t>
      </w:r>
      <w:r w:rsidRPr="00C56808">
        <w:rPr>
          <w:rFonts w:ascii="Times New Roman" w:hAnsi="Times New Roman"/>
          <w:sz w:val="28"/>
          <w:szCs w:val="28"/>
          <w:lang w:val="ru-RU"/>
        </w:rPr>
        <w:tab/>
        <w:t>условий</w:t>
      </w:r>
      <w:r w:rsidRPr="00C56808">
        <w:rPr>
          <w:rFonts w:ascii="Times New Roman" w:hAnsi="Times New Roman"/>
          <w:sz w:val="28"/>
          <w:szCs w:val="28"/>
          <w:lang w:val="ru-RU"/>
        </w:rPr>
        <w:tab/>
        <w:t>для</w:t>
      </w:r>
      <w:r w:rsidRPr="00C56808">
        <w:rPr>
          <w:rFonts w:ascii="Times New Roman" w:hAnsi="Times New Roman"/>
          <w:sz w:val="28"/>
          <w:szCs w:val="28"/>
          <w:lang w:val="ru-RU"/>
        </w:rPr>
        <w:tab/>
        <w:t>постоянно</w:t>
      </w:r>
      <w:r w:rsidRPr="00C56808">
        <w:rPr>
          <w:rFonts w:ascii="Times New Roman" w:hAnsi="Times New Roman"/>
          <w:sz w:val="28"/>
          <w:szCs w:val="28"/>
          <w:lang w:val="ru-RU"/>
        </w:rPr>
        <w:tab/>
        <w:t>действующего</w:t>
      </w:r>
      <w:r w:rsidRPr="00C56808">
        <w:rPr>
          <w:rFonts w:ascii="Times New Roman" w:hAnsi="Times New Roman"/>
          <w:sz w:val="28"/>
          <w:szCs w:val="28"/>
          <w:lang w:val="ru-RU"/>
        </w:rPr>
        <w:tab/>
        <w:t>безопасного досугового пространства для обучающихся;</w:t>
      </w:r>
    </w:p>
    <w:p w14:paraId="4AC4B5D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 -информирование обучающих о пагубном воздействии табакокурения, алкоголя, наркотиков;</w:t>
      </w:r>
    </w:p>
    <w:p w14:paraId="7780FC0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создание условий для личностного роста обучающихся и самореализации, формирования позитивного отношения к себе и окружающему миру;</w:t>
      </w:r>
    </w:p>
    <w:p w14:paraId="2A5098B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формирование</w:t>
      </w:r>
      <w:r w:rsidRPr="00C56808">
        <w:rPr>
          <w:rFonts w:ascii="Times New Roman" w:hAnsi="Times New Roman"/>
          <w:sz w:val="28"/>
          <w:szCs w:val="28"/>
          <w:lang w:val="ru-RU"/>
        </w:rPr>
        <w:tab/>
      </w:r>
      <w:r w:rsidRPr="00C56808">
        <w:rPr>
          <w:rFonts w:ascii="Times New Roman" w:hAnsi="Times New Roman"/>
          <w:sz w:val="28"/>
          <w:szCs w:val="28"/>
          <w:lang w:val="ru-RU"/>
        </w:rPr>
        <w:tab/>
        <w:t>у</w:t>
      </w:r>
      <w:r w:rsidRPr="00C56808">
        <w:rPr>
          <w:rFonts w:ascii="Times New Roman" w:hAnsi="Times New Roman"/>
          <w:sz w:val="28"/>
          <w:szCs w:val="28"/>
          <w:lang w:val="ru-RU"/>
        </w:rPr>
        <w:tab/>
        <w:t>обучающихся</w:t>
      </w:r>
      <w:r w:rsidRPr="00C56808">
        <w:rPr>
          <w:rFonts w:ascii="Times New Roman" w:hAnsi="Times New Roman"/>
          <w:sz w:val="28"/>
          <w:szCs w:val="28"/>
          <w:lang w:val="ru-RU"/>
        </w:rPr>
        <w:tab/>
        <w:t>собственной̆</w:t>
      </w:r>
      <w:r w:rsidRPr="00C56808">
        <w:rPr>
          <w:rFonts w:ascii="Times New Roman" w:hAnsi="Times New Roman"/>
          <w:sz w:val="28"/>
          <w:szCs w:val="28"/>
          <w:lang w:val="ru-RU"/>
        </w:rPr>
        <w:tab/>
        <w:t>системы ценностей, навыков ответственного поведения, толерантности, привлечение к профилактической̆ работе высоко квалифицированных специалистов;</w:t>
      </w:r>
    </w:p>
    <w:p w14:paraId="70FF831D"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снижение «правового нигилизма» обучающихся, создание системы стимулов для ведения законопослушного образа жизни;</w:t>
      </w:r>
    </w:p>
    <w:p w14:paraId="1555D93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w:t>
      </w:r>
      <w:r w:rsidRPr="00C56808">
        <w:rPr>
          <w:rFonts w:ascii="Times New Roman" w:hAnsi="Times New Roman"/>
          <w:sz w:val="28"/>
          <w:szCs w:val="28"/>
          <w:lang w:val="ru-RU"/>
        </w:rPr>
        <w:tab/>
        <w:t>сотрудничества</w:t>
      </w:r>
      <w:r w:rsidRPr="00C56808">
        <w:rPr>
          <w:rFonts w:ascii="Times New Roman" w:hAnsi="Times New Roman"/>
          <w:sz w:val="28"/>
          <w:szCs w:val="28"/>
          <w:lang w:val="ru-RU"/>
        </w:rPr>
        <w:tab/>
        <w:t>образовательной организация взаимодействия</w:t>
      </w:r>
      <w:r w:rsidRPr="00C56808">
        <w:rPr>
          <w:rFonts w:ascii="Times New Roman" w:hAnsi="Times New Roman"/>
          <w:sz w:val="28"/>
          <w:szCs w:val="28"/>
          <w:lang w:val="ru-RU"/>
        </w:rPr>
        <w:tab/>
        <w:t>с правоохранительными органами по предупреждению правонарушений среди обучающихся.</w:t>
      </w:r>
    </w:p>
    <w:p w14:paraId="6E8A8FE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На школьном уровне:</w:t>
      </w:r>
    </w:p>
    <w:p w14:paraId="54C0190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Создание благоприятного климата для здоровой и безопасной среды в школе;</w:t>
      </w:r>
    </w:p>
    <w:p w14:paraId="688D796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167796C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Проведение исследований, мониторинга рисков безопасности и результатов повышения безопасности, выделение и психолого- педагогическое сопровождение групп риска обучающихся по разным направлениям (агрессивное поведение, зависимость и другое);</w:t>
      </w:r>
    </w:p>
    <w:p w14:paraId="04DF02E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коррекционных педагогов, конфликтологов, работников социальных служб, правоохранительных органов, опеки и другие);</w:t>
      </w:r>
    </w:p>
    <w:p w14:paraId="7A7FA99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 Разработка и реализация профилактических программ, направленных на работу как с девиантными обучающимися, таки с их окружением; </w:t>
      </w:r>
    </w:p>
    <w:p w14:paraId="0E99025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 межведомственного взаимодействия;</w:t>
      </w:r>
    </w:p>
    <w:p w14:paraId="1EFC3F7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антиалькогольные,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антитнррорестической и антиэкстремистской  безопасности, гражданской обороне);</w:t>
      </w:r>
    </w:p>
    <w:p w14:paraId="4E1A987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D589CF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Профилактику правонарушений, девиации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 духовной, благотворительной, художественной и другое);</w:t>
      </w:r>
    </w:p>
    <w:p w14:paraId="7B8BB53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w:t>
      </w:r>
    </w:p>
    <w:p w14:paraId="39B392B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Профилактику расширения групп, семей обучающихся, требующих специальной психолого-педагогической поддержки и сопровождение (слабоуспевающие, социально запущенные, социально неадаптированные дети – мигранты, обучающиеся с ОВЗ и другие).</w:t>
      </w:r>
    </w:p>
    <w:p w14:paraId="390F3B1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 каникулярного времени, в том числе летнего отдыха обучающихся. Трудоустройство на работу;</w:t>
      </w:r>
    </w:p>
    <w:p w14:paraId="185A89F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Участие в оздоровительно-спортивных мероприятиях.</w:t>
      </w:r>
    </w:p>
    <w:p w14:paraId="12DDAEF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На уровне класса:</w:t>
      </w:r>
    </w:p>
    <w:p w14:paraId="5D8E1E5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 и проведение досуговых и профилактических мероприятий (тематические вечера, тренинги, профилактико-игровые занятия и т.д.);</w:t>
      </w:r>
    </w:p>
    <w:p w14:paraId="302F871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Проведение мероприятий по формированию правовой культуры, толерантного поведения.</w:t>
      </w:r>
    </w:p>
    <w:p w14:paraId="2A5E44C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 кинолектория по профилактике детской преступности, правонарушений, бродяжничества;</w:t>
      </w:r>
    </w:p>
    <w:p w14:paraId="7D80CAA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Индивидуальные и коллективные беседы специалистов служб и ведомств системы профилактики, медицинских работников.</w:t>
      </w:r>
    </w:p>
    <w:p w14:paraId="50EB2C0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На индивидуальном уровне:</w:t>
      </w:r>
    </w:p>
    <w:p w14:paraId="6904EDC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Изучение личности и составление индивидуальных карт на учащихся, состоящих на различных вилах учета;</w:t>
      </w:r>
    </w:p>
    <w:p w14:paraId="7D22879D"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Индивидуальные профилактические беседы с подростками;</w:t>
      </w:r>
    </w:p>
    <w:p w14:paraId="30B9853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Вовлечение обучающихся, состоящих на разных формах учета, в кружки, секции;</w:t>
      </w:r>
    </w:p>
    <w:p w14:paraId="5837D66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Занятия по адаптации, коррекции поведения с обучающимися, нуждающимися в этом;</w:t>
      </w:r>
    </w:p>
    <w:p w14:paraId="71294EA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Рассмотрение персональных дел на заседаниях профсовета, совета социальной профилактики, КДН и ЗП.;</w:t>
      </w:r>
    </w:p>
    <w:p w14:paraId="58BBA56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Коррекционно-развивающие занятия с учащимися, имеющими отклонения в поведении и проблемы в обучении;</w:t>
      </w:r>
    </w:p>
    <w:p w14:paraId="31C52B9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Развивающие занятия по коммуникативному общению с учащимися, состоящими на различных видах учета.</w:t>
      </w:r>
    </w:p>
    <w:p w14:paraId="742560FE" w14:textId="77777777" w:rsidR="00005D00" w:rsidRPr="00C56808" w:rsidRDefault="00005D00" w:rsidP="00005D00">
      <w:pPr>
        <w:jc w:val="both"/>
        <w:rPr>
          <w:rFonts w:ascii="Times New Roman" w:hAnsi="Times New Roman"/>
          <w:i/>
          <w:sz w:val="28"/>
          <w:szCs w:val="28"/>
          <w:lang w:val="ru-RU"/>
        </w:rPr>
      </w:pPr>
      <w:r w:rsidRPr="00C56808">
        <w:rPr>
          <w:rFonts w:ascii="Times New Roman" w:hAnsi="Times New Roman"/>
          <w:i/>
          <w:sz w:val="28"/>
          <w:szCs w:val="28"/>
          <w:lang w:val="ru-RU"/>
        </w:rPr>
        <w:t>Направление  «Дорожная безопасность»</w:t>
      </w:r>
    </w:p>
    <w:p w14:paraId="5906F21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Задачи модуля: приобретение знаний о безопасности на дорогах, правилах дорожного движения (ПДД), необходимых для безопасного движения по дорогам в качестве пешехода, водителя велосипеда и пассажира.</w:t>
      </w:r>
    </w:p>
    <w:p w14:paraId="7A83873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Развивающие:</w:t>
      </w:r>
    </w:p>
    <w:p w14:paraId="22E7682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развитие правопослушности, сознательного отношения к соблюдению безопасности на дорогах; способности к анализу конкретных дорожных ситуаций и оценке возможных опасностей.</w:t>
      </w:r>
    </w:p>
    <w:p w14:paraId="22928C5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Воспитывающие:</w:t>
      </w:r>
    </w:p>
    <w:p w14:paraId="6B1E8A9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воспитание чувства ответственности за личную безопасность и безопасность других участников дорожного движения.</w:t>
      </w:r>
    </w:p>
    <w:p w14:paraId="0DB8C54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На уровне школы:</w:t>
      </w:r>
    </w:p>
    <w:p w14:paraId="04746A8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-участие в городской акции «Внимание дети!»;</w:t>
      </w:r>
    </w:p>
    <w:p w14:paraId="012809C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-участие в городских конкурсах «Дорога глазами детей», «Зеленый огонек».</w:t>
      </w:r>
    </w:p>
    <w:p w14:paraId="780AC78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На уровне классов:</w:t>
      </w:r>
    </w:p>
    <w:p w14:paraId="5094F8B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проведение классных часов, бесед;</w:t>
      </w:r>
    </w:p>
    <w:p w14:paraId="7E16106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проведение интерактивные игры, викторины, просмотр видеоматериаллов.</w:t>
      </w:r>
    </w:p>
    <w:p w14:paraId="2F7FC7F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участие в диагностическом тестировании.</w:t>
      </w:r>
    </w:p>
    <w:p w14:paraId="5426F71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Направление «Здоровье –это здорово!» Здоровье-сберегающее </w:t>
      </w:r>
    </w:p>
    <w:p w14:paraId="75E3101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(физкультурно-оздоровительное воспитание)</w:t>
      </w:r>
    </w:p>
    <w:p w14:paraId="22EC31A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В настоящее время повышается роль школы как социального института, формирующего не только полноправного гражданина, но и полноценную, здоровую личность. Существенный вклад в данном направлении может внести спортивный клуб, деятельность которого должна реализовываться в форме воспитания обучающихся, обеспечения необходимой информацией, позволяющей сохранять и укреплять здоровье, формирования гигиенических знаний, норм и правил здорового образа жизни, убеждений в необходимости сохранения своего здоровья, содействия воспитанию у школьников ответственности за собственное здоровье и здоровье окружающих. </w:t>
      </w:r>
    </w:p>
    <w:p w14:paraId="0A36CC3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Для того чтобы быть успешным в современном мире, необходимы сила, выдержка и выносливость, умение работать в команде. Школьные спортивный клуб (ШСК) «Феникс» –современная активная, развивающаяся форма работы с детьми.</w:t>
      </w:r>
    </w:p>
    <w:p w14:paraId="7345A7C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 Цели: в рамках деятельности школьного спортивного клуба</w:t>
      </w:r>
    </w:p>
    <w:p w14:paraId="524388C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Значительно повышение массовости занятий школьниками физкультурой и спортом, в целях поэтапного достижения показателя – не менее 80% детей, вовлеченных в систематический процесс физического и спортивного совершенствования;</w:t>
      </w:r>
    </w:p>
    <w:p w14:paraId="03E295A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 и проведение массовых мероприятий, направленных на просвещение и пропаганду здорового образа жизни.</w:t>
      </w:r>
    </w:p>
    <w:p w14:paraId="26940854"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Создание условий для формирования здорового образа жизни обучающихся через возможности школьного клуба и внеурочной деятельности.</w:t>
      </w:r>
    </w:p>
    <w:p w14:paraId="18103E2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Задачи:</w:t>
      </w:r>
    </w:p>
    <w:p w14:paraId="422C59F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Сформировать у учащихся мотивацию и устойчивый интерес к укреплению здоровья.</w:t>
      </w:r>
    </w:p>
    <w:p w14:paraId="3A85559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Создавать позитивные жизненные установки.</w:t>
      </w:r>
    </w:p>
    <w:p w14:paraId="2831666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Развивать массовую физкультурно-оздоровительную работу с обучающимися.</w:t>
      </w:r>
    </w:p>
    <w:p w14:paraId="0A329AD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Сформировать здоровьесберегающую среду, способствующую развитию личности школьника.</w:t>
      </w:r>
    </w:p>
    <w:p w14:paraId="526B1BF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-Выявление интересов, склонностей и способностей детей в двигательной деятельности и реализация их через спортивно-оздоровительную активность.</w:t>
      </w:r>
    </w:p>
    <w:p w14:paraId="721DE31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Приобщение детей к традициям большого спорта.</w:t>
      </w:r>
    </w:p>
    <w:p w14:paraId="487FF090" w14:textId="77777777" w:rsidR="00005D00" w:rsidRPr="00C56808" w:rsidRDefault="00005D00" w:rsidP="00005D00">
      <w:pPr>
        <w:jc w:val="both"/>
        <w:rPr>
          <w:rFonts w:ascii="Times New Roman" w:hAnsi="Times New Roman"/>
          <w:b/>
          <w:sz w:val="28"/>
          <w:szCs w:val="28"/>
          <w:lang w:val="ru-RU"/>
        </w:rPr>
      </w:pPr>
      <w:r w:rsidRPr="00C56808">
        <w:rPr>
          <w:rFonts w:ascii="Times New Roman" w:hAnsi="Times New Roman"/>
          <w:b/>
          <w:sz w:val="28"/>
          <w:szCs w:val="28"/>
          <w:lang w:val="ru-RU"/>
        </w:rPr>
        <w:t xml:space="preserve">2.2.10.  </w:t>
      </w:r>
      <w:r w:rsidRPr="00C56808">
        <w:rPr>
          <w:lang w:val="ru-RU"/>
        </w:rPr>
        <w:t xml:space="preserve"> </w:t>
      </w:r>
      <w:r w:rsidRPr="00C56808">
        <w:rPr>
          <w:rFonts w:ascii="Times New Roman" w:hAnsi="Times New Roman"/>
          <w:b/>
          <w:sz w:val="28"/>
          <w:szCs w:val="28"/>
          <w:lang w:val="ru-RU"/>
        </w:rPr>
        <w:t>Модуль «Социальное партнёрство»</w:t>
      </w:r>
    </w:p>
    <w:p w14:paraId="6F3CB28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Реализация воспитательного потенциала социального партнёрства может предусматривать:</w:t>
      </w:r>
    </w:p>
    <w:p w14:paraId="0699ECA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A1906E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D2AC14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проведение на базе организаций-партнёров отдельных уроков, занятий, внешкольных мероприятий, акций воспитательной направленности;</w:t>
      </w:r>
    </w:p>
    <w:p w14:paraId="3C44C5B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3560BA1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2AB7080" w14:textId="77777777" w:rsidR="00005D00" w:rsidRPr="00C56808" w:rsidRDefault="00005D00" w:rsidP="00005D00">
      <w:pPr>
        <w:jc w:val="both"/>
        <w:rPr>
          <w:rFonts w:ascii="Times New Roman" w:hAnsi="Times New Roman"/>
          <w:b/>
          <w:sz w:val="28"/>
          <w:szCs w:val="28"/>
          <w:lang w:val="ru-RU"/>
        </w:rPr>
      </w:pPr>
      <w:r w:rsidRPr="00C56808">
        <w:rPr>
          <w:rFonts w:ascii="Times New Roman" w:hAnsi="Times New Roman"/>
          <w:b/>
          <w:sz w:val="28"/>
          <w:szCs w:val="28"/>
          <w:lang w:val="ru-RU"/>
        </w:rPr>
        <w:t>2.2.11. Модуль «Профориентация»</w:t>
      </w:r>
    </w:p>
    <w:p w14:paraId="1607CC46" w14:textId="77777777" w:rsidR="00005D00" w:rsidRPr="00C56808" w:rsidRDefault="00005D00" w:rsidP="00005D00">
      <w:pPr>
        <w:wordWrap w:val="0"/>
        <w:autoSpaceDE w:val="0"/>
        <w:autoSpaceDN w:val="0"/>
        <w:ind w:firstLine="567"/>
        <w:jc w:val="both"/>
        <w:rPr>
          <w:rFonts w:ascii="Times New Roman" w:eastAsia="Times New Roman" w:hAnsi="Times New Roman"/>
          <w:kern w:val="2"/>
          <w:sz w:val="28"/>
          <w:szCs w:val="28"/>
          <w:lang w:val="ru-RU" w:eastAsia="ko-KR"/>
        </w:rPr>
      </w:pPr>
      <w:r w:rsidRPr="00C56808">
        <w:rPr>
          <w:rFonts w:ascii="Times New Roman" w:hAnsi="Times New Roman"/>
          <w:sz w:val="28"/>
          <w:szCs w:val="28"/>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r w:rsidRPr="00C56808">
        <w:rPr>
          <w:rFonts w:ascii="Times New Roman" w:eastAsia="Times New Roman" w:hAnsi="Times New Roman"/>
          <w:kern w:val="2"/>
          <w:sz w:val="28"/>
          <w:szCs w:val="28"/>
          <w:lang w:val="ru-RU" w:eastAsia="ko-KR"/>
        </w:rPr>
        <w:t>Задача совместной дея</w:t>
      </w:r>
      <w:r w:rsidRPr="00C56808">
        <w:rPr>
          <w:rFonts w:ascii="Times New Roman" w:eastAsia="Times New Roman" w:hAnsi="Times New Roman"/>
          <w:kern w:val="2"/>
          <w:sz w:val="28"/>
          <w:szCs w:val="28"/>
          <w:lang w:val="ru-RU" w:eastAsia="ko-KR"/>
        </w:rPr>
        <w:softHyphen/>
        <w:t>тельности педагога и ребенка – подготовить школьника к осознанному вы</w:t>
      </w:r>
      <w:r w:rsidRPr="00C56808">
        <w:rPr>
          <w:rFonts w:ascii="Times New Roman" w:eastAsia="Times New Roman" w:hAnsi="Times New Roman"/>
          <w:kern w:val="2"/>
          <w:sz w:val="28"/>
          <w:szCs w:val="28"/>
          <w:lang w:val="ru-RU" w:eastAsia="ko-KR"/>
        </w:rPr>
        <w:softHyphen/>
        <w:t>бору своей будущей профессиональной деятельности. Создавая профориен</w:t>
      </w:r>
      <w:r w:rsidRPr="00C56808">
        <w:rPr>
          <w:rFonts w:ascii="Times New Roman" w:eastAsia="Times New Roman" w:hAnsi="Times New Roman"/>
          <w:kern w:val="2"/>
          <w:sz w:val="28"/>
          <w:szCs w:val="28"/>
          <w:lang w:val="ru-RU" w:eastAsia="ko-KR"/>
        </w:rPr>
        <w:softHyphen/>
        <w:t>тационно значимые проблемные ситуации, формирующие готовность школьника к выбору, педагог актуализирует его профессиональное само</w:t>
      </w:r>
      <w:r w:rsidRPr="00C56808">
        <w:rPr>
          <w:rFonts w:ascii="Times New Roman" w:eastAsia="Times New Roman" w:hAnsi="Times New Roman"/>
          <w:kern w:val="2"/>
          <w:sz w:val="28"/>
          <w:szCs w:val="28"/>
          <w:lang w:val="ru-RU" w:eastAsia="ko-KR"/>
        </w:rPr>
        <w:softHyphen/>
        <w:t>определение, позитивный взгляд на труд в постиндустриальном мире, охва</w:t>
      </w:r>
      <w:r w:rsidRPr="00C56808">
        <w:rPr>
          <w:rFonts w:ascii="Times New Roman" w:eastAsia="Times New Roman" w:hAnsi="Times New Roman"/>
          <w:kern w:val="2"/>
          <w:sz w:val="28"/>
          <w:szCs w:val="28"/>
          <w:lang w:val="ru-RU" w:eastAsia="ko-KR"/>
        </w:rPr>
        <w:softHyphen/>
        <w:t>тывающий не только профессиональную, но и внепрофессиональную со</w:t>
      </w:r>
      <w:r w:rsidRPr="00C56808">
        <w:rPr>
          <w:rFonts w:ascii="Times New Roman" w:eastAsia="Times New Roman" w:hAnsi="Times New Roman"/>
          <w:kern w:val="2"/>
          <w:sz w:val="28"/>
          <w:szCs w:val="28"/>
          <w:lang w:val="ru-RU" w:eastAsia="ko-KR"/>
        </w:rPr>
        <w:softHyphen/>
        <w:t>ставляющие такой деятельности, включающей в себя построение персо</w:t>
      </w:r>
      <w:r w:rsidRPr="00C56808">
        <w:rPr>
          <w:rFonts w:ascii="Times New Roman" w:eastAsia="Times New Roman" w:hAnsi="Times New Roman"/>
          <w:kern w:val="2"/>
          <w:sz w:val="28"/>
          <w:szCs w:val="28"/>
          <w:lang w:val="ru-RU" w:eastAsia="ko-KR"/>
        </w:rPr>
        <w:softHyphen/>
        <w:t>нального образовательно-профессионального маршрута.</w:t>
      </w:r>
    </w:p>
    <w:p w14:paraId="443450E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Эта работа осуществляется через: </w:t>
      </w:r>
    </w:p>
    <w:p w14:paraId="260F8B1A" w14:textId="77777777" w:rsidR="00005D00" w:rsidRPr="00C56808" w:rsidRDefault="00005D00" w:rsidP="00005D00">
      <w:pPr>
        <w:jc w:val="both"/>
        <w:rPr>
          <w:rFonts w:ascii="Times New Roman" w:hAnsi="Times New Roman"/>
          <w:i/>
          <w:sz w:val="28"/>
          <w:szCs w:val="28"/>
          <w:lang w:val="ru-RU"/>
        </w:rPr>
      </w:pPr>
      <w:r w:rsidRPr="00C56808">
        <w:rPr>
          <w:rFonts w:ascii="Times New Roman" w:hAnsi="Times New Roman"/>
          <w:i/>
          <w:sz w:val="28"/>
          <w:szCs w:val="28"/>
          <w:lang w:val="ru-RU"/>
        </w:rPr>
        <w:t>На региональном и всероссийском уровне:</w:t>
      </w:r>
    </w:p>
    <w:p w14:paraId="3D58233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14:paraId="794C96E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в научно-практических конференциях по профессиональной ориентации в РАНХиГС, ЛГПУ имени П.П. Семенова-Тян-Шанского, ФТИП ЛГПУ «Технология профессиональной работы» (встречи «Некоторые пути активизации самоопределения старшеклассников в условиях образовательного процесса», «Обучение стратегии выбора профессии», «Социально-профессиональное самоопределение школьников в условиях профильного обучения», «Профессиональные пробы – практический элемент профориентации школьников на уроках технологии»);</w:t>
      </w:r>
    </w:p>
    <w:p w14:paraId="0A4506A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участие в конкурсах профориентационной направленности РАНХиГС «Всероссийский конкурс научно- исследовательских работ им. Д.И. Менделеева», ЛГПУ имени П.П. Семенова-Тян-Шанского «Педагогические игры»; </w:t>
      </w:r>
    </w:p>
    <w:p w14:paraId="151D61D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участие в межрегиональной педагогической олимпиаде им. К.Д. Ушинского;</w:t>
      </w:r>
    </w:p>
    <w:p w14:paraId="233ED317" w14:textId="77777777" w:rsidR="00005D00" w:rsidRPr="00C56808" w:rsidRDefault="00005D00" w:rsidP="00005D00">
      <w:pPr>
        <w:jc w:val="both"/>
        <w:rPr>
          <w:rFonts w:ascii="Times New Roman" w:hAnsi="Times New Roman"/>
          <w:i/>
          <w:sz w:val="28"/>
          <w:szCs w:val="28"/>
          <w:lang w:val="ru-RU"/>
        </w:rPr>
      </w:pPr>
      <w:r w:rsidRPr="00C56808">
        <w:rPr>
          <w:rFonts w:ascii="Times New Roman" w:hAnsi="Times New Roman"/>
          <w:i/>
          <w:sz w:val="28"/>
          <w:szCs w:val="28"/>
          <w:lang w:val="ru-RU"/>
        </w:rPr>
        <w:t xml:space="preserve">На муниципальном и региональном уровнях: </w:t>
      </w:r>
    </w:p>
    <w:p w14:paraId="3C34E15D"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Реализация проекта «Педагогический класс»;</w:t>
      </w:r>
    </w:p>
    <w:p w14:paraId="53B6759D"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Реализация</w:t>
      </w:r>
      <w:r w:rsidRPr="00C56808">
        <w:rPr>
          <w:rFonts w:ascii="Times New Roman" w:hAnsi="Times New Roman"/>
          <w:sz w:val="28"/>
          <w:szCs w:val="28"/>
          <w:lang w:val="ru-RU" w:eastAsia="ko-KR"/>
        </w:rPr>
        <w:t xml:space="preserve"> профориентационного профильного проекта </w:t>
      </w:r>
      <w:r w:rsidRPr="00C56808">
        <w:rPr>
          <w:rFonts w:ascii="Times New Roman" w:hAnsi="Times New Roman"/>
          <w:sz w:val="28"/>
          <w:szCs w:val="28"/>
          <w:lang w:val="ru-RU"/>
        </w:rPr>
        <w:t xml:space="preserve">«Моя будущая профессия» </w:t>
      </w:r>
      <w:r w:rsidRPr="00C56808">
        <w:rPr>
          <w:rFonts w:ascii="Times New Roman" w:hAnsi="Times New Roman"/>
          <w:sz w:val="28"/>
          <w:szCs w:val="28"/>
          <w:lang w:val="ru-RU" w:eastAsia="ko-KR"/>
        </w:rPr>
        <w:t>совместно с социальным партнёром</w:t>
      </w:r>
      <w:r w:rsidRPr="00C56808">
        <w:rPr>
          <w:rFonts w:ascii="Times New Roman" w:hAnsi="Times New Roman"/>
          <w:sz w:val="28"/>
          <w:szCs w:val="28"/>
          <w:lang w:val="ru-RU"/>
        </w:rPr>
        <w:t xml:space="preserve">  Липецкий техникум сервиса и дизайна.</w:t>
      </w:r>
      <w:r w:rsidRPr="00C56808">
        <w:rPr>
          <w:lang w:val="ru-RU"/>
        </w:rPr>
        <w:t xml:space="preserve"> </w:t>
      </w:r>
      <w:r w:rsidRPr="00C56808">
        <w:rPr>
          <w:rFonts w:ascii="Times New Roman" w:hAnsi="Times New Roman"/>
          <w:sz w:val="28"/>
          <w:szCs w:val="28"/>
          <w:lang w:val="ru-RU"/>
        </w:rPr>
        <w:t>Школьники могут глубже познакомиться с профессиями: «Визажист», «Парикмахер», «Маникюрша», «Швея», «Повар-кондитер» получить представление об их специфике, попробовать свои силы в той или иной профессии, развить в себе соответствующие навыки.</w:t>
      </w:r>
    </w:p>
    <w:p w14:paraId="19CAF72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участие в реализации муниципальной программы «Профориентация школьников: увлечение, профессия, успех»;</w:t>
      </w:r>
      <w:r w:rsidRPr="00C56808">
        <w:rPr>
          <w:rFonts w:ascii="Times New Roman" w:hAnsi="Times New Roman"/>
          <w:sz w:val="28"/>
          <w:szCs w:val="28"/>
          <w:lang w:val="ru-RU"/>
        </w:rPr>
        <w:tab/>
      </w:r>
    </w:p>
    <w:p w14:paraId="1A787B5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(«НЛМК», Липецкий авиационный центр им. Чкалова, в учебные заведения среднего профессионального и высшего образования: Политехнический техникум, Машиностроительный колледж, Липецкий техникум городского хозяйства и отраслевых технологий, Липецкий техникум общественного питания, ЛГПУ, ЛГТУ);</w:t>
      </w:r>
    </w:p>
    <w:p w14:paraId="1B1FBEB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(«Ярмарки профессий», «Дни открытых дверей средних специальных учебных заведениях и ВУЗАХ: «ЛГТУ», «ЛФ Института кооперации», «Липецкий техникум общественного питания», «Липецкий строительный колледж» и др.);</w:t>
      </w:r>
    </w:p>
    <w:p w14:paraId="2BE39E9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в «Днях молодежного самоуправления» в администрации города и его структурных подразделениях.</w:t>
      </w:r>
    </w:p>
    <w:p w14:paraId="5646C35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i/>
          <w:sz w:val="28"/>
          <w:szCs w:val="28"/>
          <w:lang w:val="ru-RU"/>
        </w:rPr>
        <w:t>На школьном уровне</w:t>
      </w:r>
      <w:r w:rsidRPr="00C56808">
        <w:rPr>
          <w:rFonts w:ascii="Times New Roman" w:hAnsi="Times New Roman"/>
          <w:sz w:val="28"/>
          <w:szCs w:val="28"/>
          <w:lang w:val="ru-RU"/>
        </w:rPr>
        <w:t>:</w:t>
      </w:r>
    </w:p>
    <w:p w14:paraId="73C1CAC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освоение школьниками основ профессии в рамках различных курсов по выбору, включенных в основную образовательную программу школы, или в рамках дополнительных образовательных программ;</w:t>
      </w:r>
    </w:p>
    <w:p w14:paraId="6C8E42F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организация и проведение школьной научной конференции «Путь к успеху»;</w:t>
      </w:r>
    </w:p>
    <w:p w14:paraId="28ACAB0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циклы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w:t>
      </w:r>
    </w:p>
    <w:p w14:paraId="0329A0D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родительские собрания-конференции, в том числе участие работе по данному направлению в деятельности «Ассамблеи родительской обще-ственности» города;</w:t>
      </w:r>
    </w:p>
    <w:p w14:paraId="6F0BBFD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в проекте «Классные встречи» в рамках деятельности пер-вичной ячейки Общероссийской общественно-государственной детско-юношеской организации «Движение первых»;</w:t>
      </w:r>
    </w:p>
    <w:p w14:paraId="30CB078E"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реализация проекта летнего научного лагеря «Научная лаборатория на каникулах» на базе пришкольного летнего детского лагеря отдыха, создание научной базы и ранняя профилизация учащихся.</w:t>
      </w:r>
    </w:p>
    <w:p w14:paraId="77ED8D67" w14:textId="77777777" w:rsidR="00005D00" w:rsidRPr="00C56808" w:rsidRDefault="00005D00" w:rsidP="00005D00">
      <w:pPr>
        <w:jc w:val="both"/>
        <w:rPr>
          <w:rFonts w:ascii="Times New Roman" w:hAnsi="Times New Roman"/>
          <w:i/>
          <w:sz w:val="28"/>
          <w:szCs w:val="28"/>
          <w:lang w:val="ru-RU"/>
        </w:rPr>
      </w:pPr>
      <w:r w:rsidRPr="00C56808">
        <w:rPr>
          <w:rFonts w:ascii="Times New Roman" w:hAnsi="Times New Roman"/>
          <w:i/>
          <w:sz w:val="28"/>
          <w:szCs w:val="28"/>
          <w:lang w:val="ru-RU"/>
        </w:rPr>
        <w:t>На уровне классов:</w:t>
      </w:r>
    </w:p>
    <w:p w14:paraId="6F5698C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83128B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создание организационных условий и проведение деловых игр, предполагающих профиспытания: «Авиаторы, «Журналисты», «Модельеры», «Визажисты», «Банкиры», «Управляющие»;</w:t>
      </w:r>
    </w:p>
    <w:p w14:paraId="40F40DD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6DC483C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2700D88A" w14:textId="77777777" w:rsidR="00005D00" w:rsidRPr="00C56808" w:rsidRDefault="00005D00" w:rsidP="00005D00">
      <w:pPr>
        <w:jc w:val="both"/>
        <w:rPr>
          <w:rFonts w:ascii="Times New Roman" w:hAnsi="Times New Roman"/>
          <w:sz w:val="28"/>
          <w:szCs w:val="28"/>
          <w:lang w:val="ru-RU"/>
        </w:rPr>
      </w:pPr>
    </w:p>
    <w:p w14:paraId="667FFF38" w14:textId="77777777" w:rsidR="00005D00" w:rsidRPr="00C56808" w:rsidRDefault="00005D00" w:rsidP="00005D00">
      <w:pPr>
        <w:jc w:val="both"/>
        <w:rPr>
          <w:rFonts w:ascii="Times New Roman" w:hAnsi="Times New Roman"/>
          <w:i/>
          <w:sz w:val="28"/>
          <w:szCs w:val="28"/>
          <w:lang w:val="ru-RU"/>
        </w:rPr>
      </w:pPr>
      <w:r w:rsidRPr="00C56808">
        <w:rPr>
          <w:rFonts w:ascii="Times New Roman" w:hAnsi="Times New Roman"/>
          <w:i/>
          <w:sz w:val="28"/>
          <w:szCs w:val="28"/>
          <w:lang w:val="ru-RU"/>
        </w:rPr>
        <w:t>На индивидуальном уровне:</w:t>
      </w:r>
    </w:p>
    <w:p w14:paraId="576F066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5956397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в проектной деятельности, участия в научно-практических конференциях;</w:t>
      </w:r>
    </w:p>
    <w:p w14:paraId="5BE7A16F"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составление учащимися профессиограмм будущей профессии (работа с Матрицей выбора профессии (Г.В. Резапкина));</w:t>
      </w:r>
    </w:p>
    <w:p w14:paraId="60290E4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проведение профессиональных проб по пяти профессиональным сферам – «Человек – Человек», «Человек – Техника», «Человек-Природа», «Человек – Знаковая система», «Человек – Художественный образ».</w:t>
      </w:r>
    </w:p>
    <w:p w14:paraId="22162D7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рейтинговая система самоопределения и самоорганизации учащихся в сфере образования, воспитания и определения будущей профессии.</w:t>
      </w:r>
    </w:p>
    <w:p w14:paraId="47DAD604" w14:textId="77777777" w:rsidR="00005D00" w:rsidRPr="00C56808" w:rsidRDefault="00005D00" w:rsidP="00005D00">
      <w:pPr>
        <w:pStyle w:val="a9"/>
        <w:jc w:val="both"/>
        <w:rPr>
          <w:rFonts w:ascii="Times New Roman" w:hAnsi="Times New Roman"/>
          <w:b/>
          <w:sz w:val="28"/>
          <w:szCs w:val="28"/>
          <w:lang w:val="ru-RU"/>
        </w:rPr>
      </w:pPr>
      <w:r w:rsidRPr="00C56808">
        <w:rPr>
          <w:rFonts w:ascii="Times New Roman" w:hAnsi="Times New Roman"/>
          <w:b/>
          <w:sz w:val="28"/>
          <w:szCs w:val="28"/>
          <w:lang w:val="ru-RU"/>
        </w:rPr>
        <w:t>2. 2.12. Модуль «Детские общественные объединения»</w:t>
      </w:r>
    </w:p>
    <w:p w14:paraId="3151429A"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На базе школы действуют РДШ и детское общественное объединение «Возрождение» – это добровольные, самоуправляемые, некоммерческое формирование,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Правовой основой является ФЗ от 19.05.1995 </w:t>
      </w:r>
      <w:r w:rsidRPr="00814F96">
        <w:rPr>
          <w:rFonts w:ascii="Times New Roman" w:hAnsi="Times New Roman"/>
          <w:sz w:val="28"/>
          <w:szCs w:val="28"/>
        </w:rPr>
        <w:t>N</w:t>
      </w:r>
      <w:r w:rsidRPr="00C56808">
        <w:rPr>
          <w:rFonts w:ascii="Times New Roman" w:hAnsi="Times New Roman"/>
          <w:sz w:val="28"/>
          <w:szCs w:val="28"/>
          <w:lang w:val="ru-RU"/>
        </w:rPr>
        <w:t xml:space="preserve"> 82-ФЗ (ред. от 20.12.2017) "Об общественных объединениях" (ст. 5). </w:t>
      </w:r>
    </w:p>
    <w:p w14:paraId="1574DE0C"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Воспитание в детских общественных объединениях осуществляется через: </w:t>
      </w:r>
    </w:p>
    <w:p w14:paraId="3F772C81"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59F328E7"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6075102A"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14:paraId="05FA0AD4"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14:paraId="647E2C3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577466CB"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Воспитание в детском общественном объединении осуществляется через следующие виды и формы деятельности.</w:t>
      </w:r>
    </w:p>
    <w:p w14:paraId="279867E4"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Виды и формы деятельности:</w:t>
      </w:r>
    </w:p>
    <w:p w14:paraId="1CD6701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утверждение и последовательную реализацию в детских общественных объединениях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69980404"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w:t>
      </w:r>
    </w:p>
    <w:p w14:paraId="07DEF47C"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участие в проекте школы «Доброе сердце»:</w:t>
      </w:r>
    </w:p>
    <w:p w14:paraId="0F55E329"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акция «Оранжевое настроение»  и проект «Театр у микрофона»</w:t>
      </w:r>
    </w:p>
    <w:p w14:paraId="6CF85284"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(помощь Липецкой областной организации общероссийской общественной организации инвалидов «Всероссийского ордена красного знамени общество слепых»;</w:t>
      </w:r>
    </w:p>
    <w:p w14:paraId="0D827BC1"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акция «Новогоднее чудо» (помощь обществу инвалидов);</w:t>
      </w:r>
    </w:p>
    <w:p w14:paraId="61D260D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5EDB28F8"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Проект «Наследники Великой Победы» </w:t>
      </w:r>
    </w:p>
    <w:p w14:paraId="18BFA9C2"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-акция «Подарки для ветеранов»;</w:t>
      </w:r>
    </w:p>
    <w:p w14:paraId="0BE02E07"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-выезд для благоустройства памятника М.В. Водопьянова;</w:t>
      </w:r>
    </w:p>
    <w:p w14:paraId="32527F03"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-митинг у памятника М.В.Водопьянова;</w:t>
      </w:r>
    </w:p>
    <w:p w14:paraId="21DF5FF9"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-концерт, посвященный Дню Победы;</w:t>
      </w:r>
    </w:p>
    <w:p w14:paraId="11718AA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-выезд к ветеранам «Невыдуманные рассказы»;</w:t>
      </w:r>
    </w:p>
    <w:p w14:paraId="4BE20A08"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экскурсии в музеи по теме Великой Отечественной войны.</w:t>
      </w:r>
    </w:p>
    <w:p w14:paraId="39A7A00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6EB44067"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эколого-благотворительная акция «Волонтеры в помощь детям-сиротам "Добрые крышечки"»;</w:t>
      </w:r>
    </w:p>
    <w:p w14:paraId="1417B146"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участие в добровольческих акциях «Неделя молодежного служения», «Осенняя неделя добра»;</w:t>
      </w:r>
    </w:p>
    <w:p w14:paraId="6BF875A9"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декада правовых знаний;</w:t>
      </w:r>
    </w:p>
    <w:p w14:paraId="35C6CD2E" w14:textId="77777777" w:rsidR="00005D00" w:rsidRPr="00C56808" w:rsidRDefault="00005D00" w:rsidP="00EC32BB">
      <w:pPr>
        <w:pStyle w:val="a9"/>
        <w:ind w:left="0"/>
        <w:jc w:val="both"/>
        <w:rPr>
          <w:rFonts w:ascii="Times New Roman" w:hAnsi="Times New Roman"/>
          <w:sz w:val="28"/>
          <w:szCs w:val="28"/>
          <w:lang w:val="ru-RU"/>
        </w:rPr>
      </w:pPr>
    </w:p>
    <w:p w14:paraId="26BA300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акция «Бумажный бум!».</w:t>
      </w:r>
    </w:p>
    <w:p w14:paraId="4FD27AD4" w14:textId="77777777" w:rsidR="00005D00" w:rsidRPr="00C56808" w:rsidRDefault="00005D00" w:rsidP="00EC32BB">
      <w:pPr>
        <w:pStyle w:val="a9"/>
        <w:ind w:left="0"/>
        <w:jc w:val="both"/>
        <w:rPr>
          <w:rFonts w:ascii="Times New Roman" w:hAnsi="Times New Roman"/>
          <w:sz w:val="28"/>
          <w:szCs w:val="28"/>
          <w:lang w:val="ru-RU"/>
        </w:rPr>
      </w:pPr>
    </w:p>
    <w:p w14:paraId="58BEE683"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14:paraId="2E9E2514"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040142EA"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лагерные сборы детского объединения, проводимые в каникулярное время на базе школьного лагеря «Липецкие родники». Здесь, ребята работаю вожатыми в процессе  работы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3F70CBE5"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p>
    <w:p w14:paraId="654AF591"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-линейка «Начало учебного года»;</w:t>
      </w:r>
    </w:p>
    <w:p w14:paraId="07BBB2AA"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«День рождение М.В. Водопьянова»;</w:t>
      </w:r>
    </w:p>
    <w:p w14:paraId="46C1E851"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-«День здоровья»;</w:t>
      </w:r>
    </w:p>
    <w:p w14:paraId="17FA4CFC"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-праздник «Последний звонок».</w:t>
      </w:r>
    </w:p>
    <w:p w14:paraId="7868260D"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w:t>
      </w:r>
      <w:r w:rsidRPr="00814F96">
        <w:rPr>
          <w:rFonts w:ascii="Times New Roman" w:hAnsi="Times New Roman"/>
          <w:sz w:val="28"/>
          <w:szCs w:val="28"/>
        </w:rPr>
        <w:t>https</w:t>
      </w:r>
      <w:r w:rsidRPr="00C56808">
        <w:rPr>
          <w:rFonts w:ascii="Times New Roman" w:hAnsi="Times New Roman"/>
          <w:sz w:val="28"/>
          <w:szCs w:val="28"/>
          <w:lang w:val="ru-RU"/>
        </w:rPr>
        <w:t>://</w:t>
      </w:r>
      <w:r w:rsidRPr="00814F96">
        <w:rPr>
          <w:rFonts w:ascii="Times New Roman" w:hAnsi="Times New Roman"/>
          <w:sz w:val="28"/>
          <w:szCs w:val="28"/>
        </w:rPr>
        <w:t>vk</w:t>
      </w:r>
      <w:r w:rsidRPr="00C56808">
        <w:rPr>
          <w:rFonts w:ascii="Times New Roman" w:hAnsi="Times New Roman"/>
          <w:sz w:val="28"/>
          <w:szCs w:val="28"/>
          <w:lang w:val="ru-RU"/>
        </w:rPr>
        <w:t>.</w:t>
      </w:r>
      <w:r w:rsidRPr="00814F96">
        <w:rPr>
          <w:rFonts w:ascii="Times New Roman" w:hAnsi="Times New Roman"/>
          <w:sz w:val="28"/>
          <w:szCs w:val="28"/>
        </w:rPr>
        <w:t>com</w:t>
      </w:r>
      <w:r w:rsidRPr="00C56808">
        <w:rPr>
          <w:rFonts w:ascii="Times New Roman" w:hAnsi="Times New Roman"/>
          <w:sz w:val="28"/>
          <w:szCs w:val="28"/>
          <w:lang w:val="ru-RU"/>
        </w:rPr>
        <w:t>/</w:t>
      </w:r>
      <w:r w:rsidRPr="00814F96">
        <w:rPr>
          <w:rFonts w:ascii="Times New Roman" w:hAnsi="Times New Roman"/>
          <w:sz w:val="28"/>
          <w:szCs w:val="28"/>
        </w:rPr>
        <w:t>club</w:t>
      </w:r>
      <w:r w:rsidRPr="00C56808">
        <w:rPr>
          <w:rFonts w:ascii="Times New Roman" w:hAnsi="Times New Roman"/>
          <w:sz w:val="28"/>
          <w:szCs w:val="28"/>
          <w:lang w:val="ru-RU"/>
        </w:rPr>
        <w:t>175497747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4E88BE01"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«День рождения Возрождения»;</w:t>
      </w:r>
    </w:p>
    <w:p w14:paraId="6EEDFAD0"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акция «Цветы герою»;</w:t>
      </w:r>
    </w:p>
    <w:p w14:paraId="3ABBDE38"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Митинг, посвященный Дню Победы «Бессмертный полк»</w:t>
      </w:r>
    </w:p>
    <w:p w14:paraId="5448F078"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 </w:t>
      </w:r>
    </w:p>
    <w:p w14:paraId="0D3E1B8A"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благотворительные ярмарки «Щедрая душа»;</w:t>
      </w:r>
    </w:p>
    <w:p w14:paraId="22B33ED9"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благотворительная акция «Помоги четвероногому другу»;</w:t>
      </w:r>
    </w:p>
    <w:p w14:paraId="517EC9C5"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другое.</w:t>
      </w:r>
    </w:p>
    <w:p w14:paraId="080F7A97" w14:textId="77777777" w:rsidR="00005D00" w:rsidRPr="00C56808" w:rsidRDefault="00005D00" w:rsidP="00EC32BB">
      <w:pPr>
        <w:pStyle w:val="a9"/>
        <w:ind w:left="0"/>
        <w:jc w:val="both"/>
        <w:rPr>
          <w:rFonts w:ascii="Times New Roman" w:hAnsi="Times New Roman"/>
          <w:sz w:val="28"/>
          <w:szCs w:val="28"/>
          <w:lang w:val="ru-RU"/>
        </w:rPr>
      </w:pPr>
    </w:p>
    <w:p w14:paraId="54DE952C" w14:textId="77777777" w:rsidR="00005D00" w:rsidRPr="00C56808" w:rsidRDefault="00005D00" w:rsidP="00EC32BB">
      <w:pPr>
        <w:pStyle w:val="a9"/>
        <w:ind w:left="0"/>
        <w:jc w:val="both"/>
        <w:rPr>
          <w:rFonts w:ascii="Times New Roman" w:hAnsi="Times New Roman"/>
          <w:b/>
          <w:sz w:val="28"/>
          <w:szCs w:val="28"/>
          <w:lang w:val="ru-RU"/>
        </w:rPr>
      </w:pPr>
      <w:r w:rsidRPr="00C56808">
        <w:rPr>
          <w:rFonts w:ascii="Times New Roman" w:hAnsi="Times New Roman"/>
          <w:b/>
          <w:sz w:val="28"/>
          <w:szCs w:val="28"/>
          <w:lang w:val="ru-RU"/>
        </w:rPr>
        <w:t>2.2.13. Модуль «Волонтерство»</w:t>
      </w:r>
    </w:p>
    <w:p w14:paraId="7A0D9A2A"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76E02DA6"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Воспитательный потенциал волонтерства реализуется следующим образом </w:t>
      </w:r>
    </w:p>
    <w:p w14:paraId="114424D4"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На внешкольном уровне: </w:t>
      </w:r>
    </w:p>
    <w:p w14:paraId="7E45A5AA"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школьников в организации культурных, спортивных, развлекательных мероприятий городского и областного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50F163FE"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участие школьников в организации культурных, спортивных, развлекательных мероприятий, проводимых на базе школы (в том числе, городского, областного характера); </w:t>
      </w:r>
    </w:p>
    <w:p w14:paraId="5795DD37"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посильная помощь, оказываемая школьниками пожилым людям, проживающим в микрорайоне расположения образовательной организации; </w:t>
      </w:r>
    </w:p>
    <w:p w14:paraId="2B546DE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610A3354"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Проект «Доброе сердце»</w:t>
      </w:r>
    </w:p>
    <w:p w14:paraId="5F5FFE9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  эколого-благотворительная акция </w:t>
      </w:r>
    </w:p>
    <w:p w14:paraId="00B80331"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«Волонтеры в помощь детям-сиротам "Добрые крышечки"»;</w:t>
      </w:r>
    </w:p>
    <w:p w14:paraId="2E5F11B8"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 участие в добровольческих акциях </w:t>
      </w:r>
    </w:p>
    <w:p w14:paraId="10378C0D"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«Неделя молодежного служения», </w:t>
      </w:r>
    </w:p>
    <w:p w14:paraId="3E048349"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«Осенняя неделя добра»;</w:t>
      </w:r>
    </w:p>
    <w:p w14:paraId="4E2D5E53"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  благотворительные ярмарки </w:t>
      </w:r>
    </w:p>
    <w:p w14:paraId="3D886D5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«Щедрая душа»;</w:t>
      </w:r>
    </w:p>
    <w:p w14:paraId="35D89979"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благотворительная акция «Помоги</w:t>
      </w:r>
    </w:p>
    <w:p w14:paraId="51848721"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 четвероногому другу»;</w:t>
      </w:r>
    </w:p>
    <w:p w14:paraId="6440E476"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акция «Оранжевое настроение» (помощь Липецкой областной организации общероссийской общественной организации инвалидов «Всероссийского ордена красного знамени общество слепых»;</w:t>
      </w:r>
    </w:p>
    <w:p w14:paraId="28897D27"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акция «Новогоднее чудо» (помощь обществу инвалидов);</w:t>
      </w:r>
    </w:p>
    <w:p w14:paraId="3D93056E"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акция «Бумажный бум!»</w:t>
      </w:r>
    </w:p>
    <w:p w14:paraId="4C4412A5"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14:paraId="6A8C1AEE"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 xml:space="preserve">На уровне школы: </w:t>
      </w:r>
    </w:p>
    <w:p w14:paraId="1BF2183F"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школьников в организации праздников, торжественных мероприятий, встреч с гостями школы;</w:t>
      </w:r>
    </w:p>
    <w:p w14:paraId="3198DF10"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школьников в работе с младшими ребятами: проведение для них праздников, утренников, тематических вечеров;</w:t>
      </w:r>
    </w:p>
    <w:p w14:paraId="50B228CD" w14:textId="77777777" w:rsidR="00005D00" w:rsidRPr="00C56808" w:rsidRDefault="00005D00" w:rsidP="00EC32BB">
      <w:pPr>
        <w:pStyle w:val="a9"/>
        <w:ind w:left="0"/>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14:paraId="5DD41EF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b/>
          <w:sz w:val="28"/>
          <w:szCs w:val="28"/>
          <w:lang w:val="ru-RU"/>
        </w:rPr>
        <w:t>2.2.14. Модуль «Экскурсии. Школьный музей»</w:t>
      </w:r>
      <w:r w:rsidRPr="00C56808">
        <w:rPr>
          <w:rFonts w:ascii="Times New Roman" w:hAnsi="Times New Roman"/>
          <w:sz w:val="28"/>
          <w:szCs w:val="28"/>
          <w:lang w:val="ru-RU"/>
        </w:rPr>
        <w:t xml:space="preserve"> </w:t>
      </w:r>
    </w:p>
    <w:p w14:paraId="2DB478B8"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Экскурсии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F87EAE7"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регулярные пешие прогулки в Верхний парк,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w:t>
      </w:r>
    </w:p>
    <w:p w14:paraId="1C4BABBD"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Школьные Музеи имеют большой потенциал для формирования и развития у подрастающего поколения исторического сознания и ощущения себя в потоке времени, для их нравственного становления.</w:t>
      </w:r>
    </w:p>
    <w:p w14:paraId="1E08230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Использование музейного материала для формирования позитивного отношения учащихся к активной социально-значимой деятельности через вовлечение их в деятельность музея.</w:t>
      </w:r>
    </w:p>
    <w:p w14:paraId="39350502"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Развитие проектно-исследовательской деятельности с привлечением экспонатов, музейных связей с ветеранами.</w:t>
      </w:r>
    </w:p>
    <w:p w14:paraId="420DF76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 и проведение общешкольных и классных мероприятий на базе музея к 120-летию М.В.Водопьянова и к 75-летию Великой Победы.</w:t>
      </w:r>
    </w:p>
    <w:p w14:paraId="2CD9879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Участие в городских мероприятиях исторической и краеведческой направленности.</w:t>
      </w:r>
    </w:p>
    <w:p w14:paraId="303426F1"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Организация экскурсий и мероприятий с различными общественными организациями.</w:t>
      </w:r>
    </w:p>
    <w:p w14:paraId="5BC6B90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Связь музея с родственниками М.В.Водопьянова.</w:t>
      </w:r>
    </w:p>
    <w:p w14:paraId="71B51456"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xml:space="preserve">• Организация встреч с ветеранами Великой Отечественной Войны, тружениками тыла, участниками боевых действий и антитеррористических операций. </w:t>
      </w:r>
    </w:p>
    <w:p w14:paraId="4ADA1C6E" w14:textId="77777777" w:rsidR="00005D00" w:rsidRPr="00C56808" w:rsidRDefault="00005D00" w:rsidP="00005D00">
      <w:pPr>
        <w:jc w:val="both"/>
        <w:rPr>
          <w:rFonts w:ascii="Times New Roman" w:hAnsi="Times New Roman"/>
          <w:b/>
          <w:sz w:val="28"/>
          <w:szCs w:val="28"/>
          <w:lang w:val="ru-RU"/>
        </w:rPr>
      </w:pPr>
      <w:r w:rsidRPr="00C56808">
        <w:rPr>
          <w:rFonts w:ascii="Times New Roman" w:hAnsi="Times New Roman"/>
          <w:b/>
          <w:sz w:val="28"/>
          <w:szCs w:val="28"/>
          <w:lang w:val="ru-RU"/>
        </w:rPr>
        <w:t>2.2.15. Модуль «Школьные и социальные медиа»</w:t>
      </w:r>
    </w:p>
    <w:p w14:paraId="2C818519"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7FDBE173"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31650305"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школьная газета «От звонка до звонка» для обучающихся школы, на которой размешаются новости и события проходившие в школе за определенный период.</w:t>
      </w:r>
    </w:p>
    <w:p w14:paraId="0B31B59B"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 школьная газета «Время выбирать»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0D10A62C"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2C39590"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w:t>
      </w:r>
      <w:r w:rsidRPr="00C56808">
        <w:rPr>
          <w:rFonts w:ascii="Times New Roman" w:hAnsi="Times New Roman"/>
          <w:sz w:val="28"/>
          <w:szCs w:val="28"/>
          <w:lang w:val="ru-RU"/>
        </w:rPr>
        <w:tab/>
        <w:t xml:space="preserve">школьная интернет-группа - разновозрастное сообщество школьников и педагогов, поддерживающее интернет-сайт школы </w:t>
      </w:r>
      <w:hyperlink r:id="rId12" w:history="1">
        <w:r w:rsidRPr="000037A3">
          <w:rPr>
            <w:rFonts w:ascii="Times New Roman" w:hAnsi="Times New Roman"/>
            <w:color w:val="0563C1"/>
            <w:sz w:val="28"/>
            <w:szCs w:val="28"/>
            <w:u w:val="single"/>
          </w:rPr>
          <w:t>https</w:t>
        </w:r>
        <w:r w:rsidRPr="00C56808">
          <w:rPr>
            <w:rFonts w:ascii="Times New Roman" w:hAnsi="Times New Roman"/>
            <w:color w:val="0563C1"/>
            <w:sz w:val="28"/>
            <w:szCs w:val="28"/>
            <w:u w:val="single"/>
            <w:lang w:val="ru-RU"/>
          </w:rPr>
          <w:t>://</w:t>
        </w:r>
        <w:r w:rsidRPr="000037A3">
          <w:rPr>
            <w:rFonts w:ascii="Times New Roman" w:hAnsi="Times New Roman"/>
            <w:color w:val="0563C1"/>
            <w:sz w:val="28"/>
            <w:szCs w:val="28"/>
            <w:u w:val="single"/>
          </w:rPr>
          <w:t>vk</w:t>
        </w:r>
        <w:r w:rsidRPr="00C56808">
          <w:rPr>
            <w:rFonts w:ascii="Times New Roman" w:hAnsi="Times New Roman"/>
            <w:color w:val="0563C1"/>
            <w:sz w:val="28"/>
            <w:szCs w:val="28"/>
            <w:u w:val="single"/>
            <w:lang w:val="ru-RU"/>
          </w:rPr>
          <w:t>.</w:t>
        </w:r>
        <w:r w:rsidRPr="000037A3">
          <w:rPr>
            <w:rFonts w:ascii="Times New Roman" w:hAnsi="Times New Roman"/>
            <w:color w:val="0563C1"/>
            <w:sz w:val="28"/>
            <w:szCs w:val="28"/>
            <w:u w:val="single"/>
          </w:rPr>
          <w:t>com</w:t>
        </w:r>
        <w:r w:rsidRPr="00C56808">
          <w:rPr>
            <w:rFonts w:ascii="Times New Roman" w:hAnsi="Times New Roman"/>
            <w:color w:val="0563C1"/>
            <w:sz w:val="28"/>
            <w:szCs w:val="28"/>
            <w:u w:val="single"/>
            <w:lang w:val="ru-RU"/>
          </w:rPr>
          <w:t>/</w:t>
        </w:r>
        <w:r w:rsidRPr="000037A3">
          <w:rPr>
            <w:rFonts w:ascii="Times New Roman" w:hAnsi="Times New Roman"/>
            <w:color w:val="0563C1"/>
            <w:sz w:val="28"/>
            <w:szCs w:val="28"/>
            <w:u w:val="single"/>
          </w:rPr>
          <w:t>club</w:t>
        </w:r>
        <w:r w:rsidRPr="00C56808">
          <w:rPr>
            <w:rFonts w:ascii="Times New Roman" w:hAnsi="Times New Roman"/>
            <w:color w:val="0563C1"/>
            <w:sz w:val="28"/>
            <w:szCs w:val="28"/>
            <w:u w:val="single"/>
            <w:lang w:val="ru-RU"/>
          </w:rPr>
          <w:t>175497747</w:t>
        </w:r>
      </w:hyperlink>
      <w:r w:rsidRPr="00C56808">
        <w:rPr>
          <w:rFonts w:ascii="Times New Roman" w:hAnsi="Times New Roman"/>
          <w:sz w:val="28"/>
          <w:szCs w:val="28"/>
          <w:lang w:val="ru-RU"/>
        </w:rPr>
        <w:t xml:space="preserve">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2070A636" w14:textId="77777777" w:rsidR="00005D00" w:rsidRPr="00C56808" w:rsidRDefault="00005D00" w:rsidP="00005D00">
      <w:pPr>
        <w:jc w:val="center"/>
        <w:rPr>
          <w:rFonts w:ascii="Times New Roman" w:eastAsia="Times New Roman" w:hAnsi="Times New Roman"/>
          <w:b/>
          <w:sz w:val="28"/>
          <w:szCs w:val="20"/>
          <w:lang w:val="ru-RU" w:eastAsia="ru-RU"/>
        </w:rPr>
      </w:pPr>
      <w:r w:rsidRPr="00C56808">
        <w:rPr>
          <w:rFonts w:ascii="Times New Roman" w:eastAsia="Times New Roman" w:hAnsi="Times New Roman"/>
          <w:b/>
          <w:sz w:val="28"/>
          <w:szCs w:val="20"/>
          <w:lang w:val="ru-RU" w:eastAsia="ru-RU"/>
        </w:rPr>
        <w:t>РАЗДЕЛ 3. ОРГАНИЗАЦИОННЫЙ</w:t>
      </w:r>
    </w:p>
    <w:p w14:paraId="05D752DA" w14:textId="77777777" w:rsidR="00005D00" w:rsidRPr="00C56808" w:rsidRDefault="00005D00" w:rsidP="00005D00">
      <w:pPr>
        <w:keepNext/>
        <w:keepLines/>
        <w:shd w:val="clear" w:color="auto" w:fill="FFFFFF"/>
        <w:spacing w:after="0"/>
        <w:jc w:val="both"/>
        <w:outlineLvl w:val="0"/>
        <w:rPr>
          <w:rFonts w:ascii="Times New Roman" w:eastAsia="Times New Roman" w:hAnsi="Times New Roman"/>
          <w:b/>
          <w:sz w:val="28"/>
          <w:szCs w:val="28"/>
          <w:lang w:val="ru-RU" w:eastAsia="ru-RU"/>
        </w:rPr>
      </w:pPr>
      <w:r w:rsidRPr="00C56808">
        <w:rPr>
          <w:rFonts w:ascii="Times New Roman" w:eastAsia="Times New Roman" w:hAnsi="Times New Roman"/>
          <w:b/>
          <w:sz w:val="28"/>
          <w:szCs w:val="28"/>
          <w:lang w:val="ru-RU" w:eastAsia="ru-RU"/>
        </w:rPr>
        <w:t>3.1 Кадровое обеспечение</w:t>
      </w:r>
    </w:p>
    <w:p w14:paraId="3092181D" w14:textId="77777777" w:rsidR="00005D00" w:rsidRPr="00C56808" w:rsidRDefault="00005D00" w:rsidP="00005D00">
      <w:pPr>
        <w:shd w:val="clear" w:color="auto" w:fill="FFFFFF"/>
        <w:spacing w:after="150"/>
        <w:jc w:val="both"/>
        <w:rPr>
          <w:rFonts w:ascii="Arial" w:eastAsia="Times New Roman" w:hAnsi="Arial" w:cs="Arial"/>
          <w:sz w:val="28"/>
          <w:szCs w:val="28"/>
          <w:lang w:val="ru-RU" w:eastAsia="ru-RU"/>
        </w:rPr>
      </w:pPr>
      <w:r w:rsidRPr="000037A3">
        <w:rPr>
          <w:rFonts w:ascii="Times New Roman" w:eastAsia="Times New Roman" w:hAnsi="Times New Roman"/>
          <w:color w:val="404040"/>
          <w:sz w:val="28"/>
          <w:szCs w:val="28"/>
          <w:lang w:eastAsia="ru-RU"/>
        </w:rPr>
        <w:t> </w:t>
      </w:r>
      <w:r w:rsidRPr="00C56808">
        <w:rPr>
          <w:rFonts w:ascii="Times New Roman" w:eastAsia="Times New Roman" w:hAnsi="Times New Roman"/>
          <w:sz w:val="28"/>
          <w:szCs w:val="28"/>
          <w:lang w:val="ru-RU" w:eastAsia="ru-RU"/>
        </w:rPr>
        <w:t>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в последние годы</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наблюдается</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омоложение педагогических кадров.</w:t>
      </w:r>
    </w:p>
    <w:p w14:paraId="6FB3DCBC" w14:textId="77777777" w:rsidR="00005D00" w:rsidRPr="00C56808" w:rsidRDefault="00005D00" w:rsidP="00005D00">
      <w:pPr>
        <w:shd w:val="clear" w:color="auto" w:fill="FFFFFF"/>
        <w:spacing w:after="150"/>
        <w:jc w:val="both"/>
        <w:rPr>
          <w:rFonts w:ascii="Arial" w:eastAsia="Times New Roman" w:hAnsi="Arial" w:cs="Arial"/>
          <w:sz w:val="28"/>
          <w:szCs w:val="28"/>
          <w:lang w:val="ru-RU" w:eastAsia="ru-RU"/>
        </w:rPr>
      </w:pPr>
      <w:r w:rsidRPr="00C56808">
        <w:rPr>
          <w:rFonts w:ascii="Times New Roman" w:eastAsia="Times New Roman" w:hAnsi="Times New Roman"/>
          <w:bCs/>
          <w:iCs/>
          <w:sz w:val="28"/>
          <w:szCs w:val="28"/>
          <w:lang w:val="ru-RU" w:eastAsia="ru-RU"/>
        </w:rPr>
        <w:t>Деятельность МБОУ СШ№9 им.М.В. Водопьянова г. Липецка по развитию кадрового потенциала:</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в условиях модернизации образовательного процесса решающую роль в достижении</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главного результата – качественного образования школьников играет профессионализм педагогических и управленческих кадров.</w:t>
      </w:r>
      <w:r w:rsidRPr="000037A3">
        <w:rPr>
          <w:rFonts w:ascii="Times New Roman" w:eastAsia="Times New Roman" w:hAnsi="Times New Roman"/>
          <w:sz w:val="28"/>
          <w:szCs w:val="28"/>
          <w:lang w:eastAsia="ru-RU"/>
        </w:rPr>
        <w:t> </w:t>
      </w:r>
    </w:p>
    <w:p w14:paraId="62280E15" w14:textId="77777777" w:rsidR="00005D00" w:rsidRPr="00C56808" w:rsidRDefault="00005D00" w:rsidP="00005D00">
      <w:pPr>
        <w:shd w:val="clear" w:color="auto" w:fill="FFFFFF"/>
        <w:spacing w:after="150"/>
        <w:jc w:val="both"/>
        <w:rPr>
          <w:rFonts w:ascii="Arial" w:eastAsia="Times New Roman" w:hAnsi="Arial" w:cs="Arial"/>
          <w:sz w:val="28"/>
          <w:szCs w:val="28"/>
          <w:lang w:val="ru-RU" w:eastAsia="ru-RU"/>
        </w:rPr>
      </w:pP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В соответствии с этим важнейшими направлениями кадровой политики в области образования являются:</w:t>
      </w:r>
    </w:p>
    <w:p w14:paraId="35B12A26" w14:textId="77777777" w:rsidR="00005D00" w:rsidRPr="00C56808" w:rsidRDefault="00005D00" w:rsidP="00C018AB">
      <w:pPr>
        <w:widowControl/>
        <w:numPr>
          <w:ilvl w:val="0"/>
          <w:numId w:val="21"/>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68AACA92" w14:textId="77777777" w:rsidR="00005D00" w:rsidRPr="00C56808" w:rsidRDefault="00005D00" w:rsidP="00C018AB">
      <w:pPr>
        <w:widowControl/>
        <w:numPr>
          <w:ilvl w:val="0"/>
          <w:numId w:val="21"/>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14:paraId="7B2A29EA" w14:textId="77777777" w:rsidR="00005D00" w:rsidRPr="00C56808" w:rsidRDefault="00005D00" w:rsidP="00005D00">
      <w:pPr>
        <w:shd w:val="clear" w:color="auto" w:fill="FFFFFF"/>
        <w:spacing w:after="1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В данном направлении в образовательном учреждении</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проводятся следующие мероприятия:</w:t>
      </w:r>
    </w:p>
    <w:p w14:paraId="1B96DEE9" w14:textId="77777777" w:rsidR="00005D00" w:rsidRPr="00C56808" w:rsidRDefault="00005D00" w:rsidP="00C018AB">
      <w:pPr>
        <w:widowControl/>
        <w:numPr>
          <w:ilvl w:val="0"/>
          <w:numId w:val="22"/>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создание комфортных условий для привлечения молодых специалистов;</w:t>
      </w:r>
    </w:p>
    <w:p w14:paraId="05F24F83" w14:textId="77777777" w:rsidR="00005D00" w:rsidRPr="00C56808" w:rsidRDefault="00005D00" w:rsidP="00C018AB">
      <w:pPr>
        <w:widowControl/>
        <w:numPr>
          <w:ilvl w:val="0"/>
          <w:numId w:val="22"/>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обеспечение возможности прохождения педагогами переквалификации;</w:t>
      </w:r>
    </w:p>
    <w:p w14:paraId="3BE11747" w14:textId="77777777" w:rsidR="00005D00" w:rsidRPr="00C56808" w:rsidRDefault="00005D00" w:rsidP="00C018AB">
      <w:pPr>
        <w:widowControl/>
        <w:numPr>
          <w:ilvl w:val="0"/>
          <w:numId w:val="22"/>
        </w:numPr>
        <w:shd w:val="clear" w:color="auto" w:fill="FFFFFF"/>
        <w:spacing w:after="0"/>
        <w:ind w:left="4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создание условий самоподготовки педагогов для успешности в прохождении аттестации на более высокую квалификационную категорию;</w:t>
      </w:r>
    </w:p>
    <w:p w14:paraId="4546CB98" w14:textId="77777777" w:rsidR="00005D00" w:rsidRPr="00C56808" w:rsidRDefault="00005D00" w:rsidP="00C018AB">
      <w:pPr>
        <w:widowControl/>
        <w:numPr>
          <w:ilvl w:val="0"/>
          <w:numId w:val="22"/>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разработка индивидуальных маршрутов сопровождения педагогов;</w:t>
      </w:r>
    </w:p>
    <w:p w14:paraId="47FD6707" w14:textId="77777777" w:rsidR="00005D00" w:rsidRPr="000037A3" w:rsidRDefault="00005D00" w:rsidP="00C018AB">
      <w:pPr>
        <w:widowControl/>
        <w:numPr>
          <w:ilvl w:val="0"/>
          <w:numId w:val="22"/>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оснащение материально - технической базы;</w:t>
      </w:r>
    </w:p>
    <w:p w14:paraId="5F664518" w14:textId="77777777" w:rsidR="00005D00" w:rsidRPr="000037A3" w:rsidRDefault="00005D00" w:rsidP="00C018AB">
      <w:pPr>
        <w:widowControl/>
        <w:numPr>
          <w:ilvl w:val="0"/>
          <w:numId w:val="22"/>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использование рациональных педагогических нагрузок;</w:t>
      </w:r>
    </w:p>
    <w:p w14:paraId="7175837B" w14:textId="77777777" w:rsidR="00005D00" w:rsidRPr="00C56808" w:rsidRDefault="00005D00" w:rsidP="00C018AB">
      <w:pPr>
        <w:widowControl/>
        <w:numPr>
          <w:ilvl w:val="0"/>
          <w:numId w:val="22"/>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помощь педагогу в выборе темы самообразования;</w:t>
      </w:r>
    </w:p>
    <w:p w14:paraId="4441F6C0" w14:textId="77777777" w:rsidR="00005D00" w:rsidRPr="00C56808" w:rsidRDefault="00005D00" w:rsidP="00C018AB">
      <w:pPr>
        <w:widowControl/>
        <w:numPr>
          <w:ilvl w:val="0"/>
          <w:numId w:val="22"/>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сопровождение педагогов по теме самообразования.</w:t>
      </w:r>
    </w:p>
    <w:p w14:paraId="31A40156" w14:textId="77777777" w:rsidR="00005D00" w:rsidRPr="00C56808" w:rsidRDefault="00005D00" w:rsidP="00005D00">
      <w:pPr>
        <w:shd w:val="clear" w:color="auto" w:fill="FFFFFF"/>
        <w:spacing w:after="150"/>
        <w:rPr>
          <w:rFonts w:ascii="Arial" w:eastAsia="Times New Roman" w:hAnsi="Arial" w:cs="Arial"/>
          <w:sz w:val="28"/>
          <w:szCs w:val="28"/>
          <w:lang w:val="ru-RU" w:eastAsia="ru-RU"/>
        </w:rPr>
      </w:pPr>
      <w:r w:rsidRPr="000037A3">
        <w:rPr>
          <w:rFonts w:ascii="Times New Roman" w:eastAsia="Times New Roman" w:hAnsi="Times New Roman"/>
          <w:sz w:val="28"/>
          <w:szCs w:val="28"/>
          <w:lang w:eastAsia="ru-RU"/>
        </w:rPr>
        <w:t>    </w:t>
      </w:r>
      <w:r w:rsidRPr="00C56808">
        <w:rPr>
          <w:rFonts w:ascii="Times New Roman" w:eastAsia="Times New Roman" w:hAnsi="Times New Roman"/>
          <w:b/>
          <w:sz w:val="28"/>
          <w:szCs w:val="28"/>
          <w:lang w:val="ru-RU" w:eastAsia="ru-RU"/>
        </w:rPr>
        <w:t>3.1.</w:t>
      </w:r>
      <w:r w:rsidRPr="000037A3">
        <w:rPr>
          <w:rFonts w:ascii="Times New Roman" w:eastAsia="Times New Roman" w:hAnsi="Times New Roman"/>
          <w:b/>
          <w:sz w:val="28"/>
          <w:szCs w:val="28"/>
          <w:lang w:eastAsia="ru-RU"/>
        </w:rPr>
        <w:t> </w:t>
      </w:r>
      <w:r w:rsidRPr="00C56808">
        <w:rPr>
          <w:rFonts w:ascii="Times New Roman" w:eastAsia="Times New Roman" w:hAnsi="Times New Roman"/>
          <w:b/>
          <w:sz w:val="28"/>
          <w:szCs w:val="28"/>
          <w:lang w:val="ru-RU" w:eastAsia="ru-RU"/>
        </w:rPr>
        <w:t>1.</w:t>
      </w:r>
      <w:r w:rsidRPr="000037A3">
        <w:rPr>
          <w:rFonts w:ascii="Times New Roman" w:eastAsia="Times New Roman" w:hAnsi="Times New Roman"/>
          <w:b/>
          <w:sz w:val="28"/>
          <w:szCs w:val="28"/>
          <w:lang w:eastAsia="ru-RU"/>
        </w:rPr>
        <w:t>   </w:t>
      </w:r>
      <w:r w:rsidRPr="000037A3">
        <w:rPr>
          <w:rFonts w:ascii="Times New Roman" w:eastAsia="Times New Roman" w:hAnsi="Times New Roman"/>
          <w:b/>
          <w:bCs/>
          <w:iCs/>
          <w:sz w:val="28"/>
          <w:szCs w:val="28"/>
          <w:lang w:eastAsia="ru-RU"/>
        </w:rPr>
        <w:t> </w:t>
      </w:r>
      <w:r w:rsidRPr="00C56808">
        <w:rPr>
          <w:rFonts w:ascii="Times New Roman" w:eastAsia="Times New Roman" w:hAnsi="Times New Roman"/>
          <w:b/>
          <w:bCs/>
          <w:iCs/>
          <w:sz w:val="28"/>
          <w:szCs w:val="28"/>
          <w:lang w:val="ru-RU" w:eastAsia="ru-RU"/>
        </w:rPr>
        <w:t>Развитие кадрового потенциала</w:t>
      </w:r>
      <w:r w:rsidRPr="00C56808">
        <w:rPr>
          <w:rFonts w:ascii="Times New Roman" w:eastAsia="Times New Roman" w:hAnsi="Times New Roman"/>
          <w:bCs/>
          <w:iCs/>
          <w:sz w:val="28"/>
          <w:szCs w:val="28"/>
          <w:lang w:val="ru-RU" w:eastAsia="ru-RU"/>
        </w:rPr>
        <w:t>.</w:t>
      </w:r>
    </w:p>
    <w:p w14:paraId="7BD4150F" w14:textId="77777777" w:rsidR="00005D00" w:rsidRPr="00C56808" w:rsidRDefault="00005D00" w:rsidP="00005D00">
      <w:pPr>
        <w:shd w:val="clear" w:color="auto" w:fill="FFFFFF"/>
        <w:spacing w:after="1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В школе</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запланированы и</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14:paraId="1238D1F8" w14:textId="77777777" w:rsidR="00005D00" w:rsidRPr="00C56808" w:rsidRDefault="00005D00" w:rsidP="00005D00">
      <w:pPr>
        <w:shd w:val="clear" w:color="auto" w:fill="FFFFFF"/>
        <w:spacing w:after="1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В качестве особого вида поддержки выступало</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родительское участие в экспертизе воспитательных проектов и сетевое взаимодействие педагогических работников, в т.ч. с использованием ИКТ.</w:t>
      </w:r>
    </w:p>
    <w:p w14:paraId="28DBD1C4" w14:textId="77777777" w:rsidR="00005D00" w:rsidRPr="00C56808" w:rsidRDefault="00005D00" w:rsidP="00005D00">
      <w:pPr>
        <w:shd w:val="clear" w:color="auto" w:fill="FFFFFF"/>
        <w:spacing w:after="150"/>
        <w:jc w:val="both"/>
        <w:rPr>
          <w:rFonts w:ascii="Arial" w:eastAsia="Times New Roman" w:hAnsi="Arial" w:cs="Arial"/>
          <w:sz w:val="28"/>
          <w:szCs w:val="28"/>
          <w:lang w:val="ru-RU" w:eastAsia="ru-RU"/>
        </w:rPr>
      </w:pP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Ведется планомерная работа по пропаганде положений теории воспитательных систем среди педагогического коллектива:</w:t>
      </w:r>
    </w:p>
    <w:p w14:paraId="140B084C" w14:textId="77777777" w:rsidR="00005D00" w:rsidRPr="00C56808" w:rsidRDefault="00005D00" w:rsidP="00C018AB">
      <w:pPr>
        <w:widowControl/>
        <w:numPr>
          <w:ilvl w:val="0"/>
          <w:numId w:val="23"/>
        </w:numPr>
        <w:shd w:val="clear" w:color="auto" w:fill="FFFFFF"/>
        <w:spacing w:after="0"/>
        <w:ind w:left="4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через регулярное проведение и участие в семинарах, научно-практических конференциях – от школьных до региональных международных;</w:t>
      </w:r>
    </w:p>
    <w:p w14:paraId="064A1904" w14:textId="77777777" w:rsidR="00005D00" w:rsidRPr="000037A3" w:rsidRDefault="00005D00" w:rsidP="00C018AB">
      <w:pPr>
        <w:widowControl/>
        <w:numPr>
          <w:ilvl w:val="0"/>
          <w:numId w:val="23"/>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через научно-методические пособия;</w:t>
      </w:r>
    </w:p>
    <w:p w14:paraId="63AE53EA" w14:textId="77777777" w:rsidR="00005D00" w:rsidRPr="00C56808" w:rsidRDefault="00005D00" w:rsidP="00C018AB">
      <w:pPr>
        <w:widowControl/>
        <w:numPr>
          <w:ilvl w:val="0"/>
          <w:numId w:val="23"/>
        </w:numPr>
        <w:shd w:val="clear" w:color="auto" w:fill="FFFFFF"/>
        <w:spacing w:after="0"/>
        <w:ind w:left="450"/>
        <w:rPr>
          <w:rFonts w:ascii="Arial" w:eastAsia="Times New Roman" w:hAnsi="Arial" w:cs="Arial"/>
          <w:sz w:val="28"/>
          <w:szCs w:val="28"/>
          <w:lang w:val="ru-RU" w:eastAsia="ru-RU"/>
        </w:rPr>
      </w:pP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через знакомство с передовыми научными разработками и российским опытом.</w:t>
      </w:r>
    </w:p>
    <w:p w14:paraId="31D63151" w14:textId="77777777" w:rsidR="00005D00" w:rsidRPr="00C56808" w:rsidRDefault="00005D00" w:rsidP="00005D00">
      <w:pPr>
        <w:shd w:val="clear" w:color="auto" w:fill="FFFFFF"/>
        <w:spacing w:after="1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В ходе работы к личности воспита</w:t>
      </w:r>
      <w:r w:rsidRPr="00C56808">
        <w:rPr>
          <w:rFonts w:ascii="Times New Roman" w:eastAsia="Times New Roman" w:hAnsi="Times New Roman"/>
          <w:sz w:val="28"/>
          <w:szCs w:val="28"/>
          <w:lang w:val="ru-RU" w:eastAsia="ru-RU"/>
        </w:rPr>
        <w:softHyphen/>
        <w:t>теля, классного руководителя предъявлялись следующие</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требования:</w:t>
      </w:r>
    </w:p>
    <w:p w14:paraId="012ECD31" w14:textId="77777777" w:rsidR="00005D00" w:rsidRPr="00C56808" w:rsidRDefault="00005D00" w:rsidP="00C018AB">
      <w:pPr>
        <w:widowControl/>
        <w:numPr>
          <w:ilvl w:val="0"/>
          <w:numId w:val="24"/>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умение анализировать имеющиеся воспитательные ресурсы;</w:t>
      </w:r>
    </w:p>
    <w:p w14:paraId="7B827F54" w14:textId="77777777" w:rsidR="00005D00" w:rsidRPr="000037A3" w:rsidRDefault="00005D00" w:rsidP="00C018AB">
      <w:pPr>
        <w:widowControl/>
        <w:numPr>
          <w:ilvl w:val="0"/>
          <w:numId w:val="24"/>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умение проектировать, распределять цели;</w:t>
      </w:r>
    </w:p>
    <w:p w14:paraId="585BB200" w14:textId="77777777" w:rsidR="00005D00" w:rsidRPr="00C56808" w:rsidRDefault="00005D00" w:rsidP="00C018AB">
      <w:pPr>
        <w:widowControl/>
        <w:numPr>
          <w:ilvl w:val="0"/>
          <w:numId w:val="24"/>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умение организовать и анализировать деятельность;</w:t>
      </w:r>
    </w:p>
    <w:p w14:paraId="50C89260" w14:textId="77777777" w:rsidR="00005D00" w:rsidRPr="00C56808" w:rsidRDefault="00005D00" w:rsidP="00C018AB">
      <w:pPr>
        <w:widowControl/>
        <w:numPr>
          <w:ilvl w:val="0"/>
          <w:numId w:val="24"/>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умение осваивать свой опыт через рефлексию и выражать его в</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техно</w:t>
      </w:r>
      <w:r w:rsidRPr="00C56808">
        <w:rPr>
          <w:rFonts w:ascii="Times New Roman" w:eastAsia="Times New Roman" w:hAnsi="Times New Roman"/>
          <w:sz w:val="28"/>
          <w:szCs w:val="28"/>
          <w:lang w:val="ru-RU" w:eastAsia="ru-RU"/>
        </w:rPr>
        <w:softHyphen/>
        <w:t>логической форме;</w:t>
      </w:r>
    </w:p>
    <w:p w14:paraId="39A447B0" w14:textId="77777777" w:rsidR="00005D00" w:rsidRPr="00C56808" w:rsidRDefault="00005D00" w:rsidP="00C018AB">
      <w:pPr>
        <w:widowControl/>
        <w:numPr>
          <w:ilvl w:val="0"/>
          <w:numId w:val="24"/>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умение перестроить устаревшие технологические формы и методы;</w:t>
      </w:r>
    </w:p>
    <w:p w14:paraId="6E5F0A78" w14:textId="77777777" w:rsidR="00005D00" w:rsidRPr="000037A3" w:rsidRDefault="00005D00" w:rsidP="00C018AB">
      <w:pPr>
        <w:widowControl/>
        <w:numPr>
          <w:ilvl w:val="0"/>
          <w:numId w:val="24"/>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способность к самовыражению.</w:t>
      </w:r>
    </w:p>
    <w:p w14:paraId="4F218E23" w14:textId="77777777" w:rsidR="00005D00" w:rsidRPr="00C56808" w:rsidRDefault="00005D00" w:rsidP="00005D00">
      <w:pPr>
        <w:shd w:val="clear" w:color="auto" w:fill="FFFFFF"/>
        <w:spacing w:after="150"/>
        <w:rPr>
          <w:rFonts w:ascii="Arial" w:eastAsia="Times New Roman" w:hAnsi="Arial" w:cs="Arial"/>
          <w:sz w:val="28"/>
          <w:szCs w:val="28"/>
          <w:lang w:val="ru-RU" w:eastAsia="ru-RU"/>
        </w:rPr>
      </w:pP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При</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планировании работы с кадрами мы учитываем:</w:t>
      </w:r>
    </w:p>
    <w:p w14:paraId="5556A7F6" w14:textId="77777777" w:rsidR="00005D00" w:rsidRPr="00C56808" w:rsidRDefault="00005D00" w:rsidP="00C018AB">
      <w:pPr>
        <w:widowControl/>
        <w:numPr>
          <w:ilvl w:val="0"/>
          <w:numId w:val="25"/>
        </w:numPr>
        <w:shd w:val="clear" w:color="auto" w:fill="FFFFFF"/>
        <w:spacing w:after="0"/>
        <w:ind w:left="4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нормативные документы Министерства образования Россий</w:t>
      </w:r>
      <w:r w:rsidRPr="00C56808">
        <w:rPr>
          <w:rFonts w:ascii="Times New Roman" w:eastAsia="Times New Roman" w:hAnsi="Times New Roman"/>
          <w:sz w:val="28"/>
          <w:szCs w:val="28"/>
          <w:lang w:val="ru-RU" w:eastAsia="ru-RU"/>
        </w:rPr>
        <w:softHyphen/>
        <w:t>ской Федерации,</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определяющие главные направления воспита</w:t>
      </w:r>
      <w:r w:rsidRPr="00C56808">
        <w:rPr>
          <w:rFonts w:ascii="Times New Roman" w:eastAsia="Times New Roman" w:hAnsi="Times New Roman"/>
          <w:sz w:val="28"/>
          <w:szCs w:val="28"/>
          <w:lang w:val="ru-RU" w:eastAsia="ru-RU"/>
        </w:rPr>
        <w:softHyphen/>
        <w:t>тельной работы;</w:t>
      </w:r>
    </w:p>
    <w:p w14:paraId="78765AA3" w14:textId="77777777" w:rsidR="00005D00" w:rsidRPr="00C56808" w:rsidRDefault="00005D00" w:rsidP="00C018AB">
      <w:pPr>
        <w:widowControl/>
        <w:numPr>
          <w:ilvl w:val="0"/>
          <w:numId w:val="25"/>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проблемы воспитания, стоящие в центре внимания;</w:t>
      </w:r>
    </w:p>
    <w:p w14:paraId="6F8009FC" w14:textId="77777777" w:rsidR="00005D00" w:rsidRPr="00C56808" w:rsidRDefault="00005D00" w:rsidP="00C018AB">
      <w:pPr>
        <w:widowControl/>
        <w:numPr>
          <w:ilvl w:val="0"/>
          <w:numId w:val="25"/>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основные направления воспитательной работы, сложившиеся</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в школе, в том числе проблемы, над которыми работает школа;</w:t>
      </w:r>
    </w:p>
    <w:p w14:paraId="1E0C029C" w14:textId="77777777" w:rsidR="00005D00" w:rsidRPr="00C56808" w:rsidRDefault="00005D00" w:rsidP="00C018AB">
      <w:pPr>
        <w:widowControl/>
        <w:numPr>
          <w:ilvl w:val="0"/>
          <w:numId w:val="25"/>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реальное состояние воспитательной работы в школе и уро</w:t>
      </w:r>
      <w:r w:rsidRPr="00C56808">
        <w:rPr>
          <w:rFonts w:ascii="Times New Roman" w:eastAsia="Times New Roman" w:hAnsi="Times New Roman"/>
          <w:sz w:val="28"/>
          <w:szCs w:val="28"/>
          <w:lang w:val="ru-RU" w:eastAsia="ru-RU"/>
        </w:rPr>
        <w:softHyphen/>
        <w:t>вень развития личности воспитанников;</w:t>
      </w:r>
    </w:p>
    <w:p w14:paraId="4DCCCA1A" w14:textId="77777777" w:rsidR="00005D00" w:rsidRPr="00C56808" w:rsidRDefault="00005D00" w:rsidP="00C018AB">
      <w:pPr>
        <w:widowControl/>
        <w:numPr>
          <w:ilvl w:val="0"/>
          <w:numId w:val="25"/>
        </w:numPr>
        <w:shd w:val="clear" w:color="auto" w:fill="FFFFFF"/>
        <w:spacing w:after="0"/>
        <w:ind w:left="4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возрастные особенности</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воспитанников</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и специфические пробле</w:t>
      </w:r>
      <w:r w:rsidRPr="00C56808">
        <w:rPr>
          <w:rFonts w:ascii="Times New Roman" w:eastAsia="Times New Roman" w:hAnsi="Times New Roman"/>
          <w:sz w:val="28"/>
          <w:szCs w:val="28"/>
          <w:lang w:val="ru-RU" w:eastAsia="ru-RU"/>
        </w:rPr>
        <w:softHyphen/>
        <w:t>мы воспитания школьников, возникающие на каждом этапе фор</w:t>
      </w:r>
      <w:r w:rsidRPr="00C56808">
        <w:rPr>
          <w:rFonts w:ascii="Times New Roman" w:eastAsia="Times New Roman" w:hAnsi="Times New Roman"/>
          <w:sz w:val="28"/>
          <w:szCs w:val="28"/>
          <w:lang w:val="ru-RU" w:eastAsia="ru-RU"/>
        </w:rPr>
        <w:softHyphen/>
        <w:t>мирования личности;</w:t>
      </w:r>
    </w:p>
    <w:p w14:paraId="44722076" w14:textId="77777777" w:rsidR="00005D00" w:rsidRPr="00C56808" w:rsidRDefault="00005D00" w:rsidP="00C018AB">
      <w:pPr>
        <w:widowControl/>
        <w:numPr>
          <w:ilvl w:val="0"/>
          <w:numId w:val="25"/>
        </w:numPr>
        <w:shd w:val="clear" w:color="auto" w:fill="FFFFFF"/>
        <w:spacing w:after="0"/>
        <w:ind w:left="4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уровень педагогического мастерства, квалификацию и опыт воспитателей и классных руководителей,</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их готовность к решению предстоящих воспитатель</w:t>
      </w:r>
      <w:r w:rsidRPr="00C56808">
        <w:rPr>
          <w:rFonts w:ascii="Times New Roman" w:eastAsia="Times New Roman" w:hAnsi="Times New Roman"/>
          <w:sz w:val="28"/>
          <w:szCs w:val="28"/>
          <w:lang w:val="ru-RU" w:eastAsia="ru-RU"/>
        </w:rPr>
        <w:softHyphen/>
        <w:t>ных задач (на основе диагностики), определившиеся интересы в</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области теории и методики воспитания, а также реальные возмож</w:t>
      </w:r>
      <w:r w:rsidRPr="00C56808">
        <w:rPr>
          <w:rFonts w:ascii="Times New Roman" w:eastAsia="Times New Roman" w:hAnsi="Times New Roman"/>
          <w:sz w:val="28"/>
          <w:szCs w:val="28"/>
          <w:lang w:val="ru-RU" w:eastAsia="ru-RU"/>
        </w:rPr>
        <w:softHyphen/>
        <w:t>ности для внедрения в практику рекомендаций педагогической</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теории и передового опыта.</w:t>
      </w:r>
    </w:p>
    <w:p w14:paraId="6954209D" w14:textId="77777777" w:rsidR="00005D00" w:rsidRPr="00C56808" w:rsidRDefault="00005D00" w:rsidP="00005D00">
      <w:pPr>
        <w:shd w:val="clear" w:color="auto" w:fill="FFFFFF"/>
        <w:spacing w:after="1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В работе классных руководителей проходит изучение:</w:t>
      </w:r>
    </w:p>
    <w:p w14:paraId="5B740764" w14:textId="77777777" w:rsidR="00005D00" w:rsidRPr="000037A3" w:rsidRDefault="00005D00" w:rsidP="00C018AB">
      <w:pPr>
        <w:widowControl/>
        <w:numPr>
          <w:ilvl w:val="0"/>
          <w:numId w:val="26"/>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нормативных документов;</w:t>
      </w:r>
    </w:p>
    <w:p w14:paraId="0D4C77CD" w14:textId="77777777" w:rsidR="00005D00" w:rsidRPr="00C56808" w:rsidRDefault="00005D00" w:rsidP="00C018AB">
      <w:pPr>
        <w:widowControl/>
        <w:numPr>
          <w:ilvl w:val="0"/>
          <w:numId w:val="26"/>
        </w:numPr>
        <w:shd w:val="clear" w:color="auto" w:fill="FFFFFF"/>
        <w:spacing w:after="0"/>
        <w:ind w:left="450"/>
        <w:jc w:val="both"/>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научных разработок по</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вопросам повышения квалификации педагогических кадров;</w:t>
      </w:r>
    </w:p>
    <w:p w14:paraId="499C993C" w14:textId="77777777" w:rsidR="00005D00" w:rsidRPr="00C56808" w:rsidRDefault="00005D00" w:rsidP="00C018AB">
      <w:pPr>
        <w:widowControl/>
        <w:numPr>
          <w:ilvl w:val="0"/>
          <w:numId w:val="26"/>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изучение</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орга</w:t>
      </w:r>
      <w:r w:rsidRPr="00C56808">
        <w:rPr>
          <w:rFonts w:ascii="Times New Roman" w:eastAsia="Times New Roman" w:hAnsi="Times New Roman"/>
          <w:sz w:val="28"/>
          <w:szCs w:val="28"/>
          <w:lang w:val="ru-RU" w:eastAsia="ru-RU"/>
        </w:rPr>
        <w:softHyphen/>
        <w:t>низации и содержания учебно-воспитательного процесса;</w:t>
      </w:r>
    </w:p>
    <w:p w14:paraId="17AF819E" w14:textId="77777777" w:rsidR="00005D00" w:rsidRPr="00C56808" w:rsidRDefault="00005D00" w:rsidP="00C018AB">
      <w:pPr>
        <w:widowControl/>
        <w:numPr>
          <w:ilvl w:val="0"/>
          <w:numId w:val="26"/>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глубокий и всесторонний анализ состояния и результатов воспита</w:t>
      </w:r>
      <w:r w:rsidRPr="00C56808">
        <w:rPr>
          <w:rFonts w:ascii="Times New Roman" w:eastAsia="Times New Roman" w:hAnsi="Times New Roman"/>
          <w:sz w:val="28"/>
          <w:szCs w:val="28"/>
          <w:lang w:val="ru-RU" w:eastAsia="ru-RU"/>
        </w:rPr>
        <w:softHyphen/>
        <w:t>тельной работы в школе;</w:t>
      </w:r>
    </w:p>
    <w:p w14:paraId="430C56AD" w14:textId="77777777" w:rsidR="00005D00" w:rsidRPr="00C56808" w:rsidRDefault="00005D00" w:rsidP="00C018AB">
      <w:pPr>
        <w:widowControl/>
        <w:numPr>
          <w:ilvl w:val="0"/>
          <w:numId w:val="26"/>
        </w:numPr>
        <w:shd w:val="clear" w:color="auto" w:fill="FFFFFF"/>
        <w:spacing w:after="0"/>
        <w:ind w:left="450"/>
        <w:rPr>
          <w:rFonts w:ascii="Arial" w:eastAsia="Times New Roman" w:hAnsi="Arial" w:cs="Arial"/>
          <w:sz w:val="28"/>
          <w:szCs w:val="28"/>
          <w:lang w:val="ru-RU" w:eastAsia="ru-RU"/>
        </w:rPr>
      </w:pPr>
      <w:r w:rsidRPr="00C56808">
        <w:rPr>
          <w:rFonts w:ascii="Times New Roman" w:eastAsia="Times New Roman" w:hAnsi="Times New Roman"/>
          <w:sz w:val="28"/>
          <w:szCs w:val="28"/>
          <w:lang w:val="ru-RU" w:eastAsia="ru-RU"/>
        </w:rPr>
        <w:t>знание важнейших тенденций развития</w:t>
      </w:r>
      <w:r w:rsidRPr="000037A3">
        <w:rPr>
          <w:rFonts w:ascii="Times New Roman" w:eastAsia="Times New Roman" w:hAnsi="Times New Roman"/>
          <w:sz w:val="28"/>
          <w:szCs w:val="28"/>
          <w:lang w:eastAsia="ru-RU"/>
        </w:rPr>
        <w:t> </w:t>
      </w:r>
      <w:r w:rsidRPr="00C56808">
        <w:rPr>
          <w:rFonts w:ascii="Times New Roman" w:eastAsia="Times New Roman" w:hAnsi="Times New Roman"/>
          <w:sz w:val="28"/>
          <w:szCs w:val="28"/>
          <w:lang w:val="ru-RU" w:eastAsia="ru-RU"/>
        </w:rPr>
        <w:t>учебно-воспитательного процесса и качества подготовки учащихся;</w:t>
      </w:r>
      <w:r w:rsidRPr="000037A3">
        <w:rPr>
          <w:rFonts w:ascii="Times New Roman" w:eastAsia="Times New Roman" w:hAnsi="Times New Roman"/>
          <w:sz w:val="28"/>
          <w:szCs w:val="28"/>
          <w:lang w:eastAsia="ru-RU"/>
        </w:rPr>
        <w:t> </w:t>
      </w:r>
    </w:p>
    <w:p w14:paraId="4B66013D" w14:textId="77777777" w:rsidR="00005D00" w:rsidRPr="00C56808" w:rsidRDefault="00005D00" w:rsidP="00005D00">
      <w:pPr>
        <w:shd w:val="clear" w:color="auto" w:fill="FFFFFF"/>
        <w:spacing w:after="0"/>
        <w:ind w:left="450"/>
        <w:rPr>
          <w:rFonts w:ascii="Times New Roman" w:eastAsia="Times New Roman" w:hAnsi="Times New Roman"/>
          <w:sz w:val="28"/>
          <w:szCs w:val="28"/>
          <w:lang w:val="ru-RU" w:eastAsia="ru-RU"/>
        </w:rPr>
      </w:pPr>
    </w:p>
    <w:p w14:paraId="234A6B8F" w14:textId="77777777" w:rsidR="00005D00" w:rsidRPr="00C56808" w:rsidRDefault="00005D00" w:rsidP="00005D00">
      <w:pPr>
        <w:keepNext/>
        <w:keepLines/>
        <w:spacing w:after="0"/>
        <w:jc w:val="both"/>
        <w:outlineLvl w:val="0"/>
        <w:rPr>
          <w:rFonts w:ascii="Times New Roman" w:eastAsia="Times New Roman" w:hAnsi="Times New Roman"/>
          <w:b/>
          <w:sz w:val="28"/>
          <w:szCs w:val="20"/>
          <w:lang w:val="ru-RU" w:eastAsia="ru-RU"/>
        </w:rPr>
      </w:pPr>
      <w:r w:rsidRPr="00C56808">
        <w:rPr>
          <w:rFonts w:ascii="Times New Roman" w:eastAsia="Times New Roman" w:hAnsi="Times New Roman"/>
          <w:b/>
          <w:sz w:val="28"/>
          <w:szCs w:val="20"/>
          <w:lang w:val="ru-RU" w:eastAsia="ru-RU"/>
        </w:rPr>
        <w:t>3.2. Нормативно-методическое обеспечение</w:t>
      </w:r>
    </w:p>
    <w:p w14:paraId="790D2416"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xml:space="preserve">1. Федеральные законы, приказы, постановления: </w:t>
      </w:r>
    </w:p>
    <w:p w14:paraId="082E69B7"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xml:space="preserve">- Конституция Российской Федерации»; </w:t>
      </w:r>
    </w:p>
    <w:p w14:paraId="779A3F8F"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Федеральный закон от 29.12.2012 № 273-ФЗ «Об образовании в Российской Федерации» (в редакции настоящего Федерального закона с изменениями);</w:t>
      </w:r>
    </w:p>
    <w:p w14:paraId="738545FC"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xml:space="preserve">- Федеральный закон 31.07.2020 № 304-ФЗ «Об образовании в Российской Федерации» по вопросам воспитания обучающихся; </w:t>
      </w:r>
    </w:p>
    <w:p w14:paraId="5ADACA42"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«Стратегия национальной безопасности Российской Федерации» (утв. Указом Президента РФ от 31.12.2015 № 683, с изменениями от 06.03.2018);</w:t>
      </w:r>
    </w:p>
    <w:p w14:paraId="168E2D9B"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xml:space="preserve">- «Стратегия развития воспитания в Российской Федерации на период до 2025 года (утв. Распоряжением Правительства РФ от 29.05.2015); </w:t>
      </w:r>
    </w:p>
    <w:p w14:paraId="67784ECD"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Федеральный проект «Патриотическое воспитание граждан Российской Федерации»;</w:t>
      </w:r>
    </w:p>
    <w:p w14:paraId="0D73F0DB"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14:paraId="33EBC7FE"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14:paraId="77642B38" w14:textId="77777777" w:rsidR="00005D00" w:rsidRPr="00C56808" w:rsidRDefault="00005D00" w:rsidP="00005D00">
      <w:pPr>
        <w:shd w:val="clear" w:color="auto" w:fill="FFFFFF"/>
        <w:spacing w:after="0"/>
        <w:ind w:left="450"/>
        <w:jc w:val="both"/>
        <w:rPr>
          <w:rFonts w:ascii="Times New Roman" w:hAnsi="Times New Roman"/>
          <w:sz w:val="28"/>
          <w:szCs w:val="28"/>
          <w:lang w:val="ru-RU"/>
        </w:rPr>
      </w:pPr>
      <w:r w:rsidRPr="00C56808">
        <w:rPr>
          <w:rFonts w:ascii="Times New Roman" w:hAnsi="Times New Roman"/>
          <w:sz w:val="28"/>
          <w:szCs w:val="28"/>
          <w:lang w:val="ru-RU"/>
        </w:rPr>
        <w:t xml:space="preserve">- Концепция развития добровольчества (волонтерства) в Российской Федерации до 2025 года (утв. Распоряжением Правительства РФ от 27 декабря 2018 г. № 2950-р); </w:t>
      </w:r>
    </w:p>
    <w:p w14:paraId="58DAFC47" w14:textId="77777777" w:rsidR="00005D00" w:rsidRPr="00C56808" w:rsidRDefault="00005D00" w:rsidP="00005D00">
      <w:pPr>
        <w:shd w:val="clear" w:color="auto" w:fill="FFFFFF"/>
        <w:spacing w:after="0"/>
        <w:ind w:left="450"/>
        <w:jc w:val="both"/>
        <w:rPr>
          <w:rFonts w:ascii="Times New Roman" w:eastAsia="Times New Roman" w:hAnsi="Times New Roman"/>
          <w:sz w:val="28"/>
          <w:szCs w:val="28"/>
          <w:lang w:val="ru-RU" w:eastAsia="ru-RU"/>
        </w:rPr>
      </w:pPr>
      <w:r w:rsidRPr="00C56808">
        <w:rPr>
          <w:rFonts w:ascii="Times New Roman" w:hAnsi="Times New Roman"/>
          <w:sz w:val="28"/>
          <w:szCs w:val="28"/>
          <w:lang w:val="ru-RU"/>
        </w:rPr>
        <w:t>- «Концепция Федеральной целевой программы РФ «Развитие образования» (Постановление Правительства РФ от 26.12.2017 № 1642); -Постановление Правительства РФ от 16 ноября 2020 г. № 1836 "О государственной информационной системе "Современная цифровая образовательная среда"</w:t>
      </w:r>
    </w:p>
    <w:p w14:paraId="640D1039" w14:textId="77777777" w:rsidR="00005D00" w:rsidRPr="00C56808" w:rsidRDefault="00005D00" w:rsidP="00005D00">
      <w:pPr>
        <w:shd w:val="clear" w:color="auto" w:fill="FFFFFF"/>
        <w:ind w:left="426"/>
        <w:jc w:val="both"/>
        <w:rPr>
          <w:rFonts w:ascii="Times New Roman" w:hAnsi="Times New Roman"/>
          <w:sz w:val="28"/>
          <w:szCs w:val="28"/>
          <w:lang w:val="ru-RU"/>
        </w:rPr>
      </w:pPr>
      <w:r w:rsidRPr="00C56808">
        <w:rPr>
          <w:rFonts w:ascii="Times New Roman" w:hAnsi="Times New Roman"/>
          <w:sz w:val="28"/>
          <w:szCs w:val="28"/>
          <w:lang w:val="ru-RU"/>
        </w:rPr>
        <w:t xml:space="preserve">-Приказ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64345224" w14:textId="77777777" w:rsidR="00005D00" w:rsidRPr="00C56808" w:rsidRDefault="00005D00" w:rsidP="00005D00">
      <w:pPr>
        <w:shd w:val="clear" w:color="auto" w:fill="FFFFFF"/>
        <w:ind w:left="426"/>
        <w:jc w:val="both"/>
        <w:rPr>
          <w:rFonts w:ascii="Times New Roman" w:hAnsi="Times New Roman"/>
          <w:sz w:val="28"/>
          <w:szCs w:val="28"/>
          <w:lang w:val="ru-RU"/>
        </w:rPr>
      </w:pPr>
      <w:r w:rsidRPr="00C56808">
        <w:rPr>
          <w:rFonts w:ascii="Times New Roman" w:hAnsi="Times New Roman"/>
          <w:sz w:val="28"/>
          <w:szCs w:val="28"/>
          <w:lang w:val="ru-RU"/>
        </w:rPr>
        <w:t>- «Стратегия государственной национальной политики Российской Федерации на период до 2025 года» (утв. Указом Президента РФ от 19.12.2012 № 1666) и другие.</w:t>
      </w:r>
    </w:p>
    <w:p w14:paraId="46401D73" w14:textId="77777777" w:rsidR="00005D00" w:rsidRPr="00C56808" w:rsidRDefault="00005D00" w:rsidP="00005D00">
      <w:pPr>
        <w:shd w:val="clear" w:color="auto" w:fill="FFFFFF"/>
        <w:ind w:left="426" w:hanging="142"/>
        <w:jc w:val="both"/>
        <w:rPr>
          <w:rFonts w:ascii="Times New Roman" w:hAnsi="Times New Roman"/>
          <w:sz w:val="28"/>
          <w:szCs w:val="28"/>
          <w:lang w:val="ru-RU"/>
        </w:rPr>
      </w:pPr>
      <w:r w:rsidRPr="00C56808">
        <w:rPr>
          <w:rFonts w:ascii="Times New Roman" w:hAnsi="Times New Roman"/>
          <w:sz w:val="28"/>
          <w:szCs w:val="28"/>
          <w:lang w:val="ru-RU"/>
        </w:rPr>
        <w:t xml:space="preserve"> Согласно Федеральному закону от 31.07.2020 № 304-ФЗ «О внесении изменений в Федеральный закон "Об образовании в Российской Федерации" по вопросам воспитания обучающихся» с 2021 года в состав основных образовательных программ школы должны входить рабочая программа воспитания и календарные планы воспитательной работы.</w:t>
      </w:r>
    </w:p>
    <w:p w14:paraId="24B68D9C" w14:textId="77777777" w:rsidR="00005D00" w:rsidRPr="00C56808" w:rsidRDefault="00005D00" w:rsidP="00005D00">
      <w:pPr>
        <w:shd w:val="clear" w:color="auto" w:fill="FFFFFF"/>
        <w:ind w:left="426" w:hanging="142"/>
        <w:jc w:val="both"/>
        <w:rPr>
          <w:rFonts w:ascii="Times New Roman" w:hAnsi="Times New Roman"/>
          <w:sz w:val="28"/>
          <w:szCs w:val="28"/>
          <w:lang w:val="ru-RU"/>
        </w:rPr>
      </w:pPr>
      <w:r w:rsidRPr="00C56808">
        <w:rPr>
          <w:rFonts w:ascii="Times New Roman" w:hAnsi="Times New Roman"/>
          <w:sz w:val="28"/>
          <w:szCs w:val="28"/>
          <w:lang w:val="ru-RU"/>
        </w:rPr>
        <w:t xml:space="preserve"> Приказ Министерства просвещения РФ от 11 декабря 2020 г. № 712 “О внесении изменений в некоторые федеральные государственные образовательные стандарты общего образования по вопросам воспитания обучающихся В связи с принятием Федерального закона от 31 июля 2020 г. </w:t>
      </w:r>
      <w:r w:rsidRPr="00B579A4">
        <w:rPr>
          <w:rFonts w:ascii="Times New Roman" w:hAnsi="Times New Roman"/>
          <w:sz w:val="28"/>
          <w:szCs w:val="28"/>
        </w:rPr>
        <w:t>N</w:t>
      </w:r>
      <w:r w:rsidRPr="00C56808">
        <w:rPr>
          <w:rFonts w:ascii="Times New Roman" w:hAnsi="Times New Roman"/>
          <w:sz w:val="28"/>
          <w:szCs w:val="28"/>
          <w:lang w:val="ru-RU"/>
        </w:rPr>
        <w:t xml:space="preserve"> 304-ФЗ "О внесении изменений в Федеральный закон "Об образовании в Российской Федерации" по вопросам воспитания обучающихся" (Собрание законодательства Российской Федерации, 2020, </w:t>
      </w:r>
      <w:r w:rsidRPr="00B579A4">
        <w:rPr>
          <w:rFonts w:ascii="Times New Roman" w:hAnsi="Times New Roman"/>
          <w:sz w:val="28"/>
          <w:szCs w:val="28"/>
        </w:rPr>
        <w:t>N</w:t>
      </w:r>
      <w:r w:rsidRPr="00C56808">
        <w:rPr>
          <w:rFonts w:ascii="Times New Roman" w:hAnsi="Times New Roman"/>
          <w:sz w:val="28"/>
          <w:szCs w:val="28"/>
          <w:lang w:val="ru-RU"/>
        </w:rPr>
        <w:t xml:space="preserve"> 31, ст. 5063), в соответствии с 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w:t>
      </w:r>
      <w:r w:rsidRPr="00B579A4">
        <w:rPr>
          <w:rFonts w:ascii="Times New Roman" w:hAnsi="Times New Roman"/>
          <w:sz w:val="28"/>
          <w:szCs w:val="28"/>
        </w:rPr>
        <w:t>N</w:t>
      </w:r>
      <w:r w:rsidRPr="00C56808">
        <w:rPr>
          <w:rFonts w:ascii="Times New Roman" w:hAnsi="Times New Roman"/>
          <w:sz w:val="28"/>
          <w:szCs w:val="28"/>
          <w:lang w:val="ru-RU"/>
        </w:rPr>
        <w:t xml:space="preserve"> 884 (Собрание законодательства Российской Федерации, 2018, </w:t>
      </w:r>
      <w:r w:rsidRPr="00B579A4">
        <w:rPr>
          <w:rFonts w:ascii="Times New Roman" w:hAnsi="Times New Roman"/>
          <w:sz w:val="28"/>
          <w:szCs w:val="28"/>
        </w:rPr>
        <w:t>N</w:t>
      </w:r>
      <w:r w:rsidRPr="00C56808">
        <w:rPr>
          <w:rFonts w:ascii="Times New Roman" w:hAnsi="Times New Roman"/>
          <w:sz w:val="28"/>
          <w:szCs w:val="28"/>
          <w:lang w:val="ru-RU"/>
        </w:rPr>
        <w:t xml:space="preserve"> 32, ст. 5343), и абзацем вторым пункта 30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12 апреля 2019 г. </w:t>
      </w:r>
      <w:r w:rsidRPr="00B579A4">
        <w:rPr>
          <w:rFonts w:ascii="Times New Roman" w:hAnsi="Times New Roman"/>
          <w:sz w:val="28"/>
          <w:szCs w:val="28"/>
        </w:rPr>
        <w:t>N</w:t>
      </w:r>
      <w:r w:rsidRPr="00C56808">
        <w:rPr>
          <w:rFonts w:ascii="Times New Roman" w:hAnsi="Times New Roman"/>
          <w:sz w:val="28"/>
          <w:szCs w:val="28"/>
          <w:lang w:val="ru-RU"/>
        </w:rPr>
        <w:t xml:space="preserve"> 434 (Собрание законодательства Российской Федерации, 2019, </w:t>
      </w:r>
      <w:r w:rsidRPr="00B579A4">
        <w:rPr>
          <w:rFonts w:ascii="Times New Roman" w:hAnsi="Times New Roman"/>
          <w:sz w:val="28"/>
          <w:szCs w:val="28"/>
        </w:rPr>
        <w:t>N</w:t>
      </w:r>
      <w:r w:rsidRPr="00C56808">
        <w:rPr>
          <w:rFonts w:ascii="Times New Roman" w:hAnsi="Times New Roman"/>
          <w:sz w:val="28"/>
          <w:szCs w:val="28"/>
          <w:lang w:val="ru-RU"/>
        </w:rPr>
        <w:t xml:space="preserve"> 16, ст. 1942).</w:t>
      </w:r>
    </w:p>
    <w:p w14:paraId="0A63626E" w14:textId="77777777" w:rsidR="00005D00" w:rsidRPr="00C56808" w:rsidRDefault="00005D00" w:rsidP="00005D00">
      <w:pPr>
        <w:shd w:val="clear" w:color="auto" w:fill="FFFFFF"/>
        <w:ind w:left="426" w:hanging="142"/>
        <w:jc w:val="both"/>
        <w:rPr>
          <w:rFonts w:ascii="Times New Roman" w:eastAsia="Times New Roman" w:hAnsi="Times New Roman"/>
          <w:sz w:val="28"/>
          <w:szCs w:val="28"/>
          <w:lang w:val="ru-RU" w:eastAsia="ru-RU"/>
        </w:rPr>
      </w:pPr>
      <w:r w:rsidRPr="00C56808">
        <w:rPr>
          <w:rFonts w:ascii="Times New Roman" w:eastAsia="Times New Roman" w:hAnsi="Times New Roman"/>
          <w:b/>
          <w:sz w:val="28"/>
          <w:szCs w:val="28"/>
          <w:lang w:val="ru-RU" w:eastAsia="ru-RU"/>
        </w:rPr>
        <w:t xml:space="preserve">2. </w:t>
      </w:r>
      <w:r w:rsidRPr="00C56808">
        <w:rPr>
          <w:rFonts w:ascii="Times New Roman" w:eastAsia="Times New Roman" w:hAnsi="Times New Roman"/>
          <w:sz w:val="28"/>
          <w:szCs w:val="28"/>
          <w:lang w:val="ru-RU" w:eastAsia="ru-RU"/>
        </w:rPr>
        <w:t>Перечень локальных актов:</w:t>
      </w:r>
    </w:p>
    <w:p w14:paraId="21C3D7C0" w14:textId="77777777" w:rsidR="00005D00" w:rsidRPr="00C56808" w:rsidRDefault="00005D00" w:rsidP="00005D00">
      <w:pPr>
        <w:shd w:val="clear" w:color="auto" w:fill="FFFFFF"/>
        <w:ind w:left="426" w:hanging="142"/>
        <w:jc w:val="both"/>
        <w:rPr>
          <w:rFonts w:ascii="Times New Roman" w:eastAsia="Times New Roman" w:hAnsi="Times New Roman"/>
          <w:sz w:val="28"/>
          <w:szCs w:val="28"/>
          <w:lang w:val="ru-RU" w:eastAsia="ru-RU"/>
        </w:rPr>
      </w:pPr>
      <w:r w:rsidRPr="00C56808">
        <w:rPr>
          <w:rFonts w:ascii="Times New Roman" w:eastAsia="Times New Roman" w:hAnsi="Times New Roman"/>
          <w:sz w:val="28"/>
          <w:szCs w:val="28"/>
          <w:lang w:val="ru-RU" w:eastAsia="ru-RU"/>
        </w:rPr>
        <w:t>- Положение о классном руководстве;</w:t>
      </w:r>
    </w:p>
    <w:p w14:paraId="7138A6A8" w14:textId="77777777" w:rsidR="00005D00" w:rsidRPr="00C56808" w:rsidRDefault="00005D00" w:rsidP="00005D00">
      <w:pPr>
        <w:shd w:val="clear" w:color="auto" w:fill="FFFFFF"/>
        <w:ind w:left="426" w:hanging="142"/>
        <w:jc w:val="both"/>
        <w:rPr>
          <w:rFonts w:ascii="Times New Roman" w:eastAsia="Times New Roman" w:hAnsi="Times New Roman"/>
          <w:sz w:val="28"/>
          <w:szCs w:val="28"/>
          <w:lang w:val="ru-RU" w:eastAsia="ru-RU"/>
        </w:rPr>
      </w:pPr>
      <w:r w:rsidRPr="00C56808">
        <w:rPr>
          <w:rFonts w:ascii="Times New Roman" w:eastAsia="Times New Roman" w:hAnsi="Times New Roman"/>
          <w:sz w:val="28"/>
          <w:szCs w:val="28"/>
          <w:lang w:val="ru-RU" w:eastAsia="ru-RU"/>
        </w:rPr>
        <w:t>- Положение о внеурочной деятельности;</w:t>
      </w:r>
    </w:p>
    <w:p w14:paraId="255E66EE" w14:textId="77777777" w:rsidR="00005D00" w:rsidRPr="00C56808" w:rsidRDefault="00005D00" w:rsidP="00005D00">
      <w:pPr>
        <w:shd w:val="clear" w:color="auto" w:fill="FFFFFF"/>
        <w:ind w:left="426" w:hanging="142"/>
        <w:jc w:val="both"/>
        <w:rPr>
          <w:rFonts w:ascii="Times New Roman" w:eastAsia="Times New Roman" w:hAnsi="Times New Roman"/>
          <w:sz w:val="28"/>
          <w:szCs w:val="28"/>
          <w:lang w:val="ru-RU" w:eastAsia="ru-RU"/>
        </w:rPr>
      </w:pPr>
      <w:r w:rsidRPr="00C56808">
        <w:rPr>
          <w:rFonts w:ascii="Times New Roman" w:eastAsia="Times New Roman" w:hAnsi="Times New Roman"/>
          <w:b/>
          <w:sz w:val="28"/>
          <w:szCs w:val="28"/>
          <w:lang w:val="ru-RU" w:eastAsia="ru-RU"/>
        </w:rPr>
        <w:t xml:space="preserve">- </w:t>
      </w:r>
      <w:r w:rsidRPr="00C56808">
        <w:rPr>
          <w:rFonts w:ascii="Times New Roman" w:eastAsia="Times New Roman" w:hAnsi="Times New Roman"/>
          <w:sz w:val="28"/>
          <w:szCs w:val="28"/>
          <w:lang w:val="ru-RU" w:eastAsia="ru-RU"/>
        </w:rPr>
        <w:t>Положение о</w:t>
      </w:r>
      <w:r w:rsidRPr="00C56808">
        <w:rPr>
          <w:rFonts w:ascii="Times New Roman" w:eastAsia="Times New Roman" w:hAnsi="Times New Roman"/>
          <w:b/>
          <w:sz w:val="28"/>
          <w:szCs w:val="28"/>
          <w:lang w:val="ru-RU" w:eastAsia="ru-RU"/>
        </w:rPr>
        <w:t xml:space="preserve"> </w:t>
      </w:r>
      <w:r w:rsidRPr="00C56808">
        <w:rPr>
          <w:rFonts w:ascii="Times New Roman" w:eastAsia="Times New Roman" w:hAnsi="Times New Roman"/>
          <w:sz w:val="28"/>
          <w:szCs w:val="28"/>
          <w:lang w:val="ru-RU" w:eastAsia="ru-RU"/>
        </w:rPr>
        <w:t>совете родителей (законных представителей) учащихся;</w:t>
      </w:r>
    </w:p>
    <w:p w14:paraId="319F8184" w14:textId="77777777" w:rsidR="00005D00" w:rsidRPr="00C56808" w:rsidRDefault="00005D00" w:rsidP="00005D00">
      <w:pPr>
        <w:shd w:val="clear" w:color="auto" w:fill="FFFFFF"/>
        <w:ind w:left="426" w:hanging="142"/>
        <w:jc w:val="both"/>
        <w:rPr>
          <w:rFonts w:ascii="Times New Roman" w:eastAsia="Times New Roman" w:hAnsi="Times New Roman"/>
          <w:sz w:val="28"/>
          <w:szCs w:val="28"/>
          <w:lang w:val="ru-RU" w:eastAsia="ru-RU"/>
        </w:rPr>
      </w:pPr>
      <w:r w:rsidRPr="00C56808">
        <w:rPr>
          <w:rFonts w:ascii="Times New Roman" w:eastAsia="Times New Roman" w:hAnsi="Times New Roman"/>
          <w:b/>
          <w:sz w:val="28"/>
          <w:szCs w:val="28"/>
          <w:lang w:val="ru-RU" w:eastAsia="ru-RU"/>
        </w:rPr>
        <w:t xml:space="preserve">- </w:t>
      </w:r>
      <w:r w:rsidRPr="00C56808">
        <w:rPr>
          <w:rFonts w:ascii="Times New Roman" w:eastAsia="Times New Roman" w:hAnsi="Times New Roman"/>
          <w:sz w:val="28"/>
          <w:szCs w:val="28"/>
          <w:lang w:val="ru-RU" w:eastAsia="ru-RU"/>
        </w:rPr>
        <w:t>Положение о совете учащихся.</w:t>
      </w:r>
    </w:p>
    <w:p w14:paraId="45F79CD3" w14:textId="77777777" w:rsidR="00005D00" w:rsidRPr="00C56808" w:rsidRDefault="00005D00" w:rsidP="00005D00">
      <w:pPr>
        <w:tabs>
          <w:tab w:val="left" w:pos="851"/>
        </w:tabs>
        <w:spacing w:after="0"/>
        <w:jc w:val="both"/>
        <w:outlineLvl w:val="0"/>
        <w:rPr>
          <w:rFonts w:ascii="Times New Roman" w:eastAsia="Times New Roman" w:hAnsi="Times New Roman"/>
          <w:b/>
          <w:sz w:val="28"/>
          <w:szCs w:val="20"/>
          <w:lang w:val="ru-RU" w:eastAsia="ru-RU"/>
        </w:rPr>
      </w:pPr>
      <w:r w:rsidRPr="00C56808">
        <w:rPr>
          <w:rFonts w:ascii="Times New Roman" w:eastAsia="Times New Roman" w:hAnsi="Times New Roman"/>
          <w:b/>
          <w:sz w:val="28"/>
          <w:szCs w:val="20"/>
          <w:lang w:val="ru-RU" w:eastAsia="ru-RU"/>
        </w:rPr>
        <w:t>3.3 Требования к условиям работы с обучающимися с особыми образовательными потребностями</w:t>
      </w:r>
    </w:p>
    <w:p w14:paraId="474811AF"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xml:space="preserve">В воспитательной работе с категориями обучающихся, имеющих особые образовательные потребности: </w:t>
      </w:r>
      <w:r w:rsidRPr="00C56808">
        <w:rPr>
          <w:rFonts w:ascii="Times New Roman" w:eastAsia="Times New Roman" w:hAnsi="Times New Roman"/>
          <w:iCs/>
          <w:sz w:val="28"/>
          <w:szCs w:val="20"/>
          <w:lang w:val="ru-RU" w:eastAsia="ru-RU"/>
        </w:rPr>
        <w:t>обучающихся с</w:t>
      </w:r>
      <w:r w:rsidRPr="00C56808">
        <w:rPr>
          <w:rFonts w:ascii="Times New Roman" w:eastAsia="Times New Roman" w:hAnsi="Times New Roman"/>
          <w:sz w:val="28"/>
          <w:szCs w:val="20"/>
          <w:lang w:val="ru-RU" w:eastAsia="ru-RU"/>
        </w:rPr>
        <w:t xml:space="preserve"> инвалидностью, с ОВЗ, из социально уязвимых групп, одарённых, с отклоняющимся поведением, </w:t>
      </w:r>
      <w:r w:rsidRPr="00C56808">
        <w:rPr>
          <w:rFonts w:ascii="Times New Roman" w:eastAsia="Times New Roman" w:hAnsi="Times New Roman"/>
          <w:sz w:val="24"/>
          <w:szCs w:val="20"/>
          <w:lang w:val="ru-RU" w:eastAsia="ru-RU"/>
        </w:rPr>
        <w:t xml:space="preserve">— </w:t>
      </w:r>
      <w:r w:rsidRPr="00C56808">
        <w:rPr>
          <w:rFonts w:ascii="Times New Roman" w:eastAsia="Times New Roman" w:hAnsi="Times New Roman"/>
          <w:sz w:val="28"/>
          <w:szCs w:val="20"/>
          <w:lang w:val="ru-RU" w:eastAsia="ru-RU"/>
        </w:rPr>
        <w:t>создаются особые условия.</w:t>
      </w:r>
    </w:p>
    <w:p w14:paraId="32DB47E8" w14:textId="77777777" w:rsidR="00005D00" w:rsidRPr="00C56808" w:rsidRDefault="00005D00" w:rsidP="00005D00">
      <w:pPr>
        <w:tabs>
          <w:tab w:val="left" w:pos="851"/>
        </w:tabs>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Особыми задачами воспитания обучающихся с особыми образовательными потребностями являются:</w:t>
      </w:r>
    </w:p>
    <w:p w14:paraId="21626740" w14:textId="77777777" w:rsidR="00005D00" w:rsidRPr="00C56808" w:rsidRDefault="00005D00" w:rsidP="00C018AB">
      <w:pPr>
        <w:numPr>
          <w:ilvl w:val="0"/>
          <w:numId w:val="27"/>
        </w:numPr>
        <w:spacing w:after="0"/>
        <w:ind w:left="0" w:firstLine="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571FBF2A" w14:textId="77777777" w:rsidR="00005D00" w:rsidRPr="00C56808" w:rsidRDefault="00005D00" w:rsidP="00C018AB">
      <w:pPr>
        <w:numPr>
          <w:ilvl w:val="0"/>
          <w:numId w:val="27"/>
        </w:numPr>
        <w:spacing w:after="0"/>
        <w:ind w:left="0" w:firstLine="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формирование доброжелательного отношения к обучающимся и их семьям со стороны всех участников образовательных отношений;</w:t>
      </w:r>
    </w:p>
    <w:p w14:paraId="77F5A1F2" w14:textId="77777777" w:rsidR="00005D00" w:rsidRPr="00C56808" w:rsidRDefault="00005D00" w:rsidP="00C018AB">
      <w:pPr>
        <w:numPr>
          <w:ilvl w:val="0"/>
          <w:numId w:val="27"/>
        </w:numPr>
        <w:spacing w:after="0"/>
        <w:ind w:left="0" w:firstLine="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построение воспитательной деятельности с учётом индивидуальных особенностей и возможностей каждого обучающегося;</w:t>
      </w:r>
    </w:p>
    <w:p w14:paraId="2552AC23" w14:textId="77777777" w:rsidR="00005D00" w:rsidRPr="00C56808" w:rsidRDefault="00005D00" w:rsidP="00C018AB">
      <w:pPr>
        <w:numPr>
          <w:ilvl w:val="0"/>
          <w:numId w:val="27"/>
        </w:numPr>
        <w:spacing w:after="0"/>
        <w:ind w:left="0" w:firstLine="0"/>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6FA291DB" w14:textId="77777777" w:rsidR="00005D00" w:rsidRPr="00C56808" w:rsidRDefault="00005D00" w:rsidP="00005D00">
      <w:pPr>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При организации воспитания обучающихся с особыми образовательными потребностями необходимо ориентироваться на:</w:t>
      </w:r>
    </w:p>
    <w:p w14:paraId="4AC261EA" w14:textId="77777777" w:rsidR="00005D00" w:rsidRPr="00C56808" w:rsidRDefault="00005D00" w:rsidP="00005D00">
      <w:pPr>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E332274" w14:textId="77777777" w:rsidR="00005D00" w:rsidRPr="00C56808" w:rsidRDefault="00005D00" w:rsidP="00005D00">
      <w:pPr>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2ABD8AD1" w14:textId="77777777" w:rsidR="00005D00" w:rsidRPr="00C56808" w:rsidRDefault="00005D00" w:rsidP="00005D00">
      <w:pPr>
        <w:spacing w:after="0"/>
        <w:ind w:firstLine="709"/>
        <w:jc w:val="both"/>
        <w:rPr>
          <w:rFonts w:ascii="Times New Roman" w:eastAsia="Times New Roman" w:hAnsi="Times New Roman"/>
          <w:sz w:val="28"/>
          <w:szCs w:val="20"/>
          <w:lang w:val="ru-RU" w:eastAsia="ru-RU"/>
        </w:rPr>
      </w:pPr>
      <w:r w:rsidRPr="00C56808">
        <w:rPr>
          <w:rFonts w:ascii="Times New Roman" w:eastAsia="Times New Roman" w:hAnsi="Times New Roman"/>
          <w:sz w:val="28"/>
          <w:szCs w:val="20"/>
          <w:lang w:val="ru-RU" w:eastAsia="ru-RU"/>
        </w:rPr>
        <w:t>– личностно-ориентированный подход в организации всех видов деятельности</w:t>
      </w:r>
      <w:r w:rsidRPr="00C56808">
        <w:rPr>
          <w:rFonts w:ascii="Times New Roman" w:eastAsia="Times New Roman" w:hAnsi="Times New Roman"/>
          <w:i/>
          <w:sz w:val="28"/>
          <w:szCs w:val="20"/>
          <w:lang w:val="ru-RU" w:eastAsia="ru-RU"/>
        </w:rPr>
        <w:t xml:space="preserve"> </w:t>
      </w:r>
      <w:r w:rsidRPr="00C56808">
        <w:rPr>
          <w:rFonts w:ascii="Times New Roman" w:eastAsia="Times New Roman" w:hAnsi="Times New Roman"/>
          <w:iCs/>
          <w:sz w:val="28"/>
          <w:szCs w:val="20"/>
          <w:lang w:val="ru-RU" w:eastAsia="ru-RU"/>
        </w:rPr>
        <w:t>обучающихся с</w:t>
      </w:r>
      <w:r w:rsidRPr="00C56808">
        <w:rPr>
          <w:rFonts w:ascii="Times New Roman" w:eastAsia="Times New Roman" w:hAnsi="Times New Roman"/>
          <w:sz w:val="28"/>
          <w:szCs w:val="20"/>
          <w:lang w:val="ru-RU" w:eastAsia="ru-RU"/>
        </w:rPr>
        <w:t xml:space="preserve"> особыми образовательными потребностями.</w:t>
      </w:r>
    </w:p>
    <w:p w14:paraId="44834320" w14:textId="77777777" w:rsidR="00005D00" w:rsidRPr="00C56808" w:rsidRDefault="00005D00" w:rsidP="00005D00">
      <w:pPr>
        <w:jc w:val="center"/>
        <w:rPr>
          <w:rFonts w:ascii="Times New Roman" w:hAnsi="Times New Roman"/>
          <w:b/>
          <w:sz w:val="28"/>
          <w:szCs w:val="28"/>
          <w:lang w:val="ru-RU"/>
        </w:rPr>
      </w:pPr>
      <w:r w:rsidRPr="00C56808">
        <w:rPr>
          <w:rFonts w:ascii="Times New Roman" w:hAnsi="Times New Roman"/>
          <w:b/>
          <w:sz w:val="28"/>
          <w:szCs w:val="28"/>
          <w:lang w:val="ru-RU"/>
        </w:rPr>
        <w:t>4. Система поощрения социальной успешности и проявления активной жизненной позиции обучающихся</w:t>
      </w:r>
    </w:p>
    <w:p w14:paraId="7AB2FC3C" w14:textId="77777777" w:rsidR="00005D00" w:rsidRPr="00C56808" w:rsidRDefault="00005D00" w:rsidP="00005D00">
      <w:pPr>
        <w:ind w:firstLine="708"/>
        <w:jc w:val="both"/>
        <w:rPr>
          <w:rFonts w:ascii="Times New Roman" w:hAnsi="Times New Roman"/>
          <w:sz w:val="28"/>
          <w:szCs w:val="28"/>
          <w:lang w:val="ru-RU"/>
        </w:rPr>
      </w:pPr>
      <w:r w:rsidRPr="00C56808">
        <w:rPr>
          <w:rFonts w:ascii="Times New Roman" w:hAnsi="Times New Roman"/>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14:paraId="3F83934A" w14:textId="77777777" w:rsidR="00005D00" w:rsidRPr="00C56808" w:rsidRDefault="00005D00" w:rsidP="00005D00">
      <w:pPr>
        <w:jc w:val="both"/>
        <w:rPr>
          <w:rFonts w:ascii="Times New Roman" w:hAnsi="Times New Roman"/>
          <w:sz w:val="28"/>
          <w:szCs w:val="28"/>
          <w:lang w:val="ru-RU"/>
        </w:rPr>
      </w:pPr>
      <w:r w:rsidRPr="00C56808">
        <w:rPr>
          <w:rFonts w:ascii="Times New Roman" w:hAnsi="Times New Roman"/>
          <w:sz w:val="28"/>
          <w:szCs w:val="28"/>
          <w:lang w:val="ru-RU"/>
        </w:rPr>
        <w:t>Система проявлений активной жизненной позиции и поощрения социальной успешности обучающихся строится на принципах:</w:t>
      </w:r>
    </w:p>
    <w:p w14:paraId="35B663B6"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11C1130"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14:paraId="1CCC30A3"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В школе применяются следующие формы поощрения:</w:t>
      </w:r>
    </w:p>
    <w:p w14:paraId="60729AA8"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похвальный лист «За отличные успехи в учении»;</w:t>
      </w:r>
    </w:p>
    <w:p w14:paraId="27A3F6C6"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похвальная грамота «За особые успехи в изучении отдельных предметов»;</w:t>
      </w:r>
    </w:p>
    <w:p w14:paraId="583ED84E"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w:t>
      </w:r>
    </w:p>
    <w:p w14:paraId="7DFD0206"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14:paraId="6E438A47"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награждение родителей (законных представителей) обучающихся благодарственными письмами за хорошее воспитание детей;</w:t>
      </w:r>
    </w:p>
    <w:p w14:paraId="301CA76D"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прозрачности правил поощрения (согласно Положения о поощрении, неукоснительное следование порядку, зафиксированному в этом документе, соблюдение справедливости при выдвижении кандидатур);</w:t>
      </w:r>
    </w:p>
    <w:p w14:paraId="564FCE26"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14:paraId="4EA46191"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133FE8BF"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дифференцированной поощрений (наличие уровней и типов наград позволяет продлить стимулирующее действие системы поощрения).</w:t>
      </w:r>
    </w:p>
    <w:p w14:paraId="15D09E89" w14:textId="77777777" w:rsidR="00005D00" w:rsidRPr="00C56808" w:rsidRDefault="00005D00" w:rsidP="00005D00">
      <w:pPr>
        <w:spacing w:after="0"/>
        <w:ind w:left="2124" w:firstLine="708"/>
        <w:jc w:val="both"/>
        <w:rPr>
          <w:rFonts w:ascii="Times New Roman" w:hAnsi="Times New Roman"/>
          <w:i/>
          <w:sz w:val="28"/>
          <w:szCs w:val="28"/>
          <w:lang w:val="ru-RU"/>
        </w:rPr>
      </w:pPr>
      <w:r w:rsidRPr="00C56808">
        <w:rPr>
          <w:rFonts w:ascii="Times New Roman" w:hAnsi="Times New Roman"/>
          <w:i/>
          <w:sz w:val="28"/>
          <w:szCs w:val="28"/>
          <w:lang w:val="ru-RU"/>
        </w:rPr>
        <w:t>Виды поощрений</w:t>
      </w:r>
    </w:p>
    <w:p w14:paraId="7F5EBB9E" w14:textId="77777777" w:rsidR="00005D00" w:rsidRPr="00C56808" w:rsidRDefault="00005D00" w:rsidP="00005D00">
      <w:pPr>
        <w:spacing w:after="0"/>
        <w:ind w:firstLine="708"/>
        <w:jc w:val="both"/>
        <w:rPr>
          <w:rFonts w:ascii="Times New Roman" w:hAnsi="Times New Roman"/>
          <w:sz w:val="28"/>
          <w:szCs w:val="28"/>
          <w:lang w:val="ru-RU"/>
        </w:rPr>
      </w:pPr>
      <w:r w:rsidRPr="00C56808">
        <w:rPr>
          <w:rFonts w:ascii="Times New Roman" w:hAnsi="Times New Roman"/>
          <w:sz w:val="28"/>
          <w:szCs w:val="28"/>
          <w:lang w:val="ru-RU"/>
        </w:rPr>
        <w:t xml:space="preserve">1.За высокие достижения в науке, отличную учёбу, участие и победу в учебных, творческих конкурсах, олимпиадах и спортивных состязаниях, за поднятие престижа школы на всероссийских, региональных, муниципальных олимпиадах, конкурсах, турнирах, фестивалях, конференциях; общественно-полезную деятельность и добровольный труд на благо школы; благородные поступки применяются Поощрения, учащихся в виде материального и морального поощрения.  Видами морального поощрения учащихся являются:  </w:t>
      </w:r>
    </w:p>
    <w:p w14:paraId="70509209"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награждение Похвальной грамотой за отличную учебу; </w:t>
      </w:r>
    </w:p>
    <w:p w14:paraId="5DFF4400"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награждение   грамотой:</w:t>
      </w:r>
    </w:p>
    <w:p w14:paraId="24E0A106"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    -за лучший результат в муниципальном или региональном этапе Всероссийской олимпиады школьников, </w:t>
      </w:r>
    </w:p>
    <w:p w14:paraId="588E21AB"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    - за отличные и хорошие успехи в учении по итогам года, </w:t>
      </w:r>
    </w:p>
    <w:p w14:paraId="5FAE89B1"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    - за призовые места по результатам исследовательской деятельности учащихся; </w:t>
      </w:r>
    </w:p>
    <w:p w14:paraId="45E52CB5"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    -награждение Дипломом 1,2,3 степени за победу и призовые места; </w:t>
      </w:r>
    </w:p>
    <w:p w14:paraId="03F0FAB1"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вручение сертификата участника по результатам исследовательской деятельности или   объявление благодарности; </w:t>
      </w:r>
    </w:p>
    <w:p w14:paraId="4ECE1119"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 благодарственное письмо учащемуся;  </w:t>
      </w:r>
    </w:p>
    <w:p w14:paraId="5272B9C8"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      -благодарственное письмо родителям (законным представителям) учащегося;  </w:t>
      </w:r>
    </w:p>
    <w:p w14:paraId="164E155C"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      -размещение фотографии учащегося на Доске Почета школы (с согласия ученика и родителей (законных представителей). </w:t>
      </w:r>
    </w:p>
    <w:p w14:paraId="4C962CE2"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     2. Видами материального поощрения учащихся являются ценный подарок.</w:t>
      </w:r>
    </w:p>
    <w:p w14:paraId="3844B85D" w14:textId="77777777" w:rsidR="00005D00" w:rsidRPr="00C56808" w:rsidRDefault="00005D00" w:rsidP="00005D00">
      <w:pPr>
        <w:spacing w:after="0"/>
        <w:jc w:val="both"/>
        <w:rPr>
          <w:rFonts w:ascii="Times New Roman" w:hAnsi="Times New Roman"/>
          <w:sz w:val="28"/>
          <w:szCs w:val="28"/>
          <w:lang w:val="ru-RU"/>
        </w:rPr>
      </w:pPr>
    </w:p>
    <w:p w14:paraId="3F618E98" w14:textId="77777777" w:rsidR="00005D00" w:rsidRPr="00C56808" w:rsidRDefault="00005D00" w:rsidP="00005D00">
      <w:pPr>
        <w:spacing w:after="0"/>
        <w:ind w:left="1416" w:firstLine="708"/>
        <w:jc w:val="both"/>
        <w:rPr>
          <w:rFonts w:ascii="Times New Roman" w:hAnsi="Times New Roman"/>
          <w:i/>
          <w:sz w:val="28"/>
          <w:szCs w:val="28"/>
          <w:lang w:val="ru-RU"/>
        </w:rPr>
      </w:pPr>
      <w:r w:rsidRPr="00C56808">
        <w:rPr>
          <w:rFonts w:ascii="Times New Roman" w:hAnsi="Times New Roman"/>
          <w:i/>
          <w:sz w:val="28"/>
          <w:szCs w:val="28"/>
          <w:lang w:val="ru-RU"/>
        </w:rPr>
        <w:t>Основанием для поощрения учащегося</w:t>
      </w:r>
    </w:p>
    <w:p w14:paraId="1CA829A6" w14:textId="77777777" w:rsidR="00005D00" w:rsidRPr="00C56808" w:rsidRDefault="00005D00" w:rsidP="00005D00">
      <w:pPr>
        <w:spacing w:after="0"/>
        <w:jc w:val="both"/>
        <w:rPr>
          <w:rFonts w:ascii="Times New Roman" w:hAnsi="Times New Roman"/>
          <w:sz w:val="28"/>
          <w:szCs w:val="28"/>
          <w:lang w:val="ru-RU"/>
        </w:rPr>
      </w:pPr>
      <w:r w:rsidRPr="00C56808">
        <w:rPr>
          <w:rFonts w:ascii="Times New Roman" w:hAnsi="Times New Roman"/>
          <w:sz w:val="28"/>
          <w:szCs w:val="28"/>
          <w:lang w:val="ru-RU"/>
        </w:rPr>
        <w:t xml:space="preserve"> Основанием для поощрения учащегося являются: </w:t>
      </w:r>
    </w:p>
    <w:p w14:paraId="7A528344"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 xml:space="preserve"> - успехи в учебе; </w:t>
      </w:r>
    </w:p>
    <w:p w14:paraId="4A82D039"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 xml:space="preserve"> - успехи в физкультурной, спортивной, научно – технической, творческой деятельности; </w:t>
      </w:r>
    </w:p>
    <w:p w14:paraId="177AF2C0"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 xml:space="preserve"> - активная общественная деятельность учащихся; </w:t>
      </w:r>
    </w:p>
    <w:p w14:paraId="62BF73A2"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 xml:space="preserve"> - участие в творческой, исследовательской деятельности; </w:t>
      </w:r>
    </w:p>
    <w:p w14:paraId="65C3FD6B"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 xml:space="preserve"> - победы в конкурсах, олимпиадах, соревнованиях различного уровня; </w:t>
      </w:r>
    </w:p>
    <w:p w14:paraId="2ADDDD78"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 xml:space="preserve"> - успешное участие в конкурсах, научно – практических конференциях, соревнованиях, олимпиадах различного уровня; </w:t>
      </w:r>
    </w:p>
    <w:p w14:paraId="1C861824"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 xml:space="preserve"> - активное участие в мероприятиях общешкольного плана;  </w:t>
      </w:r>
    </w:p>
    <w:p w14:paraId="5F58E4DC"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 xml:space="preserve"> - активное участие в культурно-массовых мероприятиях на уровне Учреждения, муниципальных и областных мероприятий и конкурсов, области;</w:t>
      </w:r>
    </w:p>
    <w:p w14:paraId="7050A635"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 xml:space="preserve"> - спортивные достижения.  </w:t>
      </w:r>
    </w:p>
    <w:p w14:paraId="61053ABC"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p>
    <w:p w14:paraId="20AB2553" w14:textId="77777777" w:rsidR="00005D00" w:rsidRPr="00C56808" w:rsidRDefault="00005D00" w:rsidP="00005D00">
      <w:pPr>
        <w:tabs>
          <w:tab w:val="left" w:pos="284"/>
        </w:tabs>
        <w:spacing w:after="0"/>
        <w:ind w:firstLine="284"/>
        <w:jc w:val="both"/>
        <w:rPr>
          <w:rFonts w:ascii="Times New Roman" w:hAnsi="Times New Roman"/>
          <w:b/>
          <w:sz w:val="28"/>
          <w:szCs w:val="28"/>
          <w:lang w:val="ru-RU"/>
        </w:rPr>
      </w:pPr>
      <w:r w:rsidRPr="00C56808">
        <w:rPr>
          <w:rFonts w:ascii="Times New Roman" w:hAnsi="Times New Roman"/>
          <w:b/>
          <w:sz w:val="28"/>
          <w:szCs w:val="28"/>
          <w:lang w:val="ru-RU"/>
        </w:rPr>
        <w:t>5. Анализ воспитательного процесса</w:t>
      </w:r>
    </w:p>
    <w:p w14:paraId="60C3B1A0" w14:textId="77777777" w:rsidR="00005D00" w:rsidRPr="00C56808" w:rsidRDefault="00005D00" w:rsidP="00005D00">
      <w:pPr>
        <w:tabs>
          <w:tab w:val="left" w:pos="284"/>
        </w:tabs>
        <w:spacing w:after="0"/>
        <w:ind w:firstLine="284"/>
        <w:jc w:val="both"/>
        <w:rPr>
          <w:rFonts w:ascii="Times New Roman" w:hAnsi="Times New Roman"/>
          <w:b/>
          <w:sz w:val="28"/>
          <w:szCs w:val="28"/>
          <w:lang w:val="ru-RU"/>
        </w:rPr>
      </w:pPr>
    </w:p>
    <w:p w14:paraId="4E82241C"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71B02FF8"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5.1 Планирование анализа воспитательного процесса включается в календарный план воспитательной работы.</w:t>
      </w:r>
    </w:p>
    <w:p w14:paraId="0F2D2938"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5.2. Основные принципы воспитательной работы:</w:t>
      </w:r>
    </w:p>
    <w:p w14:paraId="52930104"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взаимное уважение всех участников образовательных отношений;</w:t>
      </w:r>
    </w:p>
    <w:p w14:paraId="6C9ACEB7"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содержание и разнообразие деятельности, стиль общения, отношений между педагогическими работниками, обучающимися и родителями;</w:t>
      </w:r>
    </w:p>
    <w:p w14:paraId="09F941A3"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(знание и сохранения в работе цели и задачи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A57C722"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организационного социального воспитания, в котором школа участвует наряду с другими социальными институтами, так и стихийной социализации, и саморазвития.</w:t>
      </w:r>
    </w:p>
    <w:p w14:paraId="547F30AD"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школы, контингента обучающих и другого).</w:t>
      </w:r>
    </w:p>
    <w:p w14:paraId="2E7B4812"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5.4. Результаты воспитания, социализации и саморазвития обучающихся.</w:t>
      </w:r>
    </w:p>
    <w:p w14:paraId="4A88B19B"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5.5. Критерием, на основе которого осуществляется данный анализ, является динамика личностного развития обучающихся в каждом классе.</w:t>
      </w:r>
    </w:p>
    <w:p w14:paraId="791263B1"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5.6. Анализ проводится классными руководителями вместе с заместителем директора по воспитательной работе (советником директора по воспитанию, педагогом- психолог, социальным педагогом с последующем обсуждением результатов на методическом объединении классных руководителей или педагогическом совете).</w:t>
      </w:r>
    </w:p>
    <w:p w14:paraId="51877C14"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5.7.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55AFF1FE"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5.8. Внимание педагогических работников сосредотачивается на вопросах:</w:t>
      </w:r>
    </w:p>
    <w:p w14:paraId="59E3783C"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Какие проблемы, затруднения в личностном развитии обучающихся удалось решить за прошедший учебный год;</w:t>
      </w:r>
    </w:p>
    <w:p w14:paraId="06888345"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Какие проблемы, затруднения решить не удалось и почему;</w:t>
      </w:r>
    </w:p>
    <w:p w14:paraId="3E20B001"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Какие новые проблемы, трудности появились, над чем предстоит работать педагогическому коллективу.</w:t>
      </w:r>
    </w:p>
    <w:p w14:paraId="070CEA36"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5.9. Состояние совместной деятельности обучающихся и взрослых.</w:t>
      </w:r>
    </w:p>
    <w:p w14:paraId="1581D6E9"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5.10.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311E7273"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5.11. Внимание сосредотачивается на вопросах:</w:t>
      </w:r>
    </w:p>
    <w:p w14:paraId="78197C64"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реализация воспитательного потенциала урочной деятельности;</w:t>
      </w:r>
    </w:p>
    <w:p w14:paraId="04C607A3"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организуемой внеурочной деятельности;</w:t>
      </w:r>
    </w:p>
    <w:p w14:paraId="3C1F9CB5"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деятельности классных руководителей и их классов;</w:t>
      </w:r>
    </w:p>
    <w:p w14:paraId="23CB90D7"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проводимых общешкольных основных дел, мероприятий;</w:t>
      </w:r>
    </w:p>
    <w:p w14:paraId="53804DB7"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 xml:space="preserve">внешкольные мероприятий; </w:t>
      </w:r>
    </w:p>
    <w:p w14:paraId="7C323580"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создания и поддержки предметно- пространственной среды;</w:t>
      </w:r>
    </w:p>
    <w:p w14:paraId="2D3B6F67"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взаимность с родительским сообществом;</w:t>
      </w:r>
    </w:p>
    <w:p w14:paraId="5C2D9EA7"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деятельности ученического самоуправления;</w:t>
      </w:r>
    </w:p>
    <w:p w14:paraId="5D2C5D82"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деятельности по профилактике и безопасности;</w:t>
      </w:r>
    </w:p>
    <w:p w14:paraId="0A0C3333"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реализации потенциала социального партнерства;</w:t>
      </w:r>
    </w:p>
    <w:p w14:paraId="1114DF62"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ab/>
        <w:t xml:space="preserve">деятельности по профориентации обучающихся </w:t>
      </w:r>
    </w:p>
    <w:p w14:paraId="68CA5A63"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и другое по дополнительным модулям.</w:t>
      </w:r>
    </w:p>
    <w:p w14:paraId="35FA731D"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5.12. Итогом самоанализа является перечень выявленных проблем, над решением которых предстоит работать педагогическому коллективу.</w:t>
      </w:r>
    </w:p>
    <w:p w14:paraId="641EEFA2"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r w:rsidRPr="00C56808">
        <w:rPr>
          <w:rFonts w:ascii="Times New Roman" w:hAnsi="Times New Roman"/>
          <w:sz w:val="28"/>
          <w:szCs w:val="28"/>
          <w:lang w:val="ru-RU"/>
        </w:rPr>
        <w:t>5.13.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14:paraId="11DBFA5D" w14:textId="77777777" w:rsidR="00005D00" w:rsidRPr="00C56808" w:rsidRDefault="00005D00" w:rsidP="00005D00">
      <w:pPr>
        <w:tabs>
          <w:tab w:val="left" w:pos="284"/>
        </w:tabs>
        <w:spacing w:after="0"/>
        <w:ind w:firstLine="284"/>
        <w:jc w:val="both"/>
        <w:rPr>
          <w:rFonts w:ascii="Times New Roman" w:hAnsi="Times New Roman"/>
          <w:sz w:val="28"/>
          <w:szCs w:val="28"/>
          <w:lang w:val="ru-RU"/>
        </w:rPr>
      </w:pPr>
    </w:p>
    <w:p w14:paraId="05D169B5" w14:textId="77777777" w:rsidR="00005D00" w:rsidRPr="007A6495" w:rsidRDefault="00005D00" w:rsidP="00005D00">
      <w:pPr>
        <w:tabs>
          <w:tab w:val="left" w:pos="284"/>
        </w:tabs>
        <w:spacing w:after="0"/>
        <w:ind w:firstLine="284"/>
        <w:jc w:val="both"/>
        <w:rPr>
          <w:rFonts w:ascii="Times New Roman" w:hAnsi="Times New Roman"/>
          <w:b/>
          <w:sz w:val="28"/>
          <w:szCs w:val="28"/>
        </w:rPr>
      </w:pPr>
      <w:r w:rsidRPr="009878D6">
        <w:rPr>
          <w:rFonts w:ascii="Times New Roman" w:hAnsi="Times New Roman"/>
          <w:b/>
          <w:sz w:val="28"/>
          <w:szCs w:val="28"/>
        </w:rPr>
        <w:t>6. Организационный раздел</w:t>
      </w:r>
    </w:p>
    <w:tbl>
      <w:tblPr>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284"/>
        <w:gridCol w:w="861"/>
        <w:gridCol w:w="556"/>
        <w:gridCol w:w="1559"/>
        <w:gridCol w:w="284"/>
        <w:gridCol w:w="2126"/>
        <w:gridCol w:w="13"/>
      </w:tblGrid>
      <w:tr w:rsidR="00005D00" w:rsidRPr="00272DCF" w14:paraId="71D616FB" w14:textId="77777777" w:rsidTr="00EC32BB">
        <w:trPr>
          <w:gridAfter w:val="1"/>
          <w:wAfter w:w="13" w:type="dxa"/>
        </w:trPr>
        <w:tc>
          <w:tcPr>
            <w:tcW w:w="9776" w:type="dxa"/>
            <w:gridSpan w:val="7"/>
            <w:tcBorders>
              <w:top w:val="single" w:sz="4" w:space="0" w:color="000000"/>
              <w:left w:val="single" w:sz="4" w:space="0" w:color="000000"/>
              <w:bottom w:val="single" w:sz="4" w:space="0" w:color="000000"/>
              <w:right w:val="single" w:sz="4" w:space="0" w:color="000000"/>
            </w:tcBorders>
            <w:shd w:val="solid" w:color="D9D9D9" w:fill="FFFFFF"/>
          </w:tcPr>
          <w:p w14:paraId="51C61CE9"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p>
          <w:p w14:paraId="384FE7F1" w14:textId="77777777" w:rsidR="00005D00" w:rsidRPr="00C56808" w:rsidRDefault="00005D00" w:rsidP="00005D00">
            <w:pPr>
              <w:wordWrap w:val="0"/>
              <w:spacing w:after="0" w:line="240" w:lineRule="auto"/>
              <w:ind w:right="-1"/>
              <w:jc w:val="center"/>
              <w:rPr>
                <w:rFonts w:ascii="Times New Roman" w:eastAsia="№Е" w:hAnsi="Times New Roman"/>
                <w:b/>
                <w:bCs/>
                <w:caps/>
                <w:color w:val="000000"/>
                <w:sz w:val="24"/>
                <w:szCs w:val="24"/>
                <w:lang w:val="ru-RU" w:eastAsia="ru-RU"/>
              </w:rPr>
            </w:pPr>
            <w:r w:rsidRPr="00C56808">
              <w:rPr>
                <w:rFonts w:ascii="Times New Roman" w:eastAsia="№Е" w:hAnsi="Times New Roman"/>
                <w:b/>
                <w:bCs/>
                <w:caps/>
                <w:color w:val="000000"/>
                <w:sz w:val="24"/>
                <w:szCs w:val="24"/>
                <w:lang w:val="ru-RU" w:eastAsia="ru-RU"/>
              </w:rPr>
              <w:t xml:space="preserve">План воспитательной работы школы </w:t>
            </w:r>
          </w:p>
          <w:p w14:paraId="6C81E576" w14:textId="77777777" w:rsidR="00005D00" w:rsidRPr="00C56808" w:rsidRDefault="00005D00" w:rsidP="00005D00">
            <w:pPr>
              <w:wordWrap w:val="0"/>
              <w:spacing w:after="0" w:line="240" w:lineRule="auto"/>
              <w:ind w:right="-1"/>
              <w:jc w:val="center"/>
              <w:rPr>
                <w:rFonts w:ascii="Times New Roman" w:eastAsia="№Е" w:hAnsi="Times New Roman"/>
                <w:b/>
                <w:bCs/>
                <w:caps/>
                <w:color w:val="000000"/>
                <w:sz w:val="24"/>
                <w:szCs w:val="24"/>
                <w:lang w:val="ru-RU" w:eastAsia="ru-RU"/>
              </w:rPr>
            </w:pPr>
            <w:r w:rsidRPr="00C56808">
              <w:rPr>
                <w:rFonts w:ascii="Times New Roman" w:eastAsia="№Е" w:hAnsi="Times New Roman"/>
                <w:b/>
                <w:bCs/>
                <w:caps/>
                <w:color w:val="000000"/>
                <w:sz w:val="24"/>
                <w:szCs w:val="24"/>
                <w:lang w:val="ru-RU" w:eastAsia="ru-RU"/>
              </w:rPr>
              <w:t xml:space="preserve">НА </w:t>
            </w:r>
            <w:r w:rsidRPr="00C56808">
              <w:rPr>
                <w:rFonts w:ascii="Times New Roman" w:eastAsia="№Е" w:hAnsi="Times New Roman"/>
                <w:b/>
                <w:bCs/>
                <w:caps/>
                <w:color w:val="000000"/>
                <w:sz w:val="24"/>
                <w:szCs w:val="24"/>
                <w:u w:val="single"/>
                <w:lang w:val="ru-RU" w:eastAsia="ru-RU"/>
              </w:rPr>
              <w:t xml:space="preserve">2024-2025 </w:t>
            </w:r>
            <w:r w:rsidRPr="00C56808">
              <w:rPr>
                <w:rFonts w:ascii="Times New Roman" w:eastAsia="№Е" w:hAnsi="Times New Roman"/>
                <w:b/>
                <w:bCs/>
                <w:caps/>
                <w:color w:val="000000"/>
                <w:sz w:val="24"/>
                <w:szCs w:val="24"/>
                <w:lang w:val="ru-RU" w:eastAsia="ru-RU"/>
              </w:rPr>
              <w:t>учебный год</w:t>
            </w:r>
          </w:p>
          <w:p w14:paraId="4E4CC2B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 классы</w:t>
            </w:r>
          </w:p>
        </w:tc>
      </w:tr>
      <w:tr w:rsidR="00005D00" w:rsidRPr="00272DCF" w14:paraId="33E7D57F" w14:textId="77777777" w:rsidTr="00EC32BB">
        <w:trPr>
          <w:gridAfter w:val="1"/>
          <w:wAfter w:w="13" w:type="dxa"/>
        </w:trPr>
        <w:tc>
          <w:tcPr>
            <w:tcW w:w="9776" w:type="dxa"/>
            <w:gridSpan w:val="7"/>
            <w:tcBorders>
              <w:top w:val="single" w:sz="4" w:space="0" w:color="000000"/>
              <w:left w:val="single" w:sz="4" w:space="0" w:color="000000"/>
              <w:bottom w:val="single" w:sz="4" w:space="0" w:color="000000"/>
              <w:right w:val="single" w:sz="4" w:space="0" w:color="000000"/>
            </w:tcBorders>
          </w:tcPr>
          <w:p w14:paraId="3D3C7FBD" w14:textId="77777777" w:rsidR="00005D00" w:rsidRPr="00272DCF" w:rsidRDefault="00005D00" w:rsidP="00005D00">
            <w:pPr>
              <w:wordWrap w:val="0"/>
              <w:spacing w:after="0" w:line="240" w:lineRule="auto"/>
              <w:ind w:right="-1"/>
              <w:jc w:val="center"/>
              <w:rPr>
                <w:rFonts w:ascii="Times New Roman" w:eastAsia="№Е" w:hAnsi="Times New Roman"/>
                <w:b/>
                <w:i/>
                <w:color w:val="000000"/>
                <w:sz w:val="24"/>
                <w:szCs w:val="24"/>
                <w:lang w:eastAsia="ru-RU"/>
              </w:rPr>
            </w:pPr>
          </w:p>
          <w:p w14:paraId="54FD4682" w14:textId="77777777" w:rsidR="00005D00" w:rsidRPr="00272DCF" w:rsidRDefault="00005D00" w:rsidP="00005D00">
            <w:pPr>
              <w:wordWrap w:val="0"/>
              <w:spacing w:after="0" w:line="240" w:lineRule="auto"/>
              <w:ind w:right="-1"/>
              <w:jc w:val="center"/>
              <w:rPr>
                <w:rFonts w:ascii="Times New Roman" w:eastAsia="№Е" w:hAnsi="Times New Roman"/>
                <w:b/>
                <w:sz w:val="24"/>
                <w:szCs w:val="24"/>
                <w:lang w:eastAsia="ru-RU"/>
              </w:rPr>
            </w:pPr>
            <w:r w:rsidRPr="00272DCF">
              <w:rPr>
                <w:rFonts w:ascii="Times New Roman" w:eastAsia="№Е" w:hAnsi="Times New Roman"/>
                <w:b/>
                <w:color w:val="000000"/>
                <w:sz w:val="24"/>
                <w:szCs w:val="24"/>
                <w:lang w:eastAsia="ru-RU"/>
              </w:rPr>
              <w:t>Модуль «Ключевые общешкольные дела»</w:t>
            </w:r>
          </w:p>
          <w:p w14:paraId="1386C2B2" w14:textId="77777777" w:rsidR="00005D00" w:rsidRPr="00272DCF" w:rsidRDefault="00005D00" w:rsidP="00005D00">
            <w:pPr>
              <w:wordWrap w:val="0"/>
              <w:spacing w:after="0" w:line="240" w:lineRule="auto"/>
              <w:ind w:right="-1"/>
              <w:jc w:val="center"/>
              <w:rPr>
                <w:rFonts w:ascii="Times New Roman" w:eastAsia="№Е" w:hAnsi="Times New Roman"/>
                <w:i/>
                <w:color w:val="000000"/>
                <w:sz w:val="24"/>
                <w:szCs w:val="24"/>
                <w:lang w:eastAsia="ru-RU"/>
              </w:rPr>
            </w:pPr>
          </w:p>
        </w:tc>
      </w:tr>
      <w:tr w:rsidR="00005D00" w:rsidRPr="00272DCF" w14:paraId="505E9D93"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5FF630C4"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p w14:paraId="02B9C1E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Batang" w:eastAsia="№Е" w:hAnsi="Times New Roman"/>
                <w:sz w:val="24"/>
                <w:szCs w:val="24"/>
                <w:lang w:eastAsia="ru-RU"/>
              </w:rPr>
              <w:t>Дела</w:t>
            </w:r>
          </w:p>
        </w:tc>
        <w:tc>
          <w:tcPr>
            <w:tcW w:w="1417" w:type="dxa"/>
            <w:gridSpan w:val="2"/>
            <w:tcBorders>
              <w:top w:val="single" w:sz="4" w:space="0" w:color="000000"/>
              <w:left w:val="single" w:sz="4" w:space="0" w:color="000000"/>
              <w:bottom w:val="single" w:sz="4" w:space="0" w:color="000000"/>
              <w:right w:val="single" w:sz="4" w:space="0" w:color="000000"/>
            </w:tcBorders>
          </w:tcPr>
          <w:p w14:paraId="2B5131B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64EDB93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Классы </w:t>
            </w:r>
          </w:p>
        </w:tc>
        <w:tc>
          <w:tcPr>
            <w:tcW w:w="1843" w:type="dxa"/>
            <w:gridSpan w:val="2"/>
            <w:tcBorders>
              <w:top w:val="single" w:sz="4" w:space="0" w:color="000000"/>
              <w:left w:val="single" w:sz="4" w:space="0" w:color="000000"/>
              <w:bottom w:val="single" w:sz="4" w:space="0" w:color="000000"/>
              <w:right w:val="single" w:sz="4" w:space="0" w:color="000000"/>
            </w:tcBorders>
          </w:tcPr>
          <w:p w14:paraId="0EE73B2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Ориентировочное</w:t>
            </w:r>
          </w:p>
          <w:p w14:paraId="57D4847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время </w:t>
            </w:r>
          </w:p>
          <w:p w14:paraId="0EEB499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проведения</w:t>
            </w:r>
          </w:p>
        </w:tc>
        <w:tc>
          <w:tcPr>
            <w:tcW w:w="2126" w:type="dxa"/>
            <w:tcBorders>
              <w:top w:val="single" w:sz="4" w:space="0" w:color="000000"/>
              <w:left w:val="single" w:sz="4" w:space="0" w:color="000000"/>
              <w:bottom w:val="single" w:sz="4" w:space="0" w:color="000000"/>
              <w:right w:val="single" w:sz="4" w:space="0" w:color="000000"/>
            </w:tcBorders>
          </w:tcPr>
          <w:p w14:paraId="7371DBD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720BF90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Ответственные</w:t>
            </w:r>
          </w:p>
        </w:tc>
      </w:tr>
      <w:tr w:rsidR="00005D00" w:rsidRPr="00272DCF" w14:paraId="6A301BE3"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58CFE43F"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C56808">
              <w:rPr>
                <w:rFonts w:ascii="Times New Roman" w:eastAsia="№Е" w:hAnsi="Times New Roman"/>
                <w:color w:val="000000"/>
                <w:sz w:val="24"/>
                <w:szCs w:val="24"/>
                <w:lang w:val="ru-RU" w:eastAsia="ru-RU"/>
              </w:rPr>
              <w:t xml:space="preserve">Участие в городской воспитательной акции «Моя Россия. </w:t>
            </w:r>
            <w:r w:rsidRPr="0018175B">
              <w:rPr>
                <w:rFonts w:ascii="Times New Roman" w:eastAsia="№Е" w:hAnsi="Times New Roman"/>
                <w:color w:val="000000"/>
                <w:sz w:val="24"/>
                <w:szCs w:val="24"/>
                <w:lang w:eastAsia="ru-RU"/>
              </w:rPr>
              <w:t>Моя семья. Моя Победа.»</w:t>
            </w:r>
            <w:r w:rsidRPr="0018175B">
              <w:rPr>
                <w:rFonts w:ascii="Times New Roman" w:eastAsia="№Е" w:hAnsi="Times New Roman"/>
                <w:color w:val="000000"/>
                <w:sz w:val="24"/>
                <w:szCs w:val="24"/>
                <w:lang w:eastAsia="ru-RU"/>
              </w:rPr>
              <w:tab/>
            </w:r>
            <w:r w:rsidRPr="0018175B">
              <w:rPr>
                <w:rFonts w:ascii="Times New Roman" w:eastAsia="№Е" w:hAnsi="Times New Roman"/>
                <w:color w:val="000000"/>
                <w:sz w:val="24"/>
                <w:szCs w:val="24"/>
                <w:lang w:eastAsia="ru-RU"/>
              </w:rPr>
              <w:tab/>
            </w:r>
            <w:r w:rsidRPr="0018175B">
              <w:rPr>
                <w:rFonts w:ascii="Times New Roman" w:eastAsia="№Е" w:hAnsi="Times New Roman"/>
                <w:color w:val="000000"/>
                <w:sz w:val="24"/>
                <w:szCs w:val="24"/>
                <w:lang w:eastAsia="ru-RU"/>
              </w:rPr>
              <w:tab/>
            </w:r>
          </w:p>
          <w:p w14:paraId="3A74288B"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tc>
        <w:tc>
          <w:tcPr>
            <w:tcW w:w="1417" w:type="dxa"/>
            <w:gridSpan w:val="2"/>
            <w:tcBorders>
              <w:top w:val="single" w:sz="4" w:space="0" w:color="000000"/>
              <w:left w:val="single" w:sz="4" w:space="0" w:color="000000"/>
              <w:bottom w:val="single" w:sz="4" w:space="0" w:color="000000"/>
              <w:right w:val="single" w:sz="4" w:space="0" w:color="000000"/>
            </w:tcBorders>
          </w:tcPr>
          <w:p w14:paraId="1544264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1-5</w:t>
            </w:r>
          </w:p>
        </w:tc>
        <w:tc>
          <w:tcPr>
            <w:tcW w:w="1843" w:type="dxa"/>
            <w:gridSpan w:val="2"/>
            <w:tcBorders>
              <w:top w:val="single" w:sz="4" w:space="0" w:color="000000"/>
              <w:left w:val="single" w:sz="4" w:space="0" w:color="000000"/>
              <w:bottom w:val="single" w:sz="4" w:space="0" w:color="000000"/>
              <w:right w:val="single" w:sz="4" w:space="0" w:color="000000"/>
            </w:tcBorders>
          </w:tcPr>
          <w:p w14:paraId="727E2E9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18175B">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6DCE2FCB" w14:textId="77777777" w:rsidR="00005D00" w:rsidRPr="0018175B" w:rsidRDefault="00005D00" w:rsidP="00005D00">
            <w:pPr>
              <w:wordWrap w:val="0"/>
              <w:spacing w:after="0" w:line="240" w:lineRule="auto"/>
              <w:ind w:right="-1"/>
              <w:jc w:val="both"/>
              <w:rPr>
                <w:rFonts w:ascii="Times New Roman" w:eastAsia="№Е" w:hAnsi="Times New Roman"/>
                <w:color w:val="000000"/>
                <w:sz w:val="24"/>
                <w:szCs w:val="24"/>
                <w:lang w:eastAsia="ru-RU"/>
              </w:rPr>
            </w:pPr>
            <w:r w:rsidRPr="0018175B">
              <w:rPr>
                <w:rFonts w:ascii="Times New Roman" w:eastAsia="№Е" w:hAnsi="Times New Roman"/>
                <w:color w:val="000000"/>
                <w:sz w:val="24"/>
                <w:szCs w:val="24"/>
                <w:lang w:eastAsia="ru-RU"/>
              </w:rPr>
              <w:t>Классные</w:t>
            </w:r>
          </w:p>
          <w:p w14:paraId="1A0C6FF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18175B">
              <w:rPr>
                <w:rFonts w:ascii="Times New Roman" w:eastAsia="№Е" w:hAnsi="Times New Roman"/>
                <w:color w:val="000000"/>
                <w:sz w:val="24"/>
                <w:szCs w:val="24"/>
                <w:lang w:eastAsia="ru-RU"/>
              </w:rPr>
              <w:t xml:space="preserve"> руководители</w:t>
            </w:r>
          </w:p>
        </w:tc>
      </w:tr>
      <w:tr w:rsidR="00005D00" w:rsidRPr="00272DCF" w14:paraId="13793BE0"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52AAC667"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Участие в городском проекте «Воспитание человека: ценности, актуальные практики, пространство взаимодействия»</w:t>
            </w:r>
          </w:p>
        </w:tc>
        <w:tc>
          <w:tcPr>
            <w:tcW w:w="1417" w:type="dxa"/>
            <w:gridSpan w:val="2"/>
            <w:tcBorders>
              <w:top w:val="single" w:sz="4" w:space="0" w:color="000000"/>
              <w:left w:val="single" w:sz="4" w:space="0" w:color="000000"/>
              <w:bottom w:val="single" w:sz="4" w:space="0" w:color="000000"/>
              <w:right w:val="single" w:sz="4" w:space="0" w:color="000000"/>
            </w:tcBorders>
          </w:tcPr>
          <w:p w14:paraId="7C8A4FA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611FC67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1B0E820E" w14:textId="77777777" w:rsidR="00005D00"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Классные </w:t>
            </w:r>
          </w:p>
          <w:p w14:paraId="16A001F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руководители</w:t>
            </w:r>
          </w:p>
        </w:tc>
      </w:tr>
      <w:tr w:rsidR="00005D00" w:rsidRPr="00272DCF" w14:paraId="0C5AFE6A"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2CFAC89B"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Общешкольная линейка «День Знаний»</w:t>
            </w:r>
          </w:p>
        </w:tc>
        <w:tc>
          <w:tcPr>
            <w:tcW w:w="1417" w:type="dxa"/>
            <w:gridSpan w:val="2"/>
            <w:tcBorders>
              <w:top w:val="single" w:sz="4" w:space="0" w:color="000000"/>
              <w:left w:val="single" w:sz="4" w:space="0" w:color="000000"/>
              <w:bottom w:val="single" w:sz="4" w:space="0" w:color="000000"/>
              <w:right w:val="single" w:sz="4" w:space="0" w:color="000000"/>
            </w:tcBorders>
          </w:tcPr>
          <w:p w14:paraId="2BEEC00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014A48C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 сентября</w:t>
            </w:r>
          </w:p>
        </w:tc>
        <w:tc>
          <w:tcPr>
            <w:tcW w:w="2126" w:type="dxa"/>
            <w:tcBorders>
              <w:top w:val="single" w:sz="4" w:space="0" w:color="000000"/>
              <w:left w:val="single" w:sz="4" w:space="0" w:color="000000"/>
              <w:bottom w:val="single" w:sz="4" w:space="0" w:color="000000"/>
              <w:right w:val="single" w:sz="4" w:space="0" w:color="000000"/>
            </w:tcBorders>
          </w:tcPr>
          <w:p w14:paraId="19D5D70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3BA6E2E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464BD5C6"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9DEDF82"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День солидарности в борьбе с терроризмом «Мы помним тебя Беслан»</w:t>
            </w:r>
          </w:p>
        </w:tc>
        <w:tc>
          <w:tcPr>
            <w:tcW w:w="1417" w:type="dxa"/>
            <w:gridSpan w:val="2"/>
            <w:tcBorders>
              <w:top w:val="single" w:sz="4" w:space="0" w:color="000000"/>
              <w:left w:val="single" w:sz="4" w:space="0" w:color="000000"/>
              <w:bottom w:val="single" w:sz="4" w:space="0" w:color="000000"/>
              <w:right w:val="single" w:sz="4" w:space="0" w:color="000000"/>
            </w:tcBorders>
          </w:tcPr>
          <w:p w14:paraId="16313E2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7A29C29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3 сентября</w:t>
            </w:r>
          </w:p>
        </w:tc>
        <w:tc>
          <w:tcPr>
            <w:tcW w:w="2126" w:type="dxa"/>
            <w:tcBorders>
              <w:top w:val="single" w:sz="4" w:space="0" w:color="000000"/>
              <w:left w:val="single" w:sz="4" w:space="0" w:color="000000"/>
              <w:bottom w:val="single" w:sz="4" w:space="0" w:color="000000"/>
              <w:right w:val="single" w:sz="4" w:space="0" w:color="000000"/>
            </w:tcBorders>
          </w:tcPr>
          <w:p w14:paraId="2F1B210E"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3ECFD5DA"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5F5D3ED4"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6654F501"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Профилактические мероприятия по </w:t>
            </w:r>
          </w:p>
          <w:p w14:paraId="64480CAA"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городской акции «Внимание - дети!»</w:t>
            </w:r>
          </w:p>
        </w:tc>
        <w:tc>
          <w:tcPr>
            <w:tcW w:w="1417" w:type="dxa"/>
            <w:gridSpan w:val="2"/>
            <w:tcBorders>
              <w:top w:val="single" w:sz="4" w:space="0" w:color="000000"/>
              <w:left w:val="single" w:sz="4" w:space="0" w:color="000000"/>
              <w:bottom w:val="single" w:sz="4" w:space="0" w:color="000000"/>
              <w:right w:val="single" w:sz="4" w:space="0" w:color="000000"/>
            </w:tcBorders>
          </w:tcPr>
          <w:p w14:paraId="3B1AC5C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0D222BF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72FDD0A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0E39ED9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48F70560"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7403DF5" w14:textId="77777777" w:rsidR="00005D00" w:rsidRPr="00C56808" w:rsidRDefault="00005D00" w:rsidP="00005D00">
            <w:pPr>
              <w:wordWrap w:val="0"/>
              <w:spacing w:after="0"/>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Мероприятие «День рождение </w:t>
            </w:r>
          </w:p>
          <w:p w14:paraId="1695ABE9" w14:textId="77777777" w:rsidR="00005D00" w:rsidRPr="00C56808" w:rsidRDefault="00005D00" w:rsidP="00005D00">
            <w:pPr>
              <w:wordWrap w:val="0"/>
              <w:spacing w:after="0"/>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Детской организации «Возрождение»»</w:t>
            </w:r>
          </w:p>
        </w:tc>
        <w:tc>
          <w:tcPr>
            <w:tcW w:w="1417" w:type="dxa"/>
            <w:gridSpan w:val="2"/>
            <w:tcBorders>
              <w:top w:val="single" w:sz="4" w:space="0" w:color="000000"/>
              <w:left w:val="single" w:sz="4" w:space="0" w:color="000000"/>
              <w:bottom w:val="single" w:sz="4" w:space="0" w:color="000000"/>
              <w:right w:val="single" w:sz="4" w:space="0" w:color="000000"/>
            </w:tcBorders>
          </w:tcPr>
          <w:p w14:paraId="06F0BD33" w14:textId="77777777" w:rsidR="00005D00" w:rsidRPr="000037A3"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5C96FFCE" w14:textId="77777777" w:rsidR="00005D00" w:rsidRPr="000037A3"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0037A3">
              <w:rPr>
                <w:rFonts w:ascii="Times New Roman" w:eastAsia="№Е" w:hAnsi="Times New Roman"/>
                <w:color w:val="000000"/>
                <w:sz w:val="24"/>
                <w:szCs w:val="24"/>
                <w:lang w:eastAsia="ru-RU"/>
              </w:rPr>
              <w:t>18 сентября</w:t>
            </w:r>
          </w:p>
        </w:tc>
        <w:tc>
          <w:tcPr>
            <w:tcW w:w="2126" w:type="dxa"/>
            <w:tcBorders>
              <w:top w:val="single" w:sz="4" w:space="0" w:color="000000"/>
              <w:left w:val="single" w:sz="4" w:space="0" w:color="000000"/>
              <w:bottom w:val="single" w:sz="4" w:space="0" w:color="000000"/>
              <w:right w:val="single" w:sz="4" w:space="0" w:color="000000"/>
            </w:tcBorders>
          </w:tcPr>
          <w:p w14:paraId="27E0571B" w14:textId="77777777" w:rsidR="00005D00" w:rsidRPr="00B2240B" w:rsidRDefault="00005D00" w:rsidP="00005D00">
            <w:pPr>
              <w:wordWrap w:val="0"/>
              <w:spacing w:after="0"/>
              <w:ind w:right="-1"/>
              <w:jc w:val="center"/>
              <w:rPr>
                <w:rFonts w:ascii="Times New Roman" w:eastAsia="Batang" w:hAnsi="Times New Roman"/>
                <w:color w:val="000000"/>
                <w:sz w:val="24"/>
                <w:szCs w:val="24"/>
                <w:lang w:eastAsia="ru-RU"/>
              </w:rPr>
            </w:pPr>
            <w:r w:rsidRPr="00B2240B">
              <w:rPr>
                <w:rFonts w:ascii="Times New Roman" w:eastAsia="Batang" w:hAnsi="Times New Roman"/>
                <w:color w:val="000000"/>
                <w:sz w:val="24"/>
                <w:szCs w:val="24"/>
                <w:lang w:eastAsia="ru-RU"/>
              </w:rPr>
              <w:t xml:space="preserve">Советник директора, ученическое </w:t>
            </w:r>
          </w:p>
          <w:p w14:paraId="647A7568" w14:textId="77777777" w:rsidR="00005D00" w:rsidRPr="000037A3" w:rsidRDefault="00005D00" w:rsidP="00005D00">
            <w:pPr>
              <w:wordWrap w:val="0"/>
              <w:spacing w:after="0"/>
              <w:ind w:right="-1"/>
              <w:jc w:val="center"/>
              <w:rPr>
                <w:rFonts w:ascii="Times New Roman" w:eastAsia="Batang" w:hAnsi="Times New Roman"/>
                <w:color w:val="000000"/>
                <w:sz w:val="24"/>
                <w:szCs w:val="24"/>
                <w:lang w:eastAsia="ru-RU"/>
              </w:rPr>
            </w:pPr>
            <w:r w:rsidRPr="00B2240B">
              <w:rPr>
                <w:rFonts w:ascii="Times New Roman" w:eastAsia="Batang" w:hAnsi="Times New Roman"/>
                <w:color w:val="000000"/>
                <w:sz w:val="24"/>
                <w:szCs w:val="24"/>
                <w:lang w:eastAsia="ru-RU"/>
              </w:rPr>
              <w:t>самоуправление</w:t>
            </w:r>
          </w:p>
        </w:tc>
      </w:tr>
      <w:tr w:rsidR="00005D00" w:rsidRPr="00272DCF" w14:paraId="144C942A"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4796119C" w14:textId="77777777" w:rsidR="00005D00" w:rsidRPr="000037A3" w:rsidRDefault="00005D00" w:rsidP="00005D00">
            <w:pPr>
              <w:wordWrap w:val="0"/>
              <w:spacing w:after="0"/>
              <w:ind w:right="-1"/>
              <w:jc w:val="both"/>
              <w:rPr>
                <w:rFonts w:ascii="Times New Roman" w:eastAsia="№Е" w:hAnsi="Times New Roman"/>
                <w:color w:val="000000"/>
                <w:sz w:val="24"/>
                <w:szCs w:val="24"/>
                <w:lang w:eastAsia="ru-RU"/>
              </w:rPr>
            </w:pPr>
            <w:r w:rsidRPr="000037A3">
              <w:rPr>
                <w:rFonts w:ascii="Times New Roman" w:eastAsia="№Е" w:hAnsi="Times New Roman"/>
                <w:color w:val="000000"/>
                <w:sz w:val="24"/>
                <w:szCs w:val="24"/>
                <w:lang w:eastAsia="ru-RU"/>
              </w:rPr>
              <w:t xml:space="preserve">Мероприятие «Посвящение в </w:t>
            </w:r>
          </w:p>
          <w:p w14:paraId="632E706D" w14:textId="77777777" w:rsidR="00005D00" w:rsidRPr="000037A3" w:rsidRDefault="00005D00" w:rsidP="00005D00">
            <w:pPr>
              <w:wordWrap w:val="0"/>
              <w:spacing w:after="0"/>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пяти</w:t>
            </w:r>
            <w:r w:rsidRPr="000037A3">
              <w:rPr>
                <w:rFonts w:ascii="Times New Roman" w:eastAsia="№Е" w:hAnsi="Times New Roman"/>
                <w:color w:val="000000"/>
                <w:sz w:val="24"/>
                <w:szCs w:val="24"/>
                <w:lang w:eastAsia="ru-RU"/>
              </w:rPr>
              <w:t>классники»</w:t>
            </w:r>
          </w:p>
        </w:tc>
        <w:tc>
          <w:tcPr>
            <w:tcW w:w="1417" w:type="dxa"/>
            <w:gridSpan w:val="2"/>
            <w:tcBorders>
              <w:top w:val="single" w:sz="4" w:space="0" w:color="000000"/>
              <w:left w:val="single" w:sz="4" w:space="0" w:color="000000"/>
              <w:bottom w:val="single" w:sz="4" w:space="0" w:color="000000"/>
              <w:right w:val="single" w:sz="4" w:space="0" w:color="000000"/>
            </w:tcBorders>
          </w:tcPr>
          <w:p w14:paraId="079BEEE0" w14:textId="77777777" w:rsidR="00005D00" w:rsidRPr="000037A3" w:rsidRDefault="00005D00" w:rsidP="00005D00">
            <w:pPr>
              <w:wordWrap w:val="0"/>
              <w:spacing w:after="0" w:line="36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w:t>
            </w:r>
          </w:p>
        </w:tc>
        <w:tc>
          <w:tcPr>
            <w:tcW w:w="1843" w:type="dxa"/>
            <w:gridSpan w:val="2"/>
            <w:tcBorders>
              <w:top w:val="single" w:sz="4" w:space="0" w:color="000000"/>
              <w:left w:val="single" w:sz="4" w:space="0" w:color="000000"/>
              <w:bottom w:val="single" w:sz="4" w:space="0" w:color="000000"/>
              <w:right w:val="single" w:sz="4" w:space="0" w:color="000000"/>
            </w:tcBorders>
          </w:tcPr>
          <w:p w14:paraId="0427C2B9" w14:textId="77777777" w:rsidR="00005D00" w:rsidRPr="000037A3"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0037A3">
              <w:rPr>
                <w:rFonts w:ascii="Times New Roman" w:eastAsia="№Е" w:hAnsi="Times New Roman"/>
                <w:color w:val="000000"/>
                <w:sz w:val="24"/>
                <w:szCs w:val="24"/>
                <w:lang w:eastAsia="ru-RU"/>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0465E14B" w14:textId="77777777" w:rsidR="00005D00" w:rsidRPr="00C56808" w:rsidRDefault="00005D00" w:rsidP="00005D00">
            <w:pPr>
              <w:wordWrap w:val="0"/>
              <w:spacing w:after="0"/>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Классные </w:t>
            </w:r>
          </w:p>
          <w:p w14:paraId="5380A28F" w14:textId="77777777" w:rsidR="00005D00" w:rsidRPr="00C56808" w:rsidRDefault="00005D00" w:rsidP="00005D00">
            <w:pPr>
              <w:wordWrap w:val="0"/>
              <w:spacing w:after="0"/>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руководители, </w:t>
            </w:r>
          </w:p>
          <w:p w14:paraId="08E91727" w14:textId="77777777" w:rsidR="00005D00" w:rsidRPr="00C56808" w:rsidRDefault="00005D00" w:rsidP="00005D00">
            <w:pPr>
              <w:wordWrap w:val="0"/>
              <w:spacing w:after="0"/>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психолого-педагогические классы,</w:t>
            </w:r>
          </w:p>
          <w:p w14:paraId="7129E66B" w14:textId="77777777" w:rsidR="00005D00" w:rsidRPr="00B2240B" w:rsidRDefault="00005D00" w:rsidP="00005D00">
            <w:pPr>
              <w:wordWrap w:val="0"/>
              <w:spacing w:after="0"/>
              <w:ind w:right="-1"/>
              <w:jc w:val="center"/>
              <w:rPr>
                <w:rFonts w:ascii="Times New Roman" w:eastAsia="Batang" w:hAnsi="Times New Roman"/>
                <w:color w:val="000000"/>
                <w:sz w:val="24"/>
                <w:szCs w:val="24"/>
                <w:lang w:eastAsia="ru-RU"/>
              </w:rPr>
            </w:pPr>
            <w:r w:rsidRPr="00B2240B">
              <w:rPr>
                <w:rFonts w:ascii="Times New Roman" w:eastAsia="Batang" w:hAnsi="Times New Roman"/>
                <w:color w:val="000000"/>
                <w:sz w:val="24"/>
                <w:szCs w:val="24"/>
                <w:lang w:eastAsia="ru-RU"/>
              </w:rPr>
              <w:t xml:space="preserve">Советник директора, ученическое </w:t>
            </w:r>
          </w:p>
          <w:p w14:paraId="6F797A00" w14:textId="77777777" w:rsidR="00005D00" w:rsidRPr="000037A3" w:rsidRDefault="00005D00" w:rsidP="00005D00">
            <w:pPr>
              <w:wordWrap w:val="0"/>
              <w:spacing w:after="0"/>
              <w:ind w:right="-1"/>
              <w:jc w:val="center"/>
              <w:rPr>
                <w:rFonts w:ascii="Times New Roman" w:eastAsia="Batang" w:hAnsi="Times New Roman"/>
                <w:color w:val="000000"/>
                <w:sz w:val="24"/>
                <w:szCs w:val="24"/>
                <w:lang w:eastAsia="ru-RU"/>
              </w:rPr>
            </w:pPr>
            <w:r w:rsidRPr="00B2240B">
              <w:rPr>
                <w:rFonts w:ascii="Times New Roman" w:eastAsia="Batang" w:hAnsi="Times New Roman"/>
                <w:color w:val="000000"/>
                <w:sz w:val="24"/>
                <w:szCs w:val="24"/>
                <w:lang w:eastAsia="ru-RU"/>
              </w:rPr>
              <w:t>самоуправление</w:t>
            </w:r>
            <w:r>
              <w:rPr>
                <w:rFonts w:ascii="Times New Roman" w:eastAsia="Batang" w:hAnsi="Times New Roman"/>
                <w:color w:val="000000"/>
                <w:sz w:val="24"/>
                <w:szCs w:val="24"/>
                <w:lang w:eastAsia="ru-RU"/>
              </w:rPr>
              <w:t xml:space="preserve"> </w:t>
            </w:r>
          </w:p>
          <w:p w14:paraId="224A37D4" w14:textId="77777777" w:rsidR="00005D00" w:rsidRPr="000037A3" w:rsidRDefault="00005D00" w:rsidP="00005D00">
            <w:pPr>
              <w:wordWrap w:val="0"/>
              <w:spacing w:after="0"/>
              <w:ind w:right="-1"/>
              <w:jc w:val="center"/>
              <w:rPr>
                <w:rFonts w:ascii="Times New Roman" w:eastAsia="Batang" w:hAnsi="Times New Roman"/>
                <w:color w:val="000000"/>
                <w:sz w:val="24"/>
                <w:szCs w:val="24"/>
                <w:lang w:eastAsia="ru-RU"/>
              </w:rPr>
            </w:pPr>
          </w:p>
        </w:tc>
      </w:tr>
      <w:tr w:rsidR="00005D00" w:rsidRPr="00272DCF" w14:paraId="3147C87B"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58DCC20F" w14:textId="77777777" w:rsidR="00005D00" w:rsidRPr="00C56808" w:rsidRDefault="00005D00" w:rsidP="00005D00">
            <w:pPr>
              <w:wordWrap w:val="0"/>
              <w:spacing w:after="0"/>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Мероприятие посвящение в педагогический класс</w:t>
            </w:r>
          </w:p>
        </w:tc>
        <w:tc>
          <w:tcPr>
            <w:tcW w:w="1417" w:type="dxa"/>
            <w:gridSpan w:val="2"/>
            <w:tcBorders>
              <w:top w:val="single" w:sz="4" w:space="0" w:color="000000"/>
              <w:left w:val="single" w:sz="4" w:space="0" w:color="000000"/>
              <w:bottom w:val="single" w:sz="4" w:space="0" w:color="000000"/>
              <w:right w:val="single" w:sz="4" w:space="0" w:color="000000"/>
            </w:tcBorders>
          </w:tcPr>
          <w:p w14:paraId="280D9922" w14:textId="77777777" w:rsidR="00005D00" w:rsidRDefault="00005D00" w:rsidP="00005D00">
            <w:pPr>
              <w:wordWrap w:val="0"/>
              <w:spacing w:after="0" w:line="36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10-11</w:t>
            </w:r>
          </w:p>
        </w:tc>
        <w:tc>
          <w:tcPr>
            <w:tcW w:w="1843" w:type="dxa"/>
            <w:gridSpan w:val="2"/>
            <w:tcBorders>
              <w:top w:val="single" w:sz="4" w:space="0" w:color="000000"/>
              <w:left w:val="single" w:sz="4" w:space="0" w:color="000000"/>
              <w:bottom w:val="single" w:sz="4" w:space="0" w:color="000000"/>
              <w:right w:val="single" w:sz="4" w:space="0" w:color="000000"/>
            </w:tcBorders>
          </w:tcPr>
          <w:p w14:paraId="2CB88578" w14:textId="77777777" w:rsidR="00005D00" w:rsidRPr="000037A3" w:rsidRDefault="00005D00" w:rsidP="00005D00">
            <w:pPr>
              <w:wordWrap w:val="0"/>
              <w:spacing w:after="0" w:line="36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3DE51773" w14:textId="77777777" w:rsidR="00005D00" w:rsidRPr="00C56808" w:rsidRDefault="00005D00" w:rsidP="00005D00">
            <w:pPr>
              <w:wordWrap w:val="0"/>
              <w:spacing w:after="0"/>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Классные </w:t>
            </w:r>
          </w:p>
          <w:p w14:paraId="18C15BDD" w14:textId="77777777" w:rsidR="00005D00" w:rsidRPr="00C56808" w:rsidRDefault="00005D00" w:rsidP="00005D00">
            <w:pPr>
              <w:wordWrap w:val="0"/>
              <w:spacing w:after="0"/>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руководители, </w:t>
            </w:r>
          </w:p>
          <w:p w14:paraId="4CEDF2E5" w14:textId="77777777" w:rsidR="00005D00" w:rsidRPr="00C56808" w:rsidRDefault="00005D00" w:rsidP="00005D00">
            <w:pPr>
              <w:wordWrap w:val="0"/>
              <w:spacing w:after="0"/>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психолого-педагогические классы,</w:t>
            </w:r>
          </w:p>
          <w:p w14:paraId="5F8C0B37" w14:textId="77777777" w:rsidR="00005D00" w:rsidRPr="00B2240B" w:rsidRDefault="00005D00" w:rsidP="00005D00">
            <w:pPr>
              <w:wordWrap w:val="0"/>
              <w:spacing w:after="0"/>
              <w:ind w:right="-1"/>
              <w:jc w:val="center"/>
              <w:rPr>
                <w:rFonts w:ascii="Times New Roman" w:eastAsia="Batang" w:hAnsi="Times New Roman"/>
                <w:color w:val="000000"/>
                <w:sz w:val="24"/>
                <w:szCs w:val="24"/>
                <w:lang w:eastAsia="ru-RU"/>
              </w:rPr>
            </w:pPr>
            <w:r w:rsidRPr="00B2240B">
              <w:rPr>
                <w:rFonts w:ascii="Times New Roman" w:eastAsia="Batang" w:hAnsi="Times New Roman"/>
                <w:color w:val="000000"/>
                <w:sz w:val="24"/>
                <w:szCs w:val="24"/>
                <w:lang w:eastAsia="ru-RU"/>
              </w:rPr>
              <w:t xml:space="preserve">Советник директора, ученическое </w:t>
            </w:r>
          </w:p>
          <w:p w14:paraId="1A971686" w14:textId="77777777" w:rsidR="00005D00" w:rsidRPr="000037A3" w:rsidRDefault="00005D00" w:rsidP="00005D00">
            <w:pPr>
              <w:wordWrap w:val="0"/>
              <w:spacing w:after="0"/>
              <w:ind w:right="-1"/>
              <w:jc w:val="center"/>
              <w:rPr>
                <w:rFonts w:ascii="Times New Roman" w:eastAsia="Batang" w:hAnsi="Times New Roman"/>
                <w:color w:val="000000"/>
                <w:sz w:val="24"/>
                <w:szCs w:val="24"/>
                <w:lang w:eastAsia="ru-RU"/>
              </w:rPr>
            </w:pPr>
            <w:r w:rsidRPr="00B2240B">
              <w:rPr>
                <w:rFonts w:ascii="Times New Roman" w:eastAsia="Batang" w:hAnsi="Times New Roman"/>
                <w:color w:val="000000"/>
                <w:sz w:val="24"/>
                <w:szCs w:val="24"/>
                <w:lang w:eastAsia="ru-RU"/>
              </w:rPr>
              <w:t>самоуправление</w:t>
            </w:r>
          </w:p>
        </w:tc>
      </w:tr>
      <w:tr w:rsidR="00005D00" w:rsidRPr="00272DCF" w14:paraId="365E9853"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29E2DA32"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Проект «Доброе сердце»</w:t>
            </w:r>
          </w:p>
          <w:p w14:paraId="7ED97CE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  эколого-благотворительная акция </w:t>
            </w:r>
          </w:p>
          <w:p w14:paraId="789910AA"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«Волонтеры в помощь детям-</w:t>
            </w:r>
          </w:p>
          <w:p w14:paraId="232141DF"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сиротам "Добрые крышечки"»;</w:t>
            </w:r>
          </w:p>
          <w:p w14:paraId="4DE8C215"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 участие в добровольческих </w:t>
            </w:r>
          </w:p>
          <w:p w14:paraId="756A70B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акциях </w:t>
            </w:r>
          </w:p>
          <w:p w14:paraId="0F727166"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«Неделя молодежного служения», </w:t>
            </w:r>
          </w:p>
          <w:p w14:paraId="34751EF6"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«Осенняя неделя добра»;</w:t>
            </w:r>
          </w:p>
          <w:p w14:paraId="0C319318"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  благотворительные ярмарки </w:t>
            </w:r>
          </w:p>
          <w:p w14:paraId="64E4BD62"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«Щедрая душа»;</w:t>
            </w:r>
          </w:p>
          <w:p w14:paraId="36424540"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  благотворительная акция </w:t>
            </w:r>
          </w:p>
          <w:p w14:paraId="27676A4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«Помоги четвероногому другу»;</w:t>
            </w:r>
          </w:p>
          <w:p w14:paraId="45646727"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  акция «Оранжевое настроение» </w:t>
            </w:r>
          </w:p>
          <w:p w14:paraId="37D622B4"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(помощь Липецкой областной </w:t>
            </w:r>
          </w:p>
          <w:p w14:paraId="2CFE1D92"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организации общероссийской </w:t>
            </w:r>
          </w:p>
          <w:p w14:paraId="2BC13D2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общественной организации </w:t>
            </w:r>
          </w:p>
          <w:p w14:paraId="2F532C0D"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инвалидов «Всероссийского </w:t>
            </w:r>
          </w:p>
          <w:p w14:paraId="24CDBB60"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ордена красного знамени </w:t>
            </w:r>
          </w:p>
          <w:p w14:paraId="039A24C0"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общество слепых»;</w:t>
            </w:r>
          </w:p>
          <w:p w14:paraId="4B80892E"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 акция «Новогоднее чудо» </w:t>
            </w:r>
          </w:p>
          <w:p w14:paraId="1D1B82BA"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(помощь обществу инвалидов);</w:t>
            </w:r>
          </w:p>
          <w:p w14:paraId="4372EB51"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акция «Бумажный бум!»</w:t>
            </w:r>
          </w:p>
          <w:p w14:paraId="2ABA62C9"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tc>
        <w:tc>
          <w:tcPr>
            <w:tcW w:w="1417" w:type="dxa"/>
            <w:gridSpan w:val="2"/>
            <w:tcBorders>
              <w:top w:val="single" w:sz="4" w:space="0" w:color="000000"/>
              <w:left w:val="single" w:sz="4" w:space="0" w:color="000000"/>
              <w:bottom w:val="single" w:sz="4" w:space="0" w:color="000000"/>
              <w:right w:val="single" w:sz="4" w:space="0" w:color="000000"/>
            </w:tcBorders>
          </w:tcPr>
          <w:p w14:paraId="4B6C832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1CEF2EC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В течение </w:t>
            </w:r>
          </w:p>
          <w:p w14:paraId="1EE16A9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года</w:t>
            </w:r>
          </w:p>
        </w:tc>
        <w:tc>
          <w:tcPr>
            <w:tcW w:w="2126" w:type="dxa"/>
            <w:tcBorders>
              <w:top w:val="single" w:sz="4" w:space="0" w:color="000000"/>
              <w:left w:val="single" w:sz="4" w:space="0" w:color="000000"/>
              <w:bottom w:val="single" w:sz="4" w:space="0" w:color="000000"/>
              <w:right w:val="single" w:sz="4" w:space="0" w:color="000000"/>
            </w:tcBorders>
          </w:tcPr>
          <w:p w14:paraId="48C22F5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5C9E0CD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2B449DC0"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66067F4B"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Проект «Наследники Великой Победы» </w:t>
            </w:r>
          </w:p>
          <w:p w14:paraId="224E439A"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-акция «Подарки для ветеранов»;</w:t>
            </w:r>
          </w:p>
          <w:p w14:paraId="2F843F3E"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-выезд для благоустройства </w:t>
            </w:r>
          </w:p>
          <w:p w14:paraId="7F7AEE42"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памятника М.В. Водопьянова;</w:t>
            </w:r>
          </w:p>
          <w:p w14:paraId="2A1357C8"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-митинг у памятника </w:t>
            </w:r>
          </w:p>
          <w:p w14:paraId="431B6C99"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М.В.Водопьянова;</w:t>
            </w:r>
          </w:p>
          <w:p w14:paraId="0E21F45D"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-концерт, посвященный </w:t>
            </w:r>
          </w:p>
          <w:p w14:paraId="47A851E7"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Дню Победы;</w:t>
            </w:r>
          </w:p>
          <w:p w14:paraId="1F5AD4A6"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-выезд к ветеранам </w:t>
            </w:r>
          </w:p>
          <w:p w14:paraId="7A9CB3F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«Невыдуманные рассказы»;</w:t>
            </w:r>
          </w:p>
          <w:p w14:paraId="68B074B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 экскурсии в музеи по теме </w:t>
            </w:r>
          </w:p>
          <w:p w14:paraId="5479E7F1"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Великой Отечественной войны.</w:t>
            </w:r>
          </w:p>
        </w:tc>
        <w:tc>
          <w:tcPr>
            <w:tcW w:w="1417" w:type="dxa"/>
            <w:gridSpan w:val="2"/>
            <w:tcBorders>
              <w:top w:val="single" w:sz="4" w:space="0" w:color="000000"/>
              <w:left w:val="single" w:sz="4" w:space="0" w:color="000000"/>
              <w:bottom w:val="single" w:sz="4" w:space="0" w:color="000000"/>
              <w:right w:val="single" w:sz="4" w:space="0" w:color="000000"/>
            </w:tcBorders>
          </w:tcPr>
          <w:p w14:paraId="63C3FE7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r w:rsidRPr="00272DCF">
              <w:rPr>
                <w:rFonts w:ascii="Times New Roman" w:eastAsia="№Е" w:hAnsi="Times New Roman"/>
                <w:color w:val="000000"/>
                <w:sz w:val="24"/>
                <w:szCs w:val="24"/>
                <w:lang w:eastAsia="ru-RU"/>
              </w:rPr>
              <w:tab/>
            </w:r>
          </w:p>
          <w:p w14:paraId="7106D78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2E863E6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w:t>
            </w:r>
          </w:p>
          <w:p w14:paraId="6F14439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 года</w:t>
            </w:r>
            <w:r w:rsidRPr="00272DCF">
              <w:rPr>
                <w:rFonts w:ascii="Times New Roman" w:eastAsia="№Е" w:hAnsi="Times New Roman"/>
                <w:color w:val="000000"/>
                <w:sz w:val="24"/>
                <w:szCs w:val="24"/>
                <w:lang w:eastAsia="ru-RU"/>
              </w:rPr>
              <w:tab/>
            </w:r>
          </w:p>
        </w:tc>
        <w:tc>
          <w:tcPr>
            <w:tcW w:w="2126" w:type="dxa"/>
            <w:tcBorders>
              <w:top w:val="single" w:sz="4" w:space="0" w:color="000000"/>
              <w:left w:val="single" w:sz="4" w:space="0" w:color="000000"/>
              <w:bottom w:val="single" w:sz="4" w:space="0" w:color="000000"/>
              <w:right w:val="single" w:sz="4" w:space="0" w:color="000000"/>
            </w:tcBorders>
          </w:tcPr>
          <w:p w14:paraId="7771D9B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Классные </w:t>
            </w:r>
          </w:p>
          <w:p w14:paraId="65B9FDA5" w14:textId="77777777" w:rsidR="00005D00" w:rsidRPr="00272DCF" w:rsidRDefault="00005D00" w:rsidP="00005D00">
            <w:pPr>
              <w:wordWrap w:val="0"/>
              <w:spacing w:after="0" w:line="240" w:lineRule="auto"/>
              <w:ind w:left="-108" w:right="-1"/>
              <w:jc w:val="center"/>
              <w:rPr>
                <w:rFonts w:ascii="Times New Roman" w:eastAsia="Batang" w:hAnsi="Times New Roman"/>
                <w:color w:val="000000"/>
                <w:sz w:val="24"/>
                <w:szCs w:val="24"/>
                <w:lang w:eastAsia="ru-RU"/>
              </w:rPr>
            </w:pPr>
            <w:r w:rsidRPr="00272DCF">
              <w:rPr>
                <w:rFonts w:ascii="Times New Roman" w:eastAsia="№Е" w:hAnsi="Times New Roman"/>
                <w:color w:val="000000"/>
                <w:sz w:val="24"/>
                <w:szCs w:val="24"/>
                <w:lang w:eastAsia="ru-RU"/>
              </w:rPr>
              <w:t>руководители</w:t>
            </w:r>
          </w:p>
        </w:tc>
      </w:tr>
      <w:tr w:rsidR="00005D00" w:rsidRPr="00272DCF" w14:paraId="08E8F82D"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02649D6E" w14:textId="77777777" w:rsidR="00005D00" w:rsidRPr="00272DCF" w:rsidRDefault="00005D00" w:rsidP="00005D00">
            <w:pPr>
              <w:wordWrap w:val="0"/>
              <w:spacing w:after="0" w:line="36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Международный день белой трости</w:t>
            </w:r>
          </w:p>
        </w:tc>
        <w:tc>
          <w:tcPr>
            <w:tcW w:w="1417" w:type="dxa"/>
            <w:gridSpan w:val="2"/>
            <w:tcBorders>
              <w:top w:val="single" w:sz="4" w:space="0" w:color="000000"/>
              <w:left w:val="single" w:sz="4" w:space="0" w:color="000000"/>
              <w:bottom w:val="single" w:sz="4" w:space="0" w:color="000000"/>
              <w:right w:val="single" w:sz="4" w:space="0" w:color="000000"/>
            </w:tcBorders>
          </w:tcPr>
          <w:p w14:paraId="68F82DCB"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1401C4BB"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15 октября</w:t>
            </w:r>
          </w:p>
        </w:tc>
        <w:tc>
          <w:tcPr>
            <w:tcW w:w="2126" w:type="dxa"/>
            <w:tcBorders>
              <w:top w:val="single" w:sz="4" w:space="0" w:color="000000"/>
              <w:left w:val="single" w:sz="4" w:space="0" w:color="000000"/>
              <w:bottom w:val="single" w:sz="4" w:space="0" w:color="000000"/>
              <w:right w:val="single" w:sz="4" w:space="0" w:color="000000"/>
            </w:tcBorders>
          </w:tcPr>
          <w:p w14:paraId="22E4E758" w14:textId="77777777" w:rsidR="00005D00" w:rsidRPr="00272DCF" w:rsidRDefault="00005D00" w:rsidP="00005D00">
            <w:pPr>
              <w:wordWrap w:val="0"/>
              <w:spacing w:after="0" w:line="36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428BD14B" w14:textId="77777777" w:rsidR="00005D00" w:rsidRPr="00272DCF" w:rsidRDefault="00005D00" w:rsidP="00005D00">
            <w:pPr>
              <w:wordWrap w:val="0"/>
              <w:spacing w:after="0" w:line="36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7CD5952C"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6C858639"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Международный день </w:t>
            </w:r>
          </w:p>
          <w:p w14:paraId="597B3B88"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толерантности</w:t>
            </w:r>
          </w:p>
        </w:tc>
        <w:tc>
          <w:tcPr>
            <w:tcW w:w="1417" w:type="dxa"/>
            <w:gridSpan w:val="2"/>
            <w:tcBorders>
              <w:top w:val="single" w:sz="4" w:space="0" w:color="000000"/>
              <w:left w:val="single" w:sz="4" w:space="0" w:color="000000"/>
              <w:bottom w:val="single" w:sz="4" w:space="0" w:color="000000"/>
              <w:right w:val="single" w:sz="4" w:space="0" w:color="000000"/>
            </w:tcBorders>
          </w:tcPr>
          <w:p w14:paraId="67A7AFF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7157AB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16 ноября</w:t>
            </w:r>
          </w:p>
        </w:tc>
        <w:tc>
          <w:tcPr>
            <w:tcW w:w="2126" w:type="dxa"/>
            <w:tcBorders>
              <w:top w:val="single" w:sz="4" w:space="0" w:color="000000"/>
              <w:left w:val="single" w:sz="4" w:space="0" w:color="000000"/>
              <w:bottom w:val="single" w:sz="4" w:space="0" w:color="000000"/>
              <w:right w:val="single" w:sz="4" w:space="0" w:color="000000"/>
            </w:tcBorders>
          </w:tcPr>
          <w:p w14:paraId="7E122B0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1A09963E"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0E16D563"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28C8B238"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День рождения Михаила </w:t>
            </w:r>
          </w:p>
          <w:p w14:paraId="3669E44A"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Васильевича Водопьянова</w:t>
            </w:r>
          </w:p>
        </w:tc>
        <w:tc>
          <w:tcPr>
            <w:tcW w:w="1417" w:type="dxa"/>
            <w:gridSpan w:val="2"/>
            <w:tcBorders>
              <w:top w:val="single" w:sz="4" w:space="0" w:color="000000"/>
              <w:left w:val="single" w:sz="4" w:space="0" w:color="000000"/>
              <w:bottom w:val="single" w:sz="4" w:space="0" w:color="000000"/>
              <w:right w:val="single" w:sz="4" w:space="0" w:color="000000"/>
            </w:tcBorders>
          </w:tcPr>
          <w:p w14:paraId="1767AB7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7F2A0A7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19 ноября</w:t>
            </w:r>
          </w:p>
        </w:tc>
        <w:tc>
          <w:tcPr>
            <w:tcW w:w="2126" w:type="dxa"/>
            <w:tcBorders>
              <w:top w:val="single" w:sz="4" w:space="0" w:color="000000"/>
              <w:left w:val="single" w:sz="4" w:space="0" w:color="000000"/>
              <w:bottom w:val="single" w:sz="4" w:space="0" w:color="000000"/>
              <w:right w:val="single" w:sz="4" w:space="0" w:color="000000"/>
            </w:tcBorders>
          </w:tcPr>
          <w:p w14:paraId="0AE031FA"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55EA06E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68342A76"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D04DCCE"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День Матери</w:t>
            </w:r>
          </w:p>
        </w:tc>
        <w:tc>
          <w:tcPr>
            <w:tcW w:w="1417" w:type="dxa"/>
            <w:gridSpan w:val="2"/>
            <w:tcBorders>
              <w:top w:val="single" w:sz="4" w:space="0" w:color="000000"/>
              <w:left w:val="single" w:sz="4" w:space="0" w:color="000000"/>
              <w:bottom w:val="single" w:sz="4" w:space="0" w:color="000000"/>
              <w:right w:val="single" w:sz="4" w:space="0" w:color="000000"/>
            </w:tcBorders>
          </w:tcPr>
          <w:p w14:paraId="5E979A4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7905C47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26 ноябрь</w:t>
            </w:r>
          </w:p>
        </w:tc>
        <w:tc>
          <w:tcPr>
            <w:tcW w:w="2126" w:type="dxa"/>
            <w:tcBorders>
              <w:top w:val="single" w:sz="4" w:space="0" w:color="000000"/>
              <w:left w:val="single" w:sz="4" w:space="0" w:color="000000"/>
              <w:bottom w:val="single" w:sz="4" w:space="0" w:color="000000"/>
              <w:right w:val="single" w:sz="4" w:space="0" w:color="000000"/>
            </w:tcBorders>
          </w:tcPr>
          <w:p w14:paraId="6D5012E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33F20EF2"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5430D317"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344DD4D3" w14:textId="77777777" w:rsidR="00005D00" w:rsidRPr="00272DCF" w:rsidRDefault="00005D00" w:rsidP="00005D00">
            <w:pPr>
              <w:wordWrap w:val="0"/>
              <w:spacing w:after="0" w:line="36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День государственного герба России</w:t>
            </w:r>
          </w:p>
        </w:tc>
        <w:tc>
          <w:tcPr>
            <w:tcW w:w="1417" w:type="dxa"/>
            <w:gridSpan w:val="2"/>
            <w:tcBorders>
              <w:top w:val="single" w:sz="4" w:space="0" w:color="000000"/>
              <w:left w:val="single" w:sz="4" w:space="0" w:color="000000"/>
              <w:bottom w:val="single" w:sz="4" w:space="0" w:color="000000"/>
              <w:right w:val="single" w:sz="4" w:space="0" w:color="000000"/>
            </w:tcBorders>
          </w:tcPr>
          <w:p w14:paraId="28EA61F8"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42BD2D3A"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30 ноября</w:t>
            </w:r>
          </w:p>
        </w:tc>
        <w:tc>
          <w:tcPr>
            <w:tcW w:w="2126" w:type="dxa"/>
            <w:tcBorders>
              <w:top w:val="single" w:sz="4" w:space="0" w:color="000000"/>
              <w:left w:val="single" w:sz="4" w:space="0" w:color="000000"/>
              <w:bottom w:val="single" w:sz="4" w:space="0" w:color="000000"/>
              <w:right w:val="single" w:sz="4" w:space="0" w:color="000000"/>
            </w:tcBorders>
          </w:tcPr>
          <w:p w14:paraId="6E7CE482" w14:textId="77777777" w:rsidR="00005D00" w:rsidRPr="00272DCF" w:rsidRDefault="00005D00" w:rsidP="00005D00">
            <w:pPr>
              <w:wordWrap w:val="0"/>
              <w:spacing w:after="0" w:line="36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48573248" w14:textId="77777777" w:rsidR="00005D00" w:rsidRPr="00272DCF" w:rsidRDefault="00005D00" w:rsidP="00005D00">
            <w:pPr>
              <w:wordWrap w:val="0"/>
              <w:spacing w:after="0" w:line="36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68871ABE"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701EF883" w14:textId="77777777" w:rsidR="00005D00" w:rsidRPr="00272DCF" w:rsidRDefault="00005D00" w:rsidP="00005D00">
            <w:pPr>
              <w:wordWrap w:val="0"/>
              <w:spacing w:after="0" w:line="36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День конституции России</w:t>
            </w:r>
          </w:p>
        </w:tc>
        <w:tc>
          <w:tcPr>
            <w:tcW w:w="1417" w:type="dxa"/>
            <w:gridSpan w:val="2"/>
            <w:tcBorders>
              <w:top w:val="single" w:sz="4" w:space="0" w:color="000000"/>
              <w:left w:val="single" w:sz="4" w:space="0" w:color="000000"/>
              <w:bottom w:val="single" w:sz="4" w:space="0" w:color="000000"/>
              <w:right w:val="single" w:sz="4" w:space="0" w:color="000000"/>
            </w:tcBorders>
          </w:tcPr>
          <w:p w14:paraId="6F30ADA7"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982C772"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12 декабря</w:t>
            </w:r>
          </w:p>
        </w:tc>
        <w:tc>
          <w:tcPr>
            <w:tcW w:w="2126" w:type="dxa"/>
            <w:tcBorders>
              <w:top w:val="single" w:sz="4" w:space="0" w:color="000000"/>
              <w:left w:val="single" w:sz="4" w:space="0" w:color="000000"/>
              <w:bottom w:val="single" w:sz="4" w:space="0" w:color="000000"/>
              <w:right w:val="single" w:sz="4" w:space="0" w:color="000000"/>
            </w:tcBorders>
          </w:tcPr>
          <w:p w14:paraId="692A29EB" w14:textId="77777777" w:rsidR="00005D00" w:rsidRPr="00272DCF" w:rsidRDefault="00005D00" w:rsidP="00005D00">
            <w:pPr>
              <w:wordWrap w:val="0"/>
              <w:spacing w:after="0" w:line="36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1196FD7B" w14:textId="77777777" w:rsidR="00005D00" w:rsidRPr="00272DCF" w:rsidRDefault="00005D00" w:rsidP="00005D00">
            <w:pPr>
              <w:wordWrap w:val="0"/>
              <w:spacing w:after="0" w:line="36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3BB24D29"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2219DAAB"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Мероприятия посвященные «Дню </w:t>
            </w:r>
          </w:p>
          <w:p w14:paraId="54E69E52"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неизвестного солдата</w:t>
            </w:r>
          </w:p>
        </w:tc>
        <w:tc>
          <w:tcPr>
            <w:tcW w:w="1417" w:type="dxa"/>
            <w:gridSpan w:val="2"/>
            <w:tcBorders>
              <w:top w:val="single" w:sz="4" w:space="0" w:color="000000"/>
              <w:left w:val="single" w:sz="4" w:space="0" w:color="000000"/>
              <w:bottom w:val="single" w:sz="4" w:space="0" w:color="000000"/>
              <w:right w:val="single" w:sz="4" w:space="0" w:color="000000"/>
            </w:tcBorders>
          </w:tcPr>
          <w:p w14:paraId="2E54A59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0060E6E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3 декабря</w:t>
            </w:r>
          </w:p>
        </w:tc>
        <w:tc>
          <w:tcPr>
            <w:tcW w:w="2126" w:type="dxa"/>
            <w:tcBorders>
              <w:top w:val="single" w:sz="4" w:space="0" w:color="000000"/>
              <w:left w:val="single" w:sz="4" w:space="0" w:color="000000"/>
              <w:bottom w:val="single" w:sz="4" w:space="0" w:color="000000"/>
              <w:right w:val="single" w:sz="4" w:space="0" w:color="000000"/>
            </w:tcBorders>
          </w:tcPr>
          <w:p w14:paraId="2087C28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133D8F62"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21D80733"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4246FE54"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Мероприятия посвященные «Дню </w:t>
            </w:r>
          </w:p>
          <w:p w14:paraId="3897AD97"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героев Отечества»</w:t>
            </w:r>
          </w:p>
        </w:tc>
        <w:tc>
          <w:tcPr>
            <w:tcW w:w="1417" w:type="dxa"/>
            <w:gridSpan w:val="2"/>
            <w:tcBorders>
              <w:top w:val="single" w:sz="4" w:space="0" w:color="000000"/>
              <w:left w:val="single" w:sz="4" w:space="0" w:color="000000"/>
              <w:bottom w:val="single" w:sz="4" w:space="0" w:color="000000"/>
              <w:right w:val="single" w:sz="4" w:space="0" w:color="000000"/>
            </w:tcBorders>
          </w:tcPr>
          <w:p w14:paraId="2DEB41D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54A841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9 декабря</w:t>
            </w:r>
          </w:p>
        </w:tc>
        <w:tc>
          <w:tcPr>
            <w:tcW w:w="2126" w:type="dxa"/>
            <w:tcBorders>
              <w:top w:val="single" w:sz="4" w:space="0" w:color="000000"/>
              <w:left w:val="single" w:sz="4" w:space="0" w:color="000000"/>
              <w:bottom w:val="single" w:sz="4" w:space="0" w:color="000000"/>
              <w:right w:val="single" w:sz="4" w:space="0" w:color="000000"/>
            </w:tcBorders>
          </w:tcPr>
          <w:p w14:paraId="06BB3BA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57EC5DD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13DA2597"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7798F50F"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Новогодний калейдоскоп</w:t>
            </w:r>
          </w:p>
        </w:tc>
        <w:tc>
          <w:tcPr>
            <w:tcW w:w="1417" w:type="dxa"/>
            <w:gridSpan w:val="2"/>
            <w:tcBorders>
              <w:top w:val="single" w:sz="4" w:space="0" w:color="000000"/>
              <w:left w:val="single" w:sz="4" w:space="0" w:color="000000"/>
              <w:bottom w:val="single" w:sz="4" w:space="0" w:color="000000"/>
              <w:right w:val="single" w:sz="4" w:space="0" w:color="000000"/>
            </w:tcBorders>
          </w:tcPr>
          <w:p w14:paraId="41FE2FD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4F7F356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15-28 декабря</w:t>
            </w:r>
          </w:p>
        </w:tc>
        <w:tc>
          <w:tcPr>
            <w:tcW w:w="2126" w:type="dxa"/>
            <w:tcBorders>
              <w:top w:val="single" w:sz="4" w:space="0" w:color="000000"/>
              <w:left w:val="single" w:sz="4" w:space="0" w:color="000000"/>
              <w:bottom w:val="single" w:sz="4" w:space="0" w:color="000000"/>
              <w:right w:val="single" w:sz="4" w:space="0" w:color="000000"/>
            </w:tcBorders>
          </w:tcPr>
          <w:p w14:paraId="5E2FD35B"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6BCC3355"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6ABAA2A0"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32E0BFF0"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Школьный конкурс «Танцы со </w:t>
            </w:r>
          </w:p>
          <w:p w14:paraId="733028DC"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звездами»</w:t>
            </w:r>
          </w:p>
        </w:tc>
        <w:tc>
          <w:tcPr>
            <w:tcW w:w="1417" w:type="dxa"/>
            <w:gridSpan w:val="2"/>
            <w:tcBorders>
              <w:top w:val="single" w:sz="4" w:space="0" w:color="000000"/>
              <w:left w:val="single" w:sz="4" w:space="0" w:color="000000"/>
              <w:bottom w:val="single" w:sz="4" w:space="0" w:color="000000"/>
              <w:right w:val="single" w:sz="4" w:space="0" w:color="000000"/>
            </w:tcBorders>
          </w:tcPr>
          <w:p w14:paraId="199C757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253EFB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15-28 декабря</w:t>
            </w:r>
          </w:p>
        </w:tc>
        <w:tc>
          <w:tcPr>
            <w:tcW w:w="2126" w:type="dxa"/>
            <w:tcBorders>
              <w:top w:val="single" w:sz="4" w:space="0" w:color="000000"/>
              <w:left w:val="single" w:sz="4" w:space="0" w:color="000000"/>
              <w:bottom w:val="single" w:sz="4" w:space="0" w:color="000000"/>
              <w:right w:val="single" w:sz="4" w:space="0" w:color="000000"/>
            </w:tcBorders>
          </w:tcPr>
          <w:p w14:paraId="0920E96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4EA6A95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43D2A591"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4FDCD49"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День полного освобождения Ленинграда от фашисткой блокады (1944 год)</w:t>
            </w:r>
          </w:p>
        </w:tc>
        <w:tc>
          <w:tcPr>
            <w:tcW w:w="1417" w:type="dxa"/>
            <w:gridSpan w:val="2"/>
            <w:tcBorders>
              <w:top w:val="single" w:sz="4" w:space="0" w:color="000000"/>
              <w:left w:val="single" w:sz="4" w:space="0" w:color="000000"/>
              <w:bottom w:val="single" w:sz="4" w:space="0" w:color="000000"/>
              <w:right w:val="single" w:sz="4" w:space="0" w:color="000000"/>
            </w:tcBorders>
          </w:tcPr>
          <w:p w14:paraId="67B9385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47B3651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27 января</w:t>
            </w:r>
          </w:p>
        </w:tc>
        <w:tc>
          <w:tcPr>
            <w:tcW w:w="2126" w:type="dxa"/>
            <w:tcBorders>
              <w:top w:val="single" w:sz="4" w:space="0" w:color="000000"/>
              <w:left w:val="single" w:sz="4" w:space="0" w:color="000000"/>
              <w:bottom w:val="single" w:sz="4" w:space="0" w:color="000000"/>
              <w:right w:val="single" w:sz="4" w:space="0" w:color="000000"/>
            </w:tcBorders>
          </w:tcPr>
          <w:p w14:paraId="483A8E2E"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096D5E9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484D6042"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032675EF"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Уроки мужества, посвященные </w:t>
            </w:r>
          </w:p>
          <w:p w14:paraId="75870586"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Дню защитника Отечества </w:t>
            </w:r>
          </w:p>
        </w:tc>
        <w:tc>
          <w:tcPr>
            <w:tcW w:w="1417" w:type="dxa"/>
            <w:gridSpan w:val="2"/>
            <w:tcBorders>
              <w:top w:val="single" w:sz="4" w:space="0" w:color="000000"/>
              <w:left w:val="single" w:sz="4" w:space="0" w:color="000000"/>
              <w:bottom w:val="single" w:sz="4" w:space="0" w:color="000000"/>
              <w:right w:val="single" w:sz="4" w:space="0" w:color="000000"/>
            </w:tcBorders>
          </w:tcPr>
          <w:p w14:paraId="57EBCC4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0C07E40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22 февраля</w:t>
            </w:r>
          </w:p>
        </w:tc>
        <w:tc>
          <w:tcPr>
            <w:tcW w:w="2126" w:type="dxa"/>
            <w:tcBorders>
              <w:top w:val="single" w:sz="4" w:space="0" w:color="000000"/>
              <w:left w:val="single" w:sz="4" w:space="0" w:color="000000"/>
              <w:bottom w:val="single" w:sz="4" w:space="0" w:color="000000"/>
              <w:right w:val="single" w:sz="4" w:space="0" w:color="000000"/>
            </w:tcBorders>
          </w:tcPr>
          <w:p w14:paraId="25C2E70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4125201A"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4DFC4D65"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5B72A382"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Мероприятия посвященные </w:t>
            </w:r>
          </w:p>
          <w:p w14:paraId="57F7A2C5"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международному женскому дню</w:t>
            </w:r>
          </w:p>
        </w:tc>
        <w:tc>
          <w:tcPr>
            <w:tcW w:w="1417" w:type="dxa"/>
            <w:gridSpan w:val="2"/>
            <w:tcBorders>
              <w:top w:val="single" w:sz="4" w:space="0" w:color="000000"/>
              <w:left w:val="single" w:sz="4" w:space="0" w:color="000000"/>
              <w:bottom w:val="single" w:sz="4" w:space="0" w:color="000000"/>
              <w:right w:val="single" w:sz="4" w:space="0" w:color="000000"/>
            </w:tcBorders>
          </w:tcPr>
          <w:p w14:paraId="522C32A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04A0681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7 марта</w:t>
            </w:r>
          </w:p>
        </w:tc>
        <w:tc>
          <w:tcPr>
            <w:tcW w:w="2126" w:type="dxa"/>
            <w:tcBorders>
              <w:top w:val="single" w:sz="4" w:space="0" w:color="000000"/>
              <w:left w:val="single" w:sz="4" w:space="0" w:color="000000"/>
              <w:bottom w:val="single" w:sz="4" w:space="0" w:color="000000"/>
              <w:right w:val="single" w:sz="4" w:space="0" w:color="000000"/>
            </w:tcBorders>
          </w:tcPr>
          <w:p w14:paraId="18C62D60"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05C7686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30F743F1"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6331F4B4"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День воссоединения Крыма и России</w:t>
            </w:r>
          </w:p>
        </w:tc>
        <w:tc>
          <w:tcPr>
            <w:tcW w:w="1417" w:type="dxa"/>
            <w:gridSpan w:val="2"/>
            <w:tcBorders>
              <w:top w:val="single" w:sz="4" w:space="0" w:color="000000"/>
              <w:left w:val="single" w:sz="4" w:space="0" w:color="000000"/>
              <w:bottom w:val="single" w:sz="4" w:space="0" w:color="000000"/>
              <w:right w:val="single" w:sz="4" w:space="0" w:color="000000"/>
            </w:tcBorders>
          </w:tcPr>
          <w:p w14:paraId="0E85958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5C52FD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18 марта</w:t>
            </w:r>
          </w:p>
        </w:tc>
        <w:tc>
          <w:tcPr>
            <w:tcW w:w="2126" w:type="dxa"/>
            <w:tcBorders>
              <w:top w:val="single" w:sz="4" w:space="0" w:color="000000"/>
              <w:left w:val="single" w:sz="4" w:space="0" w:color="000000"/>
              <w:bottom w:val="single" w:sz="4" w:space="0" w:color="000000"/>
              <w:right w:val="single" w:sz="4" w:space="0" w:color="000000"/>
            </w:tcBorders>
          </w:tcPr>
          <w:p w14:paraId="68C9D50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21FE39A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1FDA140F"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8F640D5"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Участие в фестивале «Звездный </w:t>
            </w:r>
          </w:p>
          <w:p w14:paraId="3A21DB69"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дождь»</w:t>
            </w:r>
          </w:p>
        </w:tc>
        <w:tc>
          <w:tcPr>
            <w:tcW w:w="1417" w:type="dxa"/>
            <w:gridSpan w:val="2"/>
            <w:tcBorders>
              <w:top w:val="single" w:sz="4" w:space="0" w:color="000000"/>
              <w:left w:val="single" w:sz="4" w:space="0" w:color="000000"/>
              <w:bottom w:val="single" w:sz="4" w:space="0" w:color="000000"/>
              <w:right w:val="single" w:sz="4" w:space="0" w:color="000000"/>
            </w:tcBorders>
          </w:tcPr>
          <w:p w14:paraId="3FEB0F2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7B22ED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Март-апрель</w:t>
            </w:r>
          </w:p>
        </w:tc>
        <w:tc>
          <w:tcPr>
            <w:tcW w:w="2126" w:type="dxa"/>
            <w:tcBorders>
              <w:top w:val="single" w:sz="4" w:space="0" w:color="000000"/>
              <w:left w:val="single" w:sz="4" w:space="0" w:color="000000"/>
              <w:bottom w:val="single" w:sz="4" w:space="0" w:color="000000"/>
              <w:right w:val="single" w:sz="4" w:space="0" w:color="000000"/>
            </w:tcBorders>
          </w:tcPr>
          <w:p w14:paraId="49BC448D"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569EA98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52727D68"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0C403488"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Декада правовых знаний</w:t>
            </w:r>
          </w:p>
        </w:tc>
        <w:tc>
          <w:tcPr>
            <w:tcW w:w="1417" w:type="dxa"/>
            <w:gridSpan w:val="2"/>
            <w:tcBorders>
              <w:top w:val="single" w:sz="4" w:space="0" w:color="000000"/>
              <w:left w:val="single" w:sz="4" w:space="0" w:color="000000"/>
              <w:bottom w:val="single" w:sz="4" w:space="0" w:color="000000"/>
              <w:right w:val="single" w:sz="4" w:space="0" w:color="000000"/>
            </w:tcBorders>
          </w:tcPr>
          <w:p w14:paraId="162BF7E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FD2697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tcPr>
          <w:p w14:paraId="36246FBE"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2EDF956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087F6075"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0D41F073"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День космонавтики. Гагаринский урок «Космос – это мы»</w:t>
            </w:r>
          </w:p>
        </w:tc>
        <w:tc>
          <w:tcPr>
            <w:tcW w:w="1417" w:type="dxa"/>
            <w:gridSpan w:val="2"/>
            <w:tcBorders>
              <w:top w:val="single" w:sz="4" w:space="0" w:color="000000"/>
              <w:left w:val="single" w:sz="4" w:space="0" w:color="000000"/>
              <w:bottom w:val="single" w:sz="4" w:space="0" w:color="000000"/>
              <w:right w:val="single" w:sz="4" w:space="0" w:color="000000"/>
            </w:tcBorders>
          </w:tcPr>
          <w:p w14:paraId="35B2344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108D8DF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 12 Апреля</w:t>
            </w:r>
          </w:p>
        </w:tc>
        <w:tc>
          <w:tcPr>
            <w:tcW w:w="2126" w:type="dxa"/>
            <w:tcBorders>
              <w:top w:val="single" w:sz="4" w:space="0" w:color="000000"/>
              <w:left w:val="single" w:sz="4" w:space="0" w:color="000000"/>
              <w:bottom w:val="single" w:sz="4" w:space="0" w:color="000000"/>
              <w:right w:val="single" w:sz="4" w:space="0" w:color="000000"/>
            </w:tcBorders>
          </w:tcPr>
          <w:p w14:paraId="218B4F30"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7869A8D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0351824D"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9A410E5"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Акция «Письмо в Бессмертный полк»</w:t>
            </w:r>
          </w:p>
        </w:tc>
        <w:tc>
          <w:tcPr>
            <w:tcW w:w="1417" w:type="dxa"/>
            <w:gridSpan w:val="2"/>
            <w:tcBorders>
              <w:top w:val="single" w:sz="4" w:space="0" w:color="000000"/>
              <w:left w:val="single" w:sz="4" w:space="0" w:color="000000"/>
              <w:bottom w:val="single" w:sz="4" w:space="0" w:color="000000"/>
              <w:right w:val="single" w:sz="4" w:space="0" w:color="000000"/>
            </w:tcBorders>
          </w:tcPr>
          <w:p w14:paraId="4628D0F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6E69C2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tcPr>
          <w:p w14:paraId="7800817D"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4674A10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568DBB13"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69007CC4"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Конкурс «Битва хоров»</w:t>
            </w:r>
          </w:p>
        </w:tc>
        <w:tc>
          <w:tcPr>
            <w:tcW w:w="1417" w:type="dxa"/>
            <w:gridSpan w:val="2"/>
            <w:tcBorders>
              <w:top w:val="single" w:sz="4" w:space="0" w:color="000000"/>
              <w:left w:val="single" w:sz="4" w:space="0" w:color="000000"/>
              <w:bottom w:val="single" w:sz="4" w:space="0" w:color="000000"/>
              <w:right w:val="single" w:sz="4" w:space="0" w:color="000000"/>
            </w:tcBorders>
          </w:tcPr>
          <w:p w14:paraId="52BF5F4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12B6B26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tcPr>
          <w:p w14:paraId="05E71F8B"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0EB1D03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4FF1F373"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64EB3BA"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Митинг, посвященный Дню Победы «Бессмертный полк»</w:t>
            </w:r>
          </w:p>
        </w:tc>
        <w:tc>
          <w:tcPr>
            <w:tcW w:w="1417" w:type="dxa"/>
            <w:gridSpan w:val="2"/>
            <w:tcBorders>
              <w:top w:val="single" w:sz="4" w:space="0" w:color="000000"/>
              <w:left w:val="single" w:sz="4" w:space="0" w:color="000000"/>
              <w:bottom w:val="single" w:sz="4" w:space="0" w:color="000000"/>
              <w:right w:val="single" w:sz="4" w:space="0" w:color="000000"/>
            </w:tcBorders>
          </w:tcPr>
          <w:p w14:paraId="6451A8A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BC016D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май</w:t>
            </w:r>
          </w:p>
        </w:tc>
        <w:tc>
          <w:tcPr>
            <w:tcW w:w="2126" w:type="dxa"/>
            <w:tcBorders>
              <w:top w:val="single" w:sz="4" w:space="0" w:color="000000"/>
              <w:left w:val="single" w:sz="4" w:space="0" w:color="000000"/>
              <w:bottom w:val="single" w:sz="4" w:space="0" w:color="000000"/>
              <w:right w:val="single" w:sz="4" w:space="0" w:color="000000"/>
            </w:tcBorders>
          </w:tcPr>
          <w:p w14:paraId="033804FB"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1723B560"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3133E63C"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0156FE0"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Мероприятие ко Дню защиты детей</w:t>
            </w:r>
          </w:p>
        </w:tc>
        <w:tc>
          <w:tcPr>
            <w:tcW w:w="1417" w:type="dxa"/>
            <w:gridSpan w:val="2"/>
            <w:tcBorders>
              <w:top w:val="single" w:sz="4" w:space="0" w:color="000000"/>
              <w:left w:val="single" w:sz="4" w:space="0" w:color="000000"/>
              <w:bottom w:val="single" w:sz="4" w:space="0" w:color="000000"/>
              <w:right w:val="single" w:sz="4" w:space="0" w:color="000000"/>
            </w:tcBorders>
          </w:tcPr>
          <w:p w14:paraId="2171A9D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08D38D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июнь</w:t>
            </w:r>
          </w:p>
        </w:tc>
        <w:tc>
          <w:tcPr>
            <w:tcW w:w="2126" w:type="dxa"/>
            <w:tcBorders>
              <w:top w:val="single" w:sz="4" w:space="0" w:color="000000"/>
              <w:left w:val="single" w:sz="4" w:space="0" w:color="000000"/>
              <w:bottom w:val="single" w:sz="4" w:space="0" w:color="000000"/>
              <w:right w:val="single" w:sz="4" w:space="0" w:color="000000"/>
            </w:tcBorders>
          </w:tcPr>
          <w:p w14:paraId="64C9FEC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3440B38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26F1F2BA"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2F145B5F" w14:textId="77777777" w:rsidR="00005D00" w:rsidRPr="00C56808" w:rsidRDefault="00005D00" w:rsidP="00005D00">
            <w:pPr>
              <w:spacing w:after="0" w:line="36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Участие в общероссийском конкурсе «Сделаем в месте»</w:t>
            </w:r>
          </w:p>
        </w:tc>
        <w:tc>
          <w:tcPr>
            <w:tcW w:w="1417" w:type="dxa"/>
            <w:gridSpan w:val="2"/>
            <w:tcBorders>
              <w:top w:val="single" w:sz="4" w:space="0" w:color="000000"/>
              <w:left w:val="single" w:sz="4" w:space="0" w:color="000000"/>
              <w:bottom w:val="single" w:sz="4" w:space="0" w:color="000000"/>
              <w:right w:val="single" w:sz="4" w:space="0" w:color="000000"/>
            </w:tcBorders>
          </w:tcPr>
          <w:p w14:paraId="3B02219B" w14:textId="77777777" w:rsidR="00005D00" w:rsidRDefault="00005D00" w:rsidP="00005D00">
            <w:pPr>
              <w:wordWrap w:val="0"/>
              <w:spacing w:after="0" w:line="36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5BD005D5" w14:textId="77777777" w:rsidR="00005D00" w:rsidRDefault="00005D00" w:rsidP="00005D00">
            <w:pPr>
              <w:wordWrap w:val="0"/>
              <w:spacing w:after="0" w:line="36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567CA401" w14:textId="77777777" w:rsidR="00005D00" w:rsidRPr="004004D0" w:rsidRDefault="00005D00" w:rsidP="00005D00">
            <w:pPr>
              <w:wordWrap w:val="0"/>
              <w:spacing w:after="0" w:line="360" w:lineRule="auto"/>
              <w:ind w:right="-1"/>
              <w:jc w:val="center"/>
              <w:rPr>
                <w:rFonts w:ascii="Times New Roman" w:eastAsia="Batang" w:hAnsi="Times New Roman"/>
                <w:color w:val="000000"/>
                <w:sz w:val="24"/>
                <w:szCs w:val="24"/>
                <w:lang w:eastAsia="ru-RU"/>
              </w:rPr>
            </w:pPr>
            <w:r w:rsidRPr="004004D0">
              <w:rPr>
                <w:rFonts w:ascii="Times New Roman" w:eastAsia="Batang" w:hAnsi="Times New Roman"/>
                <w:color w:val="000000"/>
                <w:sz w:val="24"/>
                <w:szCs w:val="24"/>
                <w:lang w:eastAsia="ru-RU"/>
              </w:rPr>
              <w:t xml:space="preserve">Классные </w:t>
            </w:r>
          </w:p>
          <w:p w14:paraId="06AC9C39" w14:textId="77777777" w:rsidR="00005D00" w:rsidRPr="009D5A42" w:rsidRDefault="00005D00" w:rsidP="00005D00">
            <w:pPr>
              <w:wordWrap w:val="0"/>
              <w:spacing w:after="0" w:line="360" w:lineRule="auto"/>
              <w:ind w:right="-1"/>
              <w:jc w:val="center"/>
              <w:rPr>
                <w:rFonts w:ascii="Times New Roman" w:eastAsia="Batang" w:hAnsi="Times New Roman"/>
                <w:color w:val="000000"/>
                <w:sz w:val="24"/>
                <w:szCs w:val="24"/>
                <w:lang w:eastAsia="ru-RU"/>
              </w:rPr>
            </w:pPr>
            <w:r w:rsidRPr="004004D0">
              <w:rPr>
                <w:rFonts w:ascii="Times New Roman" w:eastAsia="Batang" w:hAnsi="Times New Roman"/>
                <w:color w:val="000000"/>
                <w:sz w:val="24"/>
                <w:szCs w:val="24"/>
                <w:lang w:eastAsia="ru-RU"/>
              </w:rPr>
              <w:t>руководители</w:t>
            </w:r>
          </w:p>
        </w:tc>
      </w:tr>
      <w:tr w:rsidR="00005D00" w:rsidRPr="0084742D" w14:paraId="7A0D5022" w14:textId="77777777" w:rsidTr="00EC32BB">
        <w:trPr>
          <w:gridAfter w:val="1"/>
          <w:wAfter w:w="13" w:type="dxa"/>
        </w:trPr>
        <w:tc>
          <w:tcPr>
            <w:tcW w:w="9776" w:type="dxa"/>
            <w:gridSpan w:val="7"/>
            <w:tcBorders>
              <w:top w:val="single" w:sz="4" w:space="0" w:color="000000"/>
              <w:left w:val="single" w:sz="4" w:space="0" w:color="000000"/>
              <w:bottom w:val="single" w:sz="4" w:space="0" w:color="000000"/>
              <w:right w:val="single" w:sz="4" w:space="0" w:color="000000"/>
            </w:tcBorders>
          </w:tcPr>
          <w:p w14:paraId="2AF99001" w14:textId="77777777" w:rsidR="00005D00" w:rsidRPr="00C56808" w:rsidRDefault="00005D00" w:rsidP="00005D00">
            <w:pPr>
              <w:wordWrap w:val="0"/>
              <w:spacing w:after="0" w:line="240" w:lineRule="auto"/>
              <w:ind w:right="-1"/>
              <w:jc w:val="center"/>
              <w:rPr>
                <w:rFonts w:ascii="Times New Roman" w:eastAsia="№Е" w:hAnsi="Times New Roman"/>
                <w:b/>
                <w:color w:val="000000"/>
                <w:sz w:val="24"/>
                <w:szCs w:val="24"/>
                <w:lang w:val="ru-RU" w:eastAsia="ru-RU"/>
              </w:rPr>
            </w:pPr>
          </w:p>
          <w:p w14:paraId="43164650" w14:textId="77777777" w:rsidR="00005D00" w:rsidRPr="00C56808" w:rsidRDefault="00005D00" w:rsidP="00005D00">
            <w:pPr>
              <w:wordWrap w:val="0"/>
              <w:spacing w:after="0" w:line="240" w:lineRule="auto"/>
              <w:ind w:right="-1"/>
              <w:jc w:val="center"/>
              <w:rPr>
                <w:rFonts w:ascii="Times New Roman" w:eastAsia="№Е" w:hAnsi="Times New Roman"/>
                <w:b/>
                <w:color w:val="000000"/>
                <w:sz w:val="24"/>
                <w:szCs w:val="24"/>
                <w:lang w:val="ru-RU" w:eastAsia="ru-RU"/>
              </w:rPr>
            </w:pPr>
            <w:r w:rsidRPr="00C56808">
              <w:rPr>
                <w:rFonts w:ascii="Times New Roman" w:eastAsia="№Е" w:hAnsi="Times New Roman"/>
                <w:b/>
                <w:color w:val="000000"/>
                <w:sz w:val="24"/>
                <w:szCs w:val="24"/>
                <w:lang w:val="ru-RU" w:eastAsia="ru-RU"/>
              </w:rPr>
              <w:t>Модуль «Курсы внеурочной деятельности и допо</w:t>
            </w:r>
            <w:r w:rsidRPr="00C56808">
              <w:rPr>
                <w:rFonts w:ascii="Batang" w:eastAsia="№Е" w:hAnsi="Times New Roman"/>
                <w:b/>
                <w:color w:val="000000"/>
                <w:sz w:val="24"/>
                <w:szCs w:val="24"/>
                <w:lang w:val="ru-RU" w:eastAsia="ru-RU"/>
              </w:rPr>
              <w:t>лнительного</w:t>
            </w:r>
            <w:r w:rsidRPr="00C56808">
              <w:rPr>
                <w:rFonts w:ascii="Batang" w:eastAsia="№Е" w:hAnsi="Times New Roman"/>
                <w:b/>
                <w:color w:val="000000"/>
                <w:sz w:val="24"/>
                <w:szCs w:val="24"/>
                <w:lang w:val="ru-RU" w:eastAsia="ru-RU"/>
              </w:rPr>
              <w:t xml:space="preserve"> </w:t>
            </w:r>
            <w:r w:rsidRPr="00C56808">
              <w:rPr>
                <w:rFonts w:ascii="Times New Roman" w:eastAsia="№Е" w:hAnsi="Times New Roman"/>
                <w:b/>
                <w:color w:val="000000"/>
                <w:sz w:val="24"/>
                <w:szCs w:val="24"/>
                <w:lang w:val="ru-RU" w:eastAsia="ru-RU"/>
              </w:rPr>
              <w:t>образования»</w:t>
            </w:r>
          </w:p>
          <w:p w14:paraId="48943DA2"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p>
        </w:tc>
      </w:tr>
      <w:tr w:rsidR="00005D00" w:rsidRPr="00272DCF" w14:paraId="533A0213"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6BC811D9"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p>
          <w:p w14:paraId="7561A87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На</w:t>
            </w:r>
            <w:r w:rsidRPr="00272DCF">
              <w:rPr>
                <w:rFonts w:ascii="Batang" w:eastAsia="№Е" w:hAnsi="Times New Roman"/>
                <w:color w:val="000000"/>
                <w:sz w:val="24"/>
                <w:szCs w:val="24"/>
                <w:lang w:eastAsia="ru-RU"/>
              </w:rPr>
              <w:t>звание</w:t>
            </w:r>
            <w:r w:rsidRPr="00272DCF">
              <w:rPr>
                <w:rFonts w:ascii="Batang" w:eastAsia="№Е" w:hAnsi="Times New Roman"/>
                <w:color w:val="000000"/>
                <w:sz w:val="24"/>
                <w:szCs w:val="24"/>
                <w:lang w:eastAsia="ru-RU"/>
              </w:rPr>
              <w:t xml:space="preserve"> </w:t>
            </w:r>
            <w:r w:rsidRPr="00272DCF">
              <w:rPr>
                <w:rFonts w:ascii="Batang" w:eastAsia="№Е" w:hAnsi="Times New Roman"/>
                <w:color w:val="000000"/>
                <w:sz w:val="24"/>
                <w:szCs w:val="24"/>
                <w:lang w:eastAsia="ru-RU"/>
              </w:rPr>
              <w:t>курса</w:t>
            </w:r>
            <w:r w:rsidRPr="00272DCF">
              <w:rPr>
                <w:rFonts w:ascii="Times New Roman" w:eastAsia="№Е" w:hAnsi="Times New Roman"/>
                <w:color w:val="000000"/>
                <w:sz w:val="24"/>
                <w:szCs w:val="24"/>
                <w:lang w:eastAsia="ru-RU"/>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tcPr>
          <w:p w14:paraId="3E87E59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7E7EE8E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Классы </w:t>
            </w:r>
          </w:p>
        </w:tc>
        <w:tc>
          <w:tcPr>
            <w:tcW w:w="1843" w:type="dxa"/>
            <w:gridSpan w:val="2"/>
            <w:tcBorders>
              <w:top w:val="single" w:sz="4" w:space="0" w:color="000000"/>
              <w:left w:val="single" w:sz="4" w:space="0" w:color="000000"/>
              <w:bottom w:val="single" w:sz="4" w:space="0" w:color="000000"/>
              <w:right w:val="single" w:sz="4" w:space="0" w:color="000000"/>
            </w:tcBorders>
          </w:tcPr>
          <w:p w14:paraId="65B8ED9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Количество </w:t>
            </w:r>
          </w:p>
          <w:p w14:paraId="027F521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часов </w:t>
            </w:r>
          </w:p>
          <w:p w14:paraId="697BD6A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неделю</w:t>
            </w:r>
          </w:p>
        </w:tc>
        <w:tc>
          <w:tcPr>
            <w:tcW w:w="2126" w:type="dxa"/>
            <w:tcBorders>
              <w:top w:val="single" w:sz="4" w:space="0" w:color="000000"/>
              <w:left w:val="single" w:sz="4" w:space="0" w:color="000000"/>
              <w:bottom w:val="single" w:sz="4" w:space="0" w:color="000000"/>
              <w:right w:val="single" w:sz="4" w:space="0" w:color="000000"/>
            </w:tcBorders>
          </w:tcPr>
          <w:p w14:paraId="4EE5956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58A1D37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Ответственные</w:t>
            </w:r>
          </w:p>
        </w:tc>
      </w:tr>
      <w:tr w:rsidR="00005D00" w:rsidRPr="00272DCF" w14:paraId="4C06C16B"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736E732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Дополнительное образование</w:t>
            </w:r>
          </w:p>
        </w:tc>
        <w:tc>
          <w:tcPr>
            <w:tcW w:w="1417" w:type="dxa"/>
            <w:gridSpan w:val="2"/>
            <w:tcBorders>
              <w:top w:val="single" w:sz="4" w:space="0" w:color="000000"/>
              <w:left w:val="single" w:sz="4" w:space="0" w:color="000000"/>
              <w:bottom w:val="single" w:sz="4" w:space="0" w:color="000000"/>
              <w:right w:val="single" w:sz="4" w:space="0" w:color="000000"/>
            </w:tcBorders>
          </w:tcPr>
          <w:p w14:paraId="6F45BB9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6139C6A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0086BCD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tc>
      </w:tr>
      <w:tr w:rsidR="00005D00" w:rsidRPr="00272DCF" w14:paraId="5569698B"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3A370CC0"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Участие в городском проекте «Дополнительное образование: доступное, привлекательное, эффективное»</w:t>
            </w:r>
          </w:p>
        </w:tc>
        <w:tc>
          <w:tcPr>
            <w:tcW w:w="1417" w:type="dxa"/>
            <w:gridSpan w:val="2"/>
            <w:tcBorders>
              <w:top w:val="single" w:sz="4" w:space="0" w:color="000000"/>
              <w:left w:val="single" w:sz="4" w:space="0" w:color="000000"/>
              <w:bottom w:val="single" w:sz="4" w:space="0" w:color="000000"/>
              <w:right w:val="single" w:sz="4" w:space="0" w:color="000000"/>
            </w:tcBorders>
          </w:tcPr>
          <w:p w14:paraId="6CF0EFB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722A75F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61FC36B5" w14:textId="77777777" w:rsidR="00005D00"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Классные</w:t>
            </w:r>
          </w:p>
          <w:p w14:paraId="23CB9D9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 руководители</w:t>
            </w:r>
          </w:p>
        </w:tc>
      </w:tr>
      <w:tr w:rsidR="00005D00" w:rsidRPr="00272DCF" w14:paraId="6E546272"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4802E278" w14:textId="77777777" w:rsidR="00005D00" w:rsidRPr="000037A3" w:rsidRDefault="00005D00" w:rsidP="00005D00">
            <w:pPr>
              <w:wordWrap w:val="0"/>
              <w:spacing w:after="0" w:line="36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«Азы рисования</w:t>
            </w:r>
            <w:r w:rsidRPr="000037A3">
              <w:rPr>
                <w:rFonts w:ascii="Times New Roman" w:eastAsia="№Е" w:hAnsi="Times New Roman"/>
                <w:color w:val="000000"/>
                <w:sz w:val="24"/>
                <w:szCs w:val="24"/>
                <w:lang w:eastAsia="ru-RU"/>
              </w:rPr>
              <w:t>»</w:t>
            </w:r>
          </w:p>
        </w:tc>
        <w:tc>
          <w:tcPr>
            <w:tcW w:w="1417" w:type="dxa"/>
            <w:gridSpan w:val="2"/>
            <w:tcBorders>
              <w:top w:val="single" w:sz="4" w:space="0" w:color="000000"/>
              <w:left w:val="single" w:sz="4" w:space="0" w:color="000000"/>
              <w:bottom w:val="single" w:sz="4" w:space="0" w:color="000000"/>
              <w:right w:val="single" w:sz="4" w:space="0" w:color="000000"/>
            </w:tcBorders>
          </w:tcPr>
          <w:p w14:paraId="31B701C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5-6</w:t>
            </w:r>
          </w:p>
        </w:tc>
        <w:tc>
          <w:tcPr>
            <w:tcW w:w="1843" w:type="dxa"/>
            <w:gridSpan w:val="2"/>
            <w:tcBorders>
              <w:top w:val="single" w:sz="4" w:space="0" w:color="000000"/>
              <w:left w:val="single" w:sz="4" w:space="0" w:color="000000"/>
              <w:bottom w:val="single" w:sz="4" w:space="0" w:color="000000"/>
              <w:right w:val="single" w:sz="4" w:space="0" w:color="000000"/>
            </w:tcBorders>
          </w:tcPr>
          <w:p w14:paraId="54CC874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456FD53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Лысова Л.А.</w:t>
            </w:r>
          </w:p>
        </w:tc>
      </w:tr>
      <w:tr w:rsidR="00005D00" w:rsidRPr="00272DCF" w14:paraId="0BA1AD72"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36518EB9" w14:textId="77777777" w:rsidR="00005D00" w:rsidRPr="000037A3" w:rsidRDefault="00005D00" w:rsidP="00005D00">
            <w:pPr>
              <w:wordWrap w:val="0"/>
              <w:spacing w:after="0" w:line="360" w:lineRule="auto"/>
              <w:ind w:right="-1"/>
              <w:jc w:val="both"/>
              <w:rPr>
                <w:rFonts w:ascii="Times New Roman" w:eastAsia="№Е" w:hAnsi="Times New Roman"/>
                <w:color w:val="000000"/>
                <w:sz w:val="24"/>
                <w:szCs w:val="24"/>
                <w:lang w:eastAsia="ru-RU"/>
              </w:rPr>
            </w:pPr>
            <w:r w:rsidRPr="000037A3">
              <w:rPr>
                <w:rFonts w:ascii="Times New Roman" w:eastAsia="№Е" w:hAnsi="Times New Roman"/>
                <w:color w:val="000000"/>
                <w:sz w:val="24"/>
                <w:szCs w:val="24"/>
                <w:lang w:eastAsia="ru-RU"/>
              </w:rPr>
              <w:t>«</w:t>
            </w:r>
            <w:r>
              <w:rPr>
                <w:rFonts w:ascii="Times New Roman" w:eastAsia="№Е" w:hAnsi="Times New Roman"/>
                <w:color w:val="000000"/>
                <w:sz w:val="24"/>
                <w:szCs w:val="24"/>
                <w:lang w:eastAsia="ru-RU"/>
              </w:rPr>
              <w:t>Арт- студия «Моё творчество</w:t>
            </w:r>
            <w:r w:rsidRPr="000037A3">
              <w:rPr>
                <w:rFonts w:ascii="Times New Roman" w:eastAsia="№Е" w:hAnsi="Times New Roman"/>
                <w:color w:val="000000"/>
                <w:sz w:val="24"/>
                <w:szCs w:val="24"/>
                <w:lang w:eastAsia="ru-RU"/>
              </w:rPr>
              <w:t>»</w:t>
            </w:r>
          </w:p>
        </w:tc>
        <w:tc>
          <w:tcPr>
            <w:tcW w:w="1417" w:type="dxa"/>
            <w:gridSpan w:val="2"/>
            <w:tcBorders>
              <w:top w:val="single" w:sz="4" w:space="0" w:color="000000"/>
              <w:left w:val="single" w:sz="4" w:space="0" w:color="000000"/>
              <w:bottom w:val="single" w:sz="4" w:space="0" w:color="000000"/>
              <w:right w:val="single" w:sz="4" w:space="0" w:color="000000"/>
            </w:tcBorders>
          </w:tcPr>
          <w:p w14:paraId="71DD2AD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4CC17FE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365590D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Лысова Л.А.</w:t>
            </w:r>
          </w:p>
        </w:tc>
      </w:tr>
      <w:tr w:rsidR="00005D00" w:rsidRPr="00272DCF" w14:paraId="1CD1A060"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5487AA22" w14:textId="77777777" w:rsidR="00005D00" w:rsidRPr="000037A3" w:rsidRDefault="00005D00" w:rsidP="00005D00">
            <w:pPr>
              <w:wordWrap w:val="0"/>
              <w:spacing w:after="0" w:line="36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Театральный кружок «Новые встречи»</w:t>
            </w:r>
          </w:p>
        </w:tc>
        <w:tc>
          <w:tcPr>
            <w:tcW w:w="1417" w:type="dxa"/>
            <w:gridSpan w:val="2"/>
            <w:tcBorders>
              <w:top w:val="single" w:sz="4" w:space="0" w:color="000000"/>
              <w:left w:val="single" w:sz="4" w:space="0" w:color="000000"/>
              <w:bottom w:val="single" w:sz="4" w:space="0" w:color="000000"/>
              <w:right w:val="single" w:sz="4" w:space="0" w:color="000000"/>
            </w:tcBorders>
          </w:tcPr>
          <w:p w14:paraId="7396AB4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6-8</w:t>
            </w:r>
          </w:p>
        </w:tc>
        <w:tc>
          <w:tcPr>
            <w:tcW w:w="1843" w:type="dxa"/>
            <w:gridSpan w:val="2"/>
            <w:tcBorders>
              <w:top w:val="single" w:sz="4" w:space="0" w:color="000000"/>
              <w:left w:val="single" w:sz="4" w:space="0" w:color="000000"/>
              <w:bottom w:val="single" w:sz="4" w:space="0" w:color="000000"/>
              <w:right w:val="single" w:sz="4" w:space="0" w:color="000000"/>
            </w:tcBorders>
          </w:tcPr>
          <w:p w14:paraId="76357CD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7D03FB6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Александрова И.А.</w:t>
            </w:r>
          </w:p>
        </w:tc>
      </w:tr>
      <w:tr w:rsidR="00005D00" w:rsidRPr="00272DCF" w14:paraId="52D177BA"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31024EA1" w14:textId="77777777" w:rsidR="00005D00" w:rsidRPr="000037A3" w:rsidRDefault="00005D00" w:rsidP="00005D00">
            <w:pPr>
              <w:wordWrap w:val="0"/>
              <w:spacing w:after="0" w:line="36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«Футбол»</w:t>
            </w:r>
          </w:p>
        </w:tc>
        <w:tc>
          <w:tcPr>
            <w:tcW w:w="1417" w:type="dxa"/>
            <w:gridSpan w:val="2"/>
            <w:tcBorders>
              <w:top w:val="single" w:sz="4" w:space="0" w:color="000000"/>
              <w:left w:val="single" w:sz="4" w:space="0" w:color="000000"/>
              <w:bottom w:val="single" w:sz="4" w:space="0" w:color="000000"/>
              <w:right w:val="single" w:sz="4" w:space="0" w:color="000000"/>
            </w:tcBorders>
          </w:tcPr>
          <w:p w14:paraId="408F427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52F5B01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36721D0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Фонин М.И.</w:t>
            </w:r>
          </w:p>
        </w:tc>
      </w:tr>
      <w:tr w:rsidR="00005D00" w:rsidRPr="00272DCF" w14:paraId="488FA9BE"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48EB0C03" w14:textId="77777777" w:rsidR="00005D00" w:rsidRDefault="00005D00" w:rsidP="00005D00">
            <w:pPr>
              <w:wordWrap w:val="0"/>
              <w:spacing w:after="0" w:line="36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«Волейбол»</w:t>
            </w:r>
          </w:p>
        </w:tc>
        <w:tc>
          <w:tcPr>
            <w:tcW w:w="1417" w:type="dxa"/>
            <w:gridSpan w:val="2"/>
            <w:tcBorders>
              <w:top w:val="single" w:sz="4" w:space="0" w:color="000000"/>
              <w:left w:val="single" w:sz="4" w:space="0" w:color="000000"/>
              <w:bottom w:val="single" w:sz="4" w:space="0" w:color="000000"/>
              <w:right w:val="single" w:sz="4" w:space="0" w:color="000000"/>
            </w:tcBorders>
          </w:tcPr>
          <w:p w14:paraId="7C38A91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4BB43E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3F27B98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Некрасовская Е.Ю., </w:t>
            </w:r>
          </w:p>
          <w:p w14:paraId="720518A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tc>
      </w:tr>
      <w:tr w:rsidR="00005D00" w:rsidRPr="00272DCF" w14:paraId="3B289135"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4A6FA73A" w14:textId="77777777" w:rsidR="00005D00" w:rsidRDefault="00005D00" w:rsidP="00005D00">
            <w:pPr>
              <w:wordWrap w:val="0"/>
              <w:spacing w:after="0" w:line="36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«Баскетбол»</w:t>
            </w:r>
          </w:p>
        </w:tc>
        <w:tc>
          <w:tcPr>
            <w:tcW w:w="1417" w:type="dxa"/>
            <w:gridSpan w:val="2"/>
            <w:tcBorders>
              <w:top w:val="single" w:sz="4" w:space="0" w:color="000000"/>
              <w:left w:val="single" w:sz="4" w:space="0" w:color="000000"/>
              <w:bottom w:val="single" w:sz="4" w:space="0" w:color="000000"/>
              <w:right w:val="single" w:sz="4" w:space="0" w:color="000000"/>
            </w:tcBorders>
          </w:tcPr>
          <w:p w14:paraId="386F47A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01D3EA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1CF9EDE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Фонин М.И.</w:t>
            </w:r>
          </w:p>
        </w:tc>
      </w:tr>
      <w:tr w:rsidR="00005D00" w:rsidRPr="00272DCF" w14:paraId="17AD4C1F"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E577360" w14:textId="77777777" w:rsidR="00005D00" w:rsidRDefault="00005D00" w:rsidP="00005D00">
            <w:pPr>
              <w:wordWrap w:val="0"/>
              <w:spacing w:after="0" w:line="36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«Робототехника»</w:t>
            </w:r>
          </w:p>
        </w:tc>
        <w:tc>
          <w:tcPr>
            <w:tcW w:w="1417" w:type="dxa"/>
            <w:gridSpan w:val="2"/>
            <w:tcBorders>
              <w:top w:val="single" w:sz="4" w:space="0" w:color="000000"/>
              <w:left w:val="single" w:sz="4" w:space="0" w:color="000000"/>
              <w:bottom w:val="single" w:sz="4" w:space="0" w:color="000000"/>
              <w:right w:val="single" w:sz="4" w:space="0" w:color="000000"/>
            </w:tcBorders>
          </w:tcPr>
          <w:p w14:paraId="1BF1EA8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ABF809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0FB5974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Шкатов А.Б.,</w:t>
            </w:r>
          </w:p>
          <w:p w14:paraId="447A020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tc>
      </w:tr>
      <w:tr w:rsidR="00005D00" w:rsidRPr="00272DCF" w14:paraId="1465D730"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6E4DF8DB" w14:textId="77777777" w:rsidR="00005D00" w:rsidRDefault="00005D00" w:rsidP="00005D00">
            <w:pPr>
              <w:wordWrap w:val="0"/>
              <w:spacing w:after="0" w:line="36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«Вокальный кружок»</w:t>
            </w:r>
          </w:p>
        </w:tc>
        <w:tc>
          <w:tcPr>
            <w:tcW w:w="1417" w:type="dxa"/>
            <w:gridSpan w:val="2"/>
            <w:tcBorders>
              <w:top w:val="single" w:sz="4" w:space="0" w:color="000000"/>
              <w:left w:val="single" w:sz="4" w:space="0" w:color="000000"/>
              <w:bottom w:val="single" w:sz="4" w:space="0" w:color="000000"/>
              <w:right w:val="single" w:sz="4" w:space="0" w:color="000000"/>
            </w:tcBorders>
          </w:tcPr>
          <w:p w14:paraId="4050E13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79DCFE5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2E15C65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Сапрыкина С.С.</w:t>
            </w:r>
          </w:p>
        </w:tc>
      </w:tr>
      <w:tr w:rsidR="00005D00" w:rsidRPr="00272DCF" w14:paraId="0CFB5752"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21FD0409" w14:textId="77777777" w:rsidR="00005D00" w:rsidRDefault="00005D00" w:rsidP="00005D00">
            <w:pPr>
              <w:wordWrap w:val="0"/>
              <w:spacing w:after="0" w:line="36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«Декоративно прикладное творчество»</w:t>
            </w:r>
          </w:p>
        </w:tc>
        <w:tc>
          <w:tcPr>
            <w:tcW w:w="1417" w:type="dxa"/>
            <w:gridSpan w:val="2"/>
            <w:tcBorders>
              <w:top w:val="single" w:sz="4" w:space="0" w:color="000000"/>
              <w:left w:val="single" w:sz="4" w:space="0" w:color="000000"/>
              <w:bottom w:val="single" w:sz="4" w:space="0" w:color="000000"/>
              <w:right w:val="single" w:sz="4" w:space="0" w:color="000000"/>
            </w:tcBorders>
          </w:tcPr>
          <w:p w14:paraId="02909E9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5-7</w:t>
            </w:r>
          </w:p>
        </w:tc>
        <w:tc>
          <w:tcPr>
            <w:tcW w:w="1843" w:type="dxa"/>
            <w:gridSpan w:val="2"/>
            <w:tcBorders>
              <w:top w:val="single" w:sz="4" w:space="0" w:color="000000"/>
              <w:left w:val="single" w:sz="4" w:space="0" w:color="000000"/>
              <w:bottom w:val="single" w:sz="4" w:space="0" w:color="000000"/>
              <w:right w:val="single" w:sz="4" w:space="0" w:color="000000"/>
            </w:tcBorders>
          </w:tcPr>
          <w:p w14:paraId="011FFD9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4350465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Горсунова Н.А.,</w:t>
            </w:r>
          </w:p>
          <w:p w14:paraId="79A6BF0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tc>
      </w:tr>
      <w:tr w:rsidR="00005D00" w:rsidRPr="00272DCF" w14:paraId="5DAAD44C"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2151AE4C"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 «Юный патриот</w:t>
            </w:r>
            <w:r>
              <w:rPr>
                <w:rFonts w:ascii="Times New Roman" w:eastAsia="№Е" w:hAnsi="Times New Roman"/>
                <w:color w:val="000000"/>
                <w:sz w:val="24"/>
                <w:szCs w:val="24"/>
                <w:lang w:eastAsia="ru-RU"/>
              </w:rPr>
              <w:t>»</w:t>
            </w:r>
          </w:p>
          <w:p w14:paraId="5598545A"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tc>
        <w:tc>
          <w:tcPr>
            <w:tcW w:w="1417" w:type="dxa"/>
            <w:gridSpan w:val="2"/>
            <w:tcBorders>
              <w:top w:val="single" w:sz="4" w:space="0" w:color="000000"/>
              <w:left w:val="single" w:sz="4" w:space="0" w:color="000000"/>
              <w:bottom w:val="single" w:sz="4" w:space="0" w:color="000000"/>
              <w:right w:val="single" w:sz="4" w:space="0" w:color="000000"/>
            </w:tcBorders>
          </w:tcPr>
          <w:p w14:paraId="4FE8EA1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56A708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4F6C50B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Беляев Д.А.</w:t>
            </w:r>
          </w:p>
          <w:p w14:paraId="0960B27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37F19982"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7D9F3E5F"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Внеурочная деятельность</w:t>
            </w:r>
          </w:p>
          <w:p w14:paraId="6128CFC0"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tc>
        <w:tc>
          <w:tcPr>
            <w:tcW w:w="1417" w:type="dxa"/>
            <w:gridSpan w:val="2"/>
            <w:tcBorders>
              <w:top w:val="single" w:sz="4" w:space="0" w:color="000000"/>
              <w:left w:val="single" w:sz="4" w:space="0" w:color="000000"/>
              <w:bottom w:val="single" w:sz="4" w:space="0" w:color="000000"/>
              <w:right w:val="single" w:sz="4" w:space="0" w:color="000000"/>
            </w:tcBorders>
          </w:tcPr>
          <w:p w14:paraId="75B6E1B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03FE626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5111EE5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5E909BD0"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4A9AED8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«Основы швейного дела», </w:t>
            </w:r>
          </w:p>
          <w:p w14:paraId="349699E6"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«Основы </w:t>
            </w:r>
          </w:p>
          <w:p w14:paraId="109AE832"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парикмахерского искусства» </w:t>
            </w:r>
          </w:p>
          <w:p w14:paraId="21CA7F4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p>
        </w:tc>
        <w:tc>
          <w:tcPr>
            <w:tcW w:w="1417" w:type="dxa"/>
            <w:gridSpan w:val="2"/>
            <w:tcBorders>
              <w:top w:val="single" w:sz="4" w:space="0" w:color="000000"/>
              <w:left w:val="single" w:sz="4" w:space="0" w:color="000000"/>
              <w:bottom w:val="single" w:sz="4" w:space="0" w:color="000000"/>
              <w:right w:val="single" w:sz="4" w:space="0" w:color="000000"/>
            </w:tcBorders>
          </w:tcPr>
          <w:p w14:paraId="7080F08C"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1D992871"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p>
        </w:tc>
        <w:tc>
          <w:tcPr>
            <w:tcW w:w="2126" w:type="dxa"/>
            <w:tcBorders>
              <w:top w:val="single" w:sz="4" w:space="0" w:color="000000"/>
              <w:left w:val="single" w:sz="4" w:space="0" w:color="000000"/>
              <w:bottom w:val="single" w:sz="4" w:space="0" w:color="000000"/>
              <w:right w:val="single" w:sz="4" w:space="0" w:color="000000"/>
            </w:tcBorders>
          </w:tcPr>
          <w:p w14:paraId="17B13B0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0531B24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6569370D"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6CB674D8" w14:textId="77777777" w:rsidR="00005D00" w:rsidRDefault="00005D00" w:rsidP="00005D00">
            <w:pPr>
              <w:wordWrap w:val="0"/>
              <w:spacing w:after="0" w:line="240" w:lineRule="auto"/>
              <w:ind w:right="-1"/>
              <w:jc w:val="both"/>
              <w:rPr>
                <w:rFonts w:ascii="Times New Roman" w:eastAsia="№Е" w:hAnsi="Times New Roman"/>
                <w:color w:val="000000"/>
                <w:sz w:val="24"/>
                <w:szCs w:val="24"/>
                <w:lang w:eastAsia="ru-RU"/>
              </w:rPr>
            </w:pPr>
            <w:r w:rsidRPr="000037A3">
              <w:rPr>
                <w:rFonts w:ascii="Times New Roman" w:eastAsia="№Е" w:hAnsi="Times New Roman"/>
                <w:color w:val="000000"/>
                <w:sz w:val="24"/>
                <w:szCs w:val="24"/>
                <w:lang w:eastAsia="ru-RU"/>
              </w:rPr>
              <w:t>ЮИД «Движок»</w:t>
            </w:r>
          </w:p>
          <w:p w14:paraId="2EAD6D18"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tc>
        <w:tc>
          <w:tcPr>
            <w:tcW w:w="1417" w:type="dxa"/>
            <w:gridSpan w:val="2"/>
            <w:tcBorders>
              <w:top w:val="single" w:sz="4" w:space="0" w:color="000000"/>
              <w:left w:val="single" w:sz="4" w:space="0" w:color="000000"/>
              <w:bottom w:val="single" w:sz="4" w:space="0" w:color="000000"/>
              <w:right w:val="single" w:sz="4" w:space="0" w:color="000000"/>
            </w:tcBorders>
          </w:tcPr>
          <w:p w14:paraId="4E3EF77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8</w:t>
            </w:r>
          </w:p>
        </w:tc>
        <w:tc>
          <w:tcPr>
            <w:tcW w:w="1843" w:type="dxa"/>
            <w:gridSpan w:val="2"/>
            <w:tcBorders>
              <w:top w:val="single" w:sz="4" w:space="0" w:color="000000"/>
              <w:left w:val="single" w:sz="4" w:space="0" w:color="000000"/>
              <w:bottom w:val="single" w:sz="4" w:space="0" w:color="000000"/>
              <w:right w:val="single" w:sz="4" w:space="0" w:color="000000"/>
            </w:tcBorders>
          </w:tcPr>
          <w:p w14:paraId="60A8E14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49D7587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29EAFF6A"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071D08E" w14:textId="77777777" w:rsidR="00005D00" w:rsidRDefault="00005D00" w:rsidP="00005D00">
            <w:pPr>
              <w:wordWrap w:val="0"/>
              <w:spacing w:after="0" w:line="24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«Юный биолог»</w:t>
            </w:r>
          </w:p>
        </w:tc>
        <w:tc>
          <w:tcPr>
            <w:tcW w:w="1417" w:type="dxa"/>
            <w:gridSpan w:val="2"/>
            <w:tcBorders>
              <w:top w:val="single" w:sz="4" w:space="0" w:color="000000"/>
              <w:left w:val="single" w:sz="4" w:space="0" w:color="000000"/>
              <w:bottom w:val="single" w:sz="4" w:space="0" w:color="000000"/>
              <w:right w:val="single" w:sz="4" w:space="0" w:color="000000"/>
            </w:tcBorders>
          </w:tcPr>
          <w:p w14:paraId="795AA17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24F12FD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14:paraId="53C439D2"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Алымова С.И.</w:t>
            </w:r>
          </w:p>
        </w:tc>
      </w:tr>
      <w:tr w:rsidR="00005D00" w:rsidRPr="00272DCF" w14:paraId="5D76DF31"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37553BFB"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«Лига добра»</w:t>
            </w:r>
          </w:p>
        </w:tc>
        <w:tc>
          <w:tcPr>
            <w:tcW w:w="1417" w:type="dxa"/>
            <w:gridSpan w:val="2"/>
            <w:tcBorders>
              <w:top w:val="single" w:sz="4" w:space="0" w:color="000000"/>
              <w:left w:val="single" w:sz="4" w:space="0" w:color="000000"/>
              <w:bottom w:val="single" w:sz="4" w:space="0" w:color="000000"/>
              <w:right w:val="single" w:sz="4" w:space="0" w:color="000000"/>
            </w:tcBorders>
          </w:tcPr>
          <w:p w14:paraId="5BEAE80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8-9</w:t>
            </w:r>
          </w:p>
        </w:tc>
        <w:tc>
          <w:tcPr>
            <w:tcW w:w="1843" w:type="dxa"/>
            <w:gridSpan w:val="2"/>
            <w:tcBorders>
              <w:top w:val="single" w:sz="4" w:space="0" w:color="000000"/>
              <w:left w:val="single" w:sz="4" w:space="0" w:color="000000"/>
              <w:bottom w:val="single" w:sz="4" w:space="0" w:color="000000"/>
              <w:right w:val="single" w:sz="4" w:space="0" w:color="000000"/>
            </w:tcBorders>
          </w:tcPr>
          <w:p w14:paraId="5DD4E25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14:paraId="4AFCC0A2"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Игошина Н.А.</w:t>
            </w:r>
          </w:p>
        </w:tc>
      </w:tr>
      <w:tr w:rsidR="00005D00" w:rsidRPr="00272DCF" w14:paraId="0D54C672"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345D3A8F"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Реализация программы воспитательной деятельности «Разговор о важном»;</w:t>
            </w:r>
          </w:p>
        </w:tc>
        <w:tc>
          <w:tcPr>
            <w:tcW w:w="1417" w:type="dxa"/>
            <w:gridSpan w:val="2"/>
            <w:tcBorders>
              <w:top w:val="single" w:sz="4" w:space="0" w:color="000000"/>
              <w:left w:val="single" w:sz="4" w:space="0" w:color="000000"/>
              <w:bottom w:val="single" w:sz="4" w:space="0" w:color="000000"/>
              <w:right w:val="single" w:sz="4" w:space="0" w:color="000000"/>
            </w:tcBorders>
          </w:tcPr>
          <w:p w14:paraId="779C5F08" w14:textId="77777777" w:rsidR="00005D00" w:rsidRPr="00D5528D"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44F6A300" w14:textId="77777777" w:rsidR="00005D00" w:rsidRPr="00D5528D"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14:paraId="44D822D2"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 xml:space="preserve">Классные </w:t>
            </w:r>
          </w:p>
          <w:p w14:paraId="32BCBABE" w14:textId="77777777" w:rsidR="00005D00" w:rsidRPr="00D5528D" w:rsidRDefault="00005D00" w:rsidP="00005D00">
            <w:pPr>
              <w:wordWrap w:val="0"/>
              <w:spacing w:after="0" w:line="240" w:lineRule="auto"/>
              <w:ind w:right="-1"/>
              <w:jc w:val="center"/>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руководители</w:t>
            </w:r>
          </w:p>
        </w:tc>
      </w:tr>
      <w:tr w:rsidR="00005D00" w:rsidRPr="0084742D" w14:paraId="28AA77C9" w14:textId="77777777" w:rsidTr="00EC32BB">
        <w:trPr>
          <w:gridAfter w:val="1"/>
          <w:wAfter w:w="13" w:type="dxa"/>
        </w:trPr>
        <w:tc>
          <w:tcPr>
            <w:tcW w:w="977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DB878" w14:textId="77777777" w:rsidR="00005D00" w:rsidRPr="00C56808" w:rsidRDefault="00005D00" w:rsidP="00005D00">
            <w:pPr>
              <w:spacing w:before="28"/>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КОНКУРСЫ МИНИСТЕРСТВА ПРОСВЕЩЕНИЯ РОССИЙСКОЙ ФЕДЕРАЦИИ</w:t>
            </w:r>
          </w:p>
        </w:tc>
      </w:tr>
      <w:tr w:rsidR="00005D00" w:rsidRPr="00272DCF" w14:paraId="1C7EA7DC"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C22998"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Всероссийский конкурс </w:t>
            </w:r>
          </w:p>
          <w:p w14:paraId="69C2824F"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научно-исследовательских </w:t>
            </w:r>
          </w:p>
          <w:p w14:paraId="660E0596" w14:textId="77777777" w:rsidR="00005D00" w:rsidRPr="00C56808" w:rsidRDefault="00005D00" w:rsidP="00005D00">
            <w:pPr>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работ имени Д.И. Менделеева</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9331E" w14:textId="77777777" w:rsidR="00005D00" w:rsidRDefault="00005D00" w:rsidP="00005D00">
            <w:pPr>
              <w:rPr>
                <w:rFonts w:ascii="Times New Roman" w:eastAsia="Times New Roman" w:hAnsi="Times New Roman"/>
                <w:sz w:val="24"/>
                <w:szCs w:val="24"/>
              </w:rPr>
            </w:pPr>
            <w:r>
              <w:rPr>
                <w:rFonts w:ascii="Times New Roman" w:eastAsia="Times New Roman" w:hAnsi="Times New Roman"/>
                <w:sz w:val="24"/>
                <w:szCs w:val="24"/>
              </w:rPr>
              <w:t>10-11</w:t>
            </w:r>
          </w:p>
        </w:tc>
        <w:tc>
          <w:tcPr>
            <w:tcW w:w="1843" w:type="dxa"/>
            <w:gridSpan w:val="2"/>
            <w:tcBorders>
              <w:top w:val="single" w:sz="4" w:space="0" w:color="000000"/>
              <w:left w:val="single" w:sz="4" w:space="0" w:color="000000"/>
              <w:bottom w:val="single" w:sz="4" w:space="0" w:color="000000"/>
              <w:right w:val="single" w:sz="4" w:space="0" w:color="000000"/>
            </w:tcBorders>
          </w:tcPr>
          <w:p w14:paraId="6D2AE7C1" w14:textId="77777777" w:rsidR="00005D00"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209B97F"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6A1E03A4"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1B2DEA18"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A715F"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 Всероссийский конкурс </w:t>
            </w:r>
          </w:p>
          <w:p w14:paraId="3FDC2A2B"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детских рисунков "ВРЕМЯ </w:t>
            </w:r>
          </w:p>
          <w:p w14:paraId="7C4A9998" w14:textId="77777777" w:rsidR="00005D00" w:rsidRPr="00C56808" w:rsidRDefault="00005D00" w:rsidP="00005D00">
            <w:pPr>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ГЕРОЕВ!"</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36496" w14:textId="77777777" w:rsidR="00005D00" w:rsidRDefault="00005D00" w:rsidP="00005D00">
            <w:pPr>
              <w:rPr>
                <w:rFonts w:ascii="Times New Roman" w:eastAsia="Times New Roman" w:hAnsi="Times New Roman"/>
                <w:sz w:val="24"/>
                <w:szCs w:val="24"/>
              </w:rPr>
            </w:pPr>
            <w:r>
              <w:rPr>
                <w:rFonts w:ascii="Times New Roman" w:eastAsia="Times New Roman" w:hAnsi="Times New Roman"/>
                <w:sz w:val="24"/>
                <w:szCs w:val="24"/>
              </w:rPr>
              <w:t>5-11</w:t>
            </w:r>
          </w:p>
        </w:tc>
        <w:tc>
          <w:tcPr>
            <w:tcW w:w="1843" w:type="dxa"/>
            <w:gridSpan w:val="2"/>
            <w:tcBorders>
              <w:top w:val="single" w:sz="4" w:space="0" w:color="000000"/>
              <w:left w:val="single" w:sz="4" w:space="0" w:color="000000"/>
              <w:bottom w:val="single" w:sz="4" w:space="0" w:color="000000"/>
              <w:right w:val="single" w:sz="4" w:space="0" w:color="000000"/>
            </w:tcBorders>
          </w:tcPr>
          <w:p w14:paraId="1866BED0" w14:textId="77777777" w:rsidR="00005D00"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F454A6">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38B2EFC1"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43A48FD0"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66C0181C"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A51CA"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 Всероссийский конкурс </w:t>
            </w:r>
          </w:p>
          <w:p w14:paraId="2EA09FA1"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детских рисунков "ДЕТИ </w:t>
            </w:r>
          </w:p>
          <w:p w14:paraId="6318B6E2"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РИСУЮТ В ЗАЩИТУ </w:t>
            </w:r>
          </w:p>
          <w:p w14:paraId="462CDC4F" w14:textId="77777777" w:rsidR="00005D00" w:rsidRPr="0012115C" w:rsidRDefault="00005D00" w:rsidP="00005D00">
            <w:pPr>
              <w:spacing w:after="0" w:line="240" w:lineRule="auto"/>
              <w:rPr>
                <w:rFonts w:ascii="Times New Roman" w:eastAsia="Times New Roman" w:hAnsi="Times New Roman"/>
                <w:sz w:val="24"/>
                <w:szCs w:val="24"/>
              </w:rPr>
            </w:pPr>
            <w:r w:rsidRPr="00767E3B">
              <w:rPr>
                <w:rFonts w:ascii="Times New Roman" w:eastAsia="Times New Roman" w:hAnsi="Times New Roman"/>
                <w:sz w:val="24"/>
                <w:szCs w:val="24"/>
              </w:rPr>
              <w:t>ПРИРОДЫ!</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CA53B" w14:textId="77777777" w:rsidR="00005D00" w:rsidRPr="0012115C" w:rsidRDefault="00005D00" w:rsidP="00005D00">
            <w:pPr>
              <w:spacing w:after="0" w:line="240" w:lineRule="auto"/>
              <w:rPr>
                <w:rFonts w:ascii="Times New Roman" w:eastAsia="Times New Roman" w:hAnsi="Times New Roman"/>
                <w:sz w:val="24"/>
                <w:szCs w:val="24"/>
              </w:rPr>
            </w:pPr>
            <w:r>
              <w:rPr>
                <w:rFonts w:ascii="Times New Roman" w:eastAsia="Times New Roman" w:hAnsi="Times New Roman"/>
                <w:sz w:val="24"/>
                <w:szCs w:val="24"/>
              </w:rPr>
              <w:t>5-11</w:t>
            </w:r>
          </w:p>
        </w:tc>
        <w:tc>
          <w:tcPr>
            <w:tcW w:w="1843" w:type="dxa"/>
            <w:gridSpan w:val="2"/>
            <w:tcBorders>
              <w:top w:val="single" w:sz="4" w:space="0" w:color="000000"/>
              <w:left w:val="single" w:sz="4" w:space="0" w:color="000000"/>
              <w:bottom w:val="single" w:sz="4" w:space="0" w:color="000000"/>
              <w:right w:val="single" w:sz="4" w:space="0" w:color="000000"/>
            </w:tcBorders>
          </w:tcPr>
          <w:p w14:paraId="7A2B9CCD" w14:textId="77777777" w:rsidR="00005D00" w:rsidRDefault="00005D00" w:rsidP="00005D00">
            <w:r w:rsidRPr="002A5D30">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762B528A"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770A71E3"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77FE3CF9"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9D3BE" w14:textId="77777777" w:rsidR="00005D00" w:rsidRPr="00767E3B" w:rsidRDefault="00005D00" w:rsidP="00005D00">
            <w:pPr>
              <w:spacing w:after="0" w:line="240" w:lineRule="auto"/>
              <w:rPr>
                <w:rFonts w:ascii="Times New Roman" w:eastAsia="Times New Roman" w:hAnsi="Times New Roman"/>
                <w:sz w:val="24"/>
                <w:szCs w:val="24"/>
              </w:rPr>
            </w:pPr>
            <w:r w:rsidRPr="00767E3B">
              <w:rPr>
                <w:rFonts w:ascii="Times New Roman" w:eastAsia="Times New Roman" w:hAnsi="Times New Roman"/>
                <w:sz w:val="24"/>
                <w:szCs w:val="24"/>
              </w:rPr>
              <w:t xml:space="preserve"> Всероссийский фотоконкурс </w:t>
            </w:r>
          </w:p>
          <w:p w14:paraId="60ED1D9A" w14:textId="77777777" w:rsidR="00005D00" w:rsidRPr="00767E3B" w:rsidRDefault="00005D00" w:rsidP="00005D0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"МОЙ ПИТОМЕЦ!"</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58746" w14:textId="77777777" w:rsidR="00005D00" w:rsidRPr="00767E3B" w:rsidRDefault="00005D00" w:rsidP="00005D00">
            <w:pPr>
              <w:spacing w:after="0" w:line="240" w:lineRule="auto"/>
              <w:rPr>
                <w:rFonts w:ascii="Times New Roman" w:eastAsia="Times New Roman" w:hAnsi="Times New Roman"/>
                <w:sz w:val="24"/>
                <w:szCs w:val="24"/>
              </w:rPr>
            </w:pPr>
            <w:r w:rsidRPr="00F454A6">
              <w:rPr>
                <w:rFonts w:ascii="Times New Roman" w:eastAsia="Times New Roman" w:hAnsi="Times New Roman"/>
                <w:sz w:val="24"/>
                <w:szCs w:val="24"/>
              </w:rPr>
              <w:t>5-11</w:t>
            </w:r>
          </w:p>
        </w:tc>
        <w:tc>
          <w:tcPr>
            <w:tcW w:w="1843" w:type="dxa"/>
            <w:gridSpan w:val="2"/>
            <w:tcBorders>
              <w:top w:val="single" w:sz="4" w:space="0" w:color="000000"/>
              <w:left w:val="single" w:sz="4" w:space="0" w:color="000000"/>
              <w:bottom w:val="single" w:sz="4" w:space="0" w:color="000000"/>
              <w:right w:val="single" w:sz="4" w:space="0" w:color="000000"/>
            </w:tcBorders>
          </w:tcPr>
          <w:p w14:paraId="1A73323E" w14:textId="77777777" w:rsidR="00005D00" w:rsidRDefault="00005D00" w:rsidP="00005D00">
            <w:r w:rsidRPr="002A5D30">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505B35A3"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56258222"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58119862"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60880"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 Всероссийская фотоакция </w:t>
            </w:r>
          </w:p>
          <w:p w14:paraId="1E311402"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"СПАСИБО ЗА ПОБЕДУ!" </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94DCB" w14:textId="77777777" w:rsidR="00005D00" w:rsidRPr="00767E3B" w:rsidRDefault="00005D00" w:rsidP="00005D00">
            <w:pPr>
              <w:spacing w:after="0" w:line="240" w:lineRule="auto"/>
              <w:rPr>
                <w:rFonts w:ascii="Times New Roman" w:eastAsia="Times New Roman" w:hAnsi="Times New Roman"/>
                <w:sz w:val="24"/>
                <w:szCs w:val="24"/>
              </w:rPr>
            </w:pPr>
            <w:r w:rsidRPr="00F454A6">
              <w:rPr>
                <w:rFonts w:ascii="Times New Roman" w:eastAsia="Times New Roman" w:hAnsi="Times New Roman"/>
                <w:sz w:val="24"/>
                <w:szCs w:val="24"/>
              </w:rPr>
              <w:t>5-11</w:t>
            </w:r>
          </w:p>
        </w:tc>
        <w:tc>
          <w:tcPr>
            <w:tcW w:w="1843" w:type="dxa"/>
            <w:gridSpan w:val="2"/>
            <w:tcBorders>
              <w:top w:val="single" w:sz="4" w:space="0" w:color="000000"/>
              <w:left w:val="single" w:sz="4" w:space="0" w:color="000000"/>
              <w:bottom w:val="single" w:sz="4" w:space="0" w:color="000000"/>
              <w:right w:val="single" w:sz="4" w:space="0" w:color="000000"/>
            </w:tcBorders>
          </w:tcPr>
          <w:p w14:paraId="3A8A4002" w14:textId="77777777" w:rsidR="00005D00" w:rsidRDefault="00005D00" w:rsidP="00005D00">
            <w:r w:rsidRPr="002A5D30">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64C66FB4"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2BB84A92"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40EF6A0F"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FBD2C"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 Всероссийский конкурс </w:t>
            </w:r>
          </w:p>
          <w:p w14:paraId="14D90519"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детских рисунков </w:t>
            </w:r>
          </w:p>
          <w:p w14:paraId="64A547D4"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"ПАСХАЛЬНОЕ ЯЙЦО"</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16F40" w14:textId="77777777" w:rsidR="00005D00" w:rsidRPr="00767E3B" w:rsidRDefault="00005D00" w:rsidP="00005D00">
            <w:pPr>
              <w:spacing w:after="0" w:line="240" w:lineRule="auto"/>
              <w:rPr>
                <w:rFonts w:ascii="Times New Roman" w:eastAsia="Times New Roman" w:hAnsi="Times New Roman"/>
                <w:sz w:val="24"/>
                <w:szCs w:val="24"/>
              </w:rPr>
            </w:pPr>
            <w:r w:rsidRPr="00F454A6">
              <w:rPr>
                <w:rFonts w:ascii="Times New Roman" w:eastAsia="Times New Roman" w:hAnsi="Times New Roman"/>
                <w:sz w:val="24"/>
                <w:szCs w:val="24"/>
              </w:rPr>
              <w:t>5-11</w:t>
            </w:r>
          </w:p>
        </w:tc>
        <w:tc>
          <w:tcPr>
            <w:tcW w:w="1843" w:type="dxa"/>
            <w:gridSpan w:val="2"/>
            <w:tcBorders>
              <w:top w:val="single" w:sz="4" w:space="0" w:color="000000"/>
              <w:left w:val="single" w:sz="4" w:space="0" w:color="000000"/>
              <w:bottom w:val="single" w:sz="4" w:space="0" w:color="000000"/>
              <w:right w:val="single" w:sz="4" w:space="0" w:color="000000"/>
            </w:tcBorders>
          </w:tcPr>
          <w:p w14:paraId="1ED5BEEC" w14:textId="77777777" w:rsidR="00005D00" w:rsidRDefault="00005D00" w:rsidP="00005D00">
            <w:r w:rsidRPr="002A5D30">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090A20F4"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649EF37A"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6E12FADA"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49A04"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Всероссийский конкурс </w:t>
            </w:r>
          </w:p>
          <w:p w14:paraId="005559C2"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школьных музеев в 2024 году</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113D5" w14:textId="77777777" w:rsidR="00005D00" w:rsidRPr="003029BB" w:rsidRDefault="00005D00" w:rsidP="00005D00">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c>
          <w:tcPr>
            <w:tcW w:w="1843" w:type="dxa"/>
            <w:gridSpan w:val="2"/>
            <w:tcBorders>
              <w:top w:val="single" w:sz="4" w:space="0" w:color="000000"/>
              <w:left w:val="single" w:sz="4" w:space="0" w:color="000000"/>
              <w:bottom w:val="single" w:sz="4" w:space="0" w:color="000000"/>
              <w:right w:val="single" w:sz="4" w:space="0" w:color="000000"/>
            </w:tcBorders>
          </w:tcPr>
          <w:p w14:paraId="5842C099" w14:textId="77777777" w:rsidR="00005D00" w:rsidRDefault="00005D00" w:rsidP="00005D00">
            <w:r w:rsidRPr="002A5D30">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13E39D3A"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1E138646"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768345A8"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E6BB6"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 Всероссийский конкурс юных </w:t>
            </w:r>
          </w:p>
          <w:p w14:paraId="34E72253"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чтецов "Живая классика"</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1C91A3" w14:textId="77777777" w:rsidR="00005D00" w:rsidRPr="00AC56B9" w:rsidRDefault="00005D00" w:rsidP="00005D00">
            <w:pPr>
              <w:spacing w:after="0" w:line="240" w:lineRule="auto"/>
              <w:rPr>
                <w:rFonts w:ascii="Times New Roman" w:eastAsia="Times New Roman" w:hAnsi="Times New Roman"/>
                <w:sz w:val="24"/>
                <w:szCs w:val="24"/>
              </w:rPr>
            </w:pPr>
            <w:r w:rsidRPr="00F454A6">
              <w:rPr>
                <w:rFonts w:ascii="Times New Roman" w:eastAsia="Times New Roman" w:hAnsi="Times New Roman"/>
                <w:sz w:val="24"/>
                <w:szCs w:val="24"/>
              </w:rPr>
              <w:t>5-11</w:t>
            </w:r>
          </w:p>
        </w:tc>
        <w:tc>
          <w:tcPr>
            <w:tcW w:w="1843" w:type="dxa"/>
            <w:gridSpan w:val="2"/>
            <w:tcBorders>
              <w:top w:val="single" w:sz="4" w:space="0" w:color="000000"/>
              <w:left w:val="single" w:sz="4" w:space="0" w:color="000000"/>
              <w:bottom w:val="single" w:sz="4" w:space="0" w:color="000000"/>
              <w:right w:val="single" w:sz="4" w:space="0" w:color="000000"/>
            </w:tcBorders>
          </w:tcPr>
          <w:p w14:paraId="3D0BD8A1" w14:textId="77777777" w:rsidR="00005D00" w:rsidRDefault="00005D00" w:rsidP="00005D00">
            <w:r w:rsidRPr="002A5D30">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0A827E18"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4B2C1DE2"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47A4815F"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44714"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Всероссийский литературный </w:t>
            </w:r>
          </w:p>
          <w:p w14:paraId="15F78649"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конкурс чтецов русской </w:t>
            </w:r>
          </w:p>
          <w:p w14:paraId="53E764F4" w14:textId="77777777" w:rsidR="00005D00" w:rsidRPr="00C56808" w:rsidRDefault="00005D00" w:rsidP="00005D00">
            <w:pPr>
              <w:spacing w:after="0" w:line="240" w:lineRule="auto"/>
              <w:rPr>
                <w:rFonts w:ascii="Times New Roman" w:eastAsia="Times New Roman" w:hAnsi="Times New Roman"/>
                <w:sz w:val="24"/>
                <w:szCs w:val="24"/>
                <w:lang w:val="ru-RU"/>
              </w:rPr>
            </w:pPr>
            <w:r w:rsidRPr="00C56808">
              <w:rPr>
                <w:rFonts w:ascii="Times New Roman" w:eastAsia="Times New Roman" w:hAnsi="Times New Roman"/>
                <w:sz w:val="24"/>
                <w:szCs w:val="24"/>
                <w:lang w:val="ru-RU"/>
              </w:rPr>
              <w:t xml:space="preserve">литературы </w:t>
            </w:r>
            <w:r w:rsidRPr="00AC56B9">
              <w:rPr>
                <w:rFonts w:ascii="Times New Roman" w:eastAsia="Times New Roman" w:hAnsi="Times New Roman"/>
                <w:sz w:val="24"/>
                <w:szCs w:val="24"/>
              </w:rPr>
              <w:t>XIX</w:t>
            </w:r>
            <w:r w:rsidRPr="00C56808">
              <w:rPr>
                <w:rFonts w:ascii="Times New Roman" w:eastAsia="Times New Roman" w:hAnsi="Times New Roman"/>
                <w:sz w:val="24"/>
                <w:szCs w:val="24"/>
                <w:lang w:val="ru-RU"/>
              </w:rPr>
              <w:t xml:space="preserve"> - </w:t>
            </w:r>
            <w:r w:rsidRPr="00AC56B9">
              <w:rPr>
                <w:rFonts w:ascii="Times New Roman" w:eastAsia="Times New Roman" w:hAnsi="Times New Roman"/>
                <w:sz w:val="24"/>
                <w:szCs w:val="24"/>
              </w:rPr>
              <w:t>XX</w:t>
            </w:r>
            <w:r w:rsidRPr="00C56808">
              <w:rPr>
                <w:rFonts w:ascii="Times New Roman" w:eastAsia="Times New Roman" w:hAnsi="Times New Roman"/>
                <w:sz w:val="24"/>
                <w:szCs w:val="24"/>
                <w:lang w:val="ru-RU"/>
              </w:rPr>
              <w:t xml:space="preserve"> веков </w:t>
            </w:r>
          </w:p>
          <w:p w14:paraId="6F18B496" w14:textId="77777777" w:rsidR="00005D00" w:rsidRPr="00AC56B9" w:rsidRDefault="00005D00" w:rsidP="00005D0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"Поэтика"</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4D76E" w14:textId="77777777" w:rsidR="00005D00" w:rsidRPr="00AC56B9" w:rsidRDefault="00005D00" w:rsidP="00005D00">
            <w:pPr>
              <w:spacing w:after="0" w:line="240" w:lineRule="auto"/>
              <w:rPr>
                <w:rFonts w:ascii="Times New Roman" w:eastAsia="Times New Roman" w:hAnsi="Times New Roman"/>
                <w:sz w:val="24"/>
                <w:szCs w:val="24"/>
              </w:rPr>
            </w:pPr>
            <w:r w:rsidRPr="00F454A6">
              <w:rPr>
                <w:rFonts w:ascii="Times New Roman" w:eastAsia="Times New Roman" w:hAnsi="Times New Roman"/>
                <w:sz w:val="24"/>
                <w:szCs w:val="24"/>
              </w:rPr>
              <w:t>5-11</w:t>
            </w:r>
          </w:p>
        </w:tc>
        <w:tc>
          <w:tcPr>
            <w:tcW w:w="1843" w:type="dxa"/>
            <w:gridSpan w:val="2"/>
            <w:tcBorders>
              <w:top w:val="single" w:sz="4" w:space="0" w:color="000000"/>
              <w:left w:val="single" w:sz="4" w:space="0" w:color="000000"/>
              <w:bottom w:val="single" w:sz="4" w:space="0" w:color="000000"/>
              <w:right w:val="single" w:sz="4" w:space="0" w:color="000000"/>
            </w:tcBorders>
          </w:tcPr>
          <w:p w14:paraId="7D595107" w14:textId="77777777" w:rsidR="00005D00" w:rsidRDefault="00005D00" w:rsidP="00005D00">
            <w:r w:rsidRPr="002A5D30">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668670FA"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4EA91557"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7817D71C"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40064" w14:textId="77777777" w:rsidR="00005D00" w:rsidRPr="00AC56B9" w:rsidRDefault="00005D00" w:rsidP="00005D00">
            <w:pPr>
              <w:spacing w:after="0" w:line="240" w:lineRule="auto"/>
              <w:rPr>
                <w:rFonts w:ascii="Times New Roman" w:eastAsia="Times New Roman" w:hAnsi="Times New Roman"/>
                <w:sz w:val="24"/>
                <w:szCs w:val="24"/>
              </w:rPr>
            </w:pPr>
            <w:r w:rsidRPr="00AC56B9">
              <w:rPr>
                <w:rFonts w:ascii="Times New Roman" w:eastAsia="Times New Roman" w:hAnsi="Times New Roman"/>
                <w:sz w:val="24"/>
                <w:szCs w:val="24"/>
              </w:rPr>
              <w:t xml:space="preserve"> Российская </w:t>
            </w:r>
          </w:p>
          <w:p w14:paraId="6D8FBEDD" w14:textId="77777777" w:rsidR="00005D00" w:rsidRPr="00AC56B9" w:rsidRDefault="00005D00" w:rsidP="00005D00">
            <w:pPr>
              <w:spacing w:after="0" w:line="240" w:lineRule="auto"/>
              <w:rPr>
                <w:rFonts w:ascii="Times New Roman" w:eastAsia="Times New Roman" w:hAnsi="Times New Roman"/>
                <w:sz w:val="24"/>
                <w:szCs w:val="24"/>
              </w:rPr>
            </w:pPr>
            <w:r w:rsidRPr="00AC56B9">
              <w:rPr>
                <w:rFonts w:ascii="Times New Roman" w:eastAsia="Times New Roman" w:hAnsi="Times New Roman"/>
                <w:sz w:val="24"/>
                <w:szCs w:val="24"/>
              </w:rPr>
              <w:t>компетентностная олимпиада</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A0984" w14:textId="77777777" w:rsidR="00005D00" w:rsidRPr="00AC56B9" w:rsidRDefault="00005D00" w:rsidP="00005D00">
            <w:pPr>
              <w:spacing w:after="0" w:line="240" w:lineRule="auto"/>
              <w:rPr>
                <w:rFonts w:ascii="Times New Roman" w:eastAsia="Times New Roman" w:hAnsi="Times New Roman"/>
                <w:sz w:val="24"/>
                <w:szCs w:val="24"/>
              </w:rPr>
            </w:pPr>
            <w:r w:rsidRPr="00F454A6">
              <w:rPr>
                <w:rFonts w:ascii="Times New Roman" w:eastAsia="Times New Roman" w:hAnsi="Times New Roman"/>
                <w:sz w:val="24"/>
                <w:szCs w:val="24"/>
              </w:rPr>
              <w:t>5-11</w:t>
            </w:r>
          </w:p>
        </w:tc>
        <w:tc>
          <w:tcPr>
            <w:tcW w:w="1843" w:type="dxa"/>
            <w:gridSpan w:val="2"/>
            <w:tcBorders>
              <w:top w:val="single" w:sz="4" w:space="0" w:color="000000"/>
              <w:left w:val="single" w:sz="4" w:space="0" w:color="000000"/>
              <w:bottom w:val="single" w:sz="4" w:space="0" w:color="000000"/>
              <w:right w:val="single" w:sz="4" w:space="0" w:color="000000"/>
            </w:tcBorders>
          </w:tcPr>
          <w:p w14:paraId="366BCFB7" w14:textId="77777777" w:rsidR="00005D00" w:rsidRDefault="00005D00" w:rsidP="00005D00">
            <w:r w:rsidRPr="002A5D30">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610C7340"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35AE3AF0"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69FE62BD" w14:textId="77777777" w:rsidTr="00EC32BB">
        <w:trPr>
          <w:gridAfter w:val="1"/>
          <w:wAfter w:w="13" w:type="dxa"/>
        </w:trPr>
        <w:tc>
          <w:tcPr>
            <w:tcW w:w="4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449C7" w14:textId="77777777" w:rsidR="00005D00" w:rsidRDefault="00005D00" w:rsidP="00005D00">
            <w:pPr>
              <w:spacing w:after="0" w:line="240" w:lineRule="auto"/>
              <w:rPr>
                <w:rFonts w:ascii="Times New Roman" w:eastAsia="Times New Roman" w:hAnsi="Times New Roman"/>
                <w:sz w:val="24"/>
                <w:szCs w:val="24"/>
              </w:rPr>
            </w:pPr>
            <w:r w:rsidRPr="000700BE">
              <w:rPr>
                <w:rFonts w:ascii="Times New Roman" w:eastAsia="Times New Roman" w:hAnsi="Times New Roman"/>
                <w:sz w:val="24"/>
                <w:szCs w:val="24"/>
              </w:rPr>
              <w:t>Конкурс "Моя родословная"</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F33D4" w14:textId="77777777" w:rsidR="00005D00" w:rsidRDefault="00005D00" w:rsidP="00005D00">
            <w:pPr>
              <w:spacing w:after="0" w:line="240" w:lineRule="auto"/>
              <w:rPr>
                <w:rFonts w:ascii="Times New Roman" w:eastAsia="Times New Roman" w:hAnsi="Times New Roman"/>
                <w:sz w:val="24"/>
                <w:szCs w:val="24"/>
              </w:rPr>
            </w:pPr>
            <w:r w:rsidRPr="00F454A6">
              <w:rPr>
                <w:rFonts w:ascii="Times New Roman" w:eastAsia="Times New Roman" w:hAnsi="Times New Roman"/>
                <w:sz w:val="24"/>
                <w:szCs w:val="24"/>
              </w:rPr>
              <w:t>5-11</w:t>
            </w:r>
          </w:p>
        </w:tc>
        <w:tc>
          <w:tcPr>
            <w:tcW w:w="1843" w:type="dxa"/>
            <w:gridSpan w:val="2"/>
            <w:tcBorders>
              <w:top w:val="single" w:sz="4" w:space="0" w:color="000000"/>
              <w:left w:val="single" w:sz="4" w:space="0" w:color="000000"/>
              <w:bottom w:val="single" w:sz="4" w:space="0" w:color="000000"/>
              <w:right w:val="single" w:sz="4" w:space="0" w:color="000000"/>
            </w:tcBorders>
          </w:tcPr>
          <w:p w14:paraId="3E64325E" w14:textId="77777777" w:rsidR="00005D00" w:rsidRDefault="00005D00" w:rsidP="00005D00">
            <w:r w:rsidRPr="002A5D30">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24ED1EA3" w14:textId="77777777" w:rsidR="00005D00" w:rsidRPr="0071135A"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 xml:space="preserve">Классные </w:t>
            </w:r>
          </w:p>
          <w:p w14:paraId="37BD0891" w14:textId="77777777" w:rsidR="00005D00"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71135A">
              <w:rPr>
                <w:rFonts w:ascii="Times New Roman" w:eastAsia="Batang" w:hAnsi="Times New Roman"/>
                <w:color w:val="000000"/>
                <w:sz w:val="24"/>
                <w:szCs w:val="24"/>
                <w:lang w:eastAsia="ru-RU"/>
              </w:rPr>
              <w:t>руководители</w:t>
            </w:r>
          </w:p>
        </w:tc>
      </w:tr>
      <w:tr w:rsidR="00005D00" w:rsidRPr="00272DCF" w14:paraId="3C6F7A20" w14:textId="77777777" w:rsidTr="00EC32BB">
        <w:trPr>
          <w:gridAfter w:val="1"/>
          <w:wAfter w:w="13" w:type="dxa"/>
        </w:trPr>
        <w:tc>
          <w:tcPr>
            <w:tcW w:w="9776" w:type="dxa"/>
            <w:gridSpan w:val="7"/>
            <w:tcBorders>
              <w:top w:val="single" w:sz="4" w:space="0" w:color="000000"/>
              <w:left w:val="single" w:sz="4" w:space="0" w:color="000000"/>
              <w:bottom w:val="single" w:sz="4" w:space="0" w:color="000000"/>
              <w:right w:val="single" w:sz="4" w:space="0" w:color="000000"/>
            </w:tcBorders>
          </w:tcPr>
          <w:p w14:paraId="5F1ED21D"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Times New Roman" w:hAnsi="Times New Roman"/>
                <w:b/>
                <w:sz w:val="24"/>
                <w:szCs w:val="24"/>
                <w:lang w:eastAsia="zh-CN"/>
              </w:rPr>
              <w:t>Модуль «Здоровый образ жизни»</w:t>
            </w:r>
          </w:p>
        </w:tc>
      </w:tr>
      <w:tr w:rsidR="00005D00" w:rsidRPr="00272DCF" w14:paraId="3DB44365" w14:textId="77777777" w:rsidTr="00EC32BB">
        <w:trPr>
          <w:gridAfter w:val="1"/>
          <w:wAfter w:w="13" w:type="dxa"/>
        </w:trPr>
        <w:tc>
          <w:tcPr>
            <w:tcW w:w="9776" w:type="dxa"/>
            <w:gridSpan w:val="7"/>
            <w:tcBorders>
              <w:top w:val="single" w:sz="4" w:space="0" w:color="000000"/>
              <w:left w:val="single" w:sz="4" w:space="0" w:color="000000"/>
              <w:bottom w:val="single" w:sz="4" w:space="0" w:color="000000"/>
              <w:right w:val="single" w:sz="4" w:space="0" w:color="000000"/>
            </w:tcBorders>
          </w:tcPr>
          <w:p w14:paraId="1BAD046E" w14:textId="77777777" w:rsidR="00005D00" w:rsidRPr="00C56808" w:rsidRDefault="00005D00" w:rsidP="00005D00">
            <w:pPr>
              <w:spacing w:after="0" w:line="240" w:lineRule="auto"/>
              <w:rPr>
                <w:rFonts w:ascii="Times New Roman" w:eastAsia="Times New Roman" w:hAnsi="Times New Roman"/>
                <w:sz w:val="24"/>
                <w:szCs w:val="24"/>
                <w:u w:val="single"/>
                <w:lang w:val="ru-RU" w:eastAsia="zh-CN"/>
              </w:rPr>
            </w:pPr>
            <w:r w:rsidRPr="00C56808">
              <w:rPr>
                <w:rFonts w:ascii="Times New Roman" w:hAnsi="Times New Roman"/>
                <w:b/>
                <w:sz w:val="24"/>
                <w:szCs w:val="24"/>
                <w:lang w:val="ru-RU"/>
              </w:rPr>
              <w:t>«Здоровье –это здорово!»</w:t>
            </w:r>
            <w:r w:rsidRPr="00C56808">
              <w:rPr>
                <w:rFonts w:ascii="Times New Roman" w:eastAsia="Times New Roman" w:hAnsi="Times New Roman"/>
                <w:sz w:val="24"/>
                <w:szCs w:val="24"/>
                <w:u w:val="single"/>
                <w:lang w:val="ru-RU" w:eastAsia="zh-CN"/>
              </w:rPr>
              <w:t xml:space="preserve"> </w:t>
            </w:r>
            <w:r w:rsidRPr="00C56808">
              <w:rPr>
                <w:rFonts w:ascii="Times New Roman" w:eastAsia="Times New Roman" w:hAnsi="Times New Roman"/>
                <w:i/>
                <w:sz w:val="24"/>
                <w:szCs w:val="24"/>
                <w:u w:val="single"/>
                <w:lang w:val="ru-RU" w:eastAsia="zh-CN"/>
              </w:rPr>
              <w:t>Здоровье-сберегающее направление</w:t>
            </w:r>
          </w:p>
          <w:p w14:paraId="578FAB8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Times New Roman" w:hAnsi="Times New Roman"/>
                <w:sz w:val="24"/>
                <w:szCs w:val="24"/>
                <w:u w:val="single"/>
                <w:lang w:eastAsia="zh-CN"/>
              </w:rPr>
              <w:t>(</w:t>
            </w:r>
            <w:r w:rsidRPr="00272DCF">
              <w:rPr>
                <w:rFonts w:ascii="Times New Roman" w:eastAsia="Times New Roman" w:hAnsi="Times New Roman"/>
                <w:sz w:val="24"/>
                <w:szCs w:val="24"/>
                <w:lang w:eastAsia="zh-CN"/>
              </w:rPr>
              <w:t>физкультурно-оздоровительное воспитание)</w:t>
            </w:r>
          </w:p>
        </w:tc>
      </w:tr>
      <w:tr w:rsidR="00005D00" w:rsidRPr="00272DCF" w14:paraId="462680A4"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478A3C01"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Физкультурный праздник, посвящённый началу учебного года</w:t>
            </w:r>
          </w:p>
        </w:tc>
        <w:tc>
          <w:tcPr>
            <w:tcW w:w="1417" w:type="dxa"/>
            <w:gridSpan w:val="2"/>
            <w:tcBorders>
              <w:top w:val="single" w:sz="4" w:space="0" w:color="000000"/>
              <w:left w:val="single" w:sz="4" w:space="0" w:color="000000"/>
              <w:bottom w:val="single" w:sz="4" w:space="0" w:color="000000"/>
              <w:right w:val="single" w:sz="4" w:space="0" w:color="000000"/>
            </w:tcBorders>
          </w:tcPr>
          <w:p w14:paraId="1D2CC2B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5935A8F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7AA0BD96" w14:textId="77777777" w:rsidR="00005D00" w:rsidRPr="00C56808" w:rsidRDefault="00005D00" w:rsidP="00005D00">
            <w:pPr>
              <w:wordWrap w:val="0"/>
              <w:spacing w:after="0" w:line="240" w:lineRule="auto"/>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03960EDE" w14:textId="77777777" w:rsidR="00005D00" w:rsidRPr="00C56808" w:rsidRDefault="00005D00" w:rsidP="00005D00">
            <w:pPr>
              <w:wordWrap w:val="0"/>
              <w:spacing w:after="0" w:line="240" w:lineRule="auto"/>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2EC5195D" w14:textId="77777777" w:rsidR="00005D00" w:rsidRPr="00C56808" w:rsidRDefault="00005D00" w:rsidP="00005D00">
            <w:pPr>
              <w:wordWrap w:val="0"/>
              <w:spacing w:after="0" w:line="240" w:lineRule="auto"/>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5A6ADFE6" w14:textId="77777777" w:rsidR="00005D00" w:rsidRPr="00C56808" w:rsidRDefault="00005D00" w:rsidP="00005D00">
            <w:pPr>
              <w:wordWrap w:val="0"/>
              <w:spacing w:after="0" w:line="240" w:lineRule="auto"/>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511C4F99" w14:textId="77777777" w:rsidR="00005D00" w:rsidRPr="00272DCF" w:rsidRDefault="00005D00" w:rsidP="00005D00">
            <w:pPr>
              <w:wordWrap w:val="0"/>
              <w:spacing w:after="0" w:line="240" w:lineRule="auto"/>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077F86DF"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4E21E82C"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Осенний кросс  «Золотая осень»</w:t>
            </w:r>
          </w:p>
        </w:tc>
        <w:tc>
          <w:tcPr>
            <w:tcW w:w="1417" w:type="dxa"/>
            <w:gridSpan w:val="2"/>
            <w:tcBorders>
              <w:top w:val="single" w:sz="4" w:space="0" w:color="000000"/>
              <w:left w:val="single" w:sz="4" w:space="0" w:color="000000"/>
              <w:bottom w:val="single" w:sz="4" w:space="0" w:color="000000"/>
              <w:right w:val="single" w:sz="4" w:space="0" w:color="000000"/>
            </w:tcBorders>
          </w:tcPr>
          <w:p w14:paraId="05D4BC9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4D54008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2AA5887F"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2B724C3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5AE3099C"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52F49CE2"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Некрасовская Е.Ю., </w:t>
            </w:r>
          </w:p>
          <w:p w14:paraId="0D336392"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636C8B2B"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4265E0A5"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Участие в городских соревнования по баскетболу (юноши, девушки)  в зачёт   спартакиады общеобразовательных учреждений</w:t>
            </w:r>
          </w:p>
        </w:tc>
        <w:tc>
          <w:tcPr>
            <w:tcW w:w="1417" w:type="dxa"/>
            <w:gridSpan w:val="2"/>
            <w:tcBorders>
              <w:top w:val="single" w:sz="4" w:space="0" w:color="000000"/>
              <w:left w:val="single" w:sz="4" w:space="0" w:color="000000"/>
              <w:bottom w:val="single" w:sz="4" w:space="0" w:color="000000"/>
              <w:right w:val="single" w:sz="4" w:space="0" w:color="000000"/>
            </w:tcBorders>
          </w:tcPr>
          <w:p w14:paraId="5967E64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tc>
        <w:tc>
          <w:tcPr>
            <w:tcW w:w="1843" w:type="dxa"/>
            <w:gridSpan w:val="2"/>
            <w:tcBorders>
              <w:top w:val="single" w:sz="4" w:space="0" w:color="000000"/>
              <w:left w:val="single" w:sz="4" w:space="0" w:color="000000"/>
              <w:bottom w:val="single" w:sz="4" w:space="0" w:color="000000"/>
              <w:right w:val="single" w:sz="4" w:space="0" w:color="000000"/>
            </w:tcBorders>
          </w:tcPr>
          <w:p w14:paraId="01FAA89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08232897"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47D8DA03"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6530758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0F1A964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Некрасовская Е.Ю., </w:t>
            </w:r>
          </w:p>
          <w:p w14:paraId="0A045639"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0616089A"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5623CEE1"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Участие в    городском этапе соревнований по настольному теннису</w:t>
            </w:r>
          </w:p>
        </w:tc>
        <w:tc>
          <w:tcPr>
            <w:tcW w:w="1417" w:type="dxa"/>
            <w:gridSpan w:val="2"/>
            <w:tcBorders>
              <w:top w:val="single" w:sz="4" w:space="0" w:color="000000"/>
              <w:left w:val="single" w:sz="4" w:space="0" w:color="000000"/>
              <w:bottom w:val="single" w:sz="4" w:space="0" w:color="000000"/>
              <w:right w:val="single" w:sz="4" w:space="0" w:color="000000"/>
            </w:tcBorders>
          </w:tcPr>
          <w:p w14:paraId="36C47AE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tc>
        <w:tc>
          <w:tcPr>
            <w:tcW w:w="1843" w:type="dxa"/>
            <w:gridSpan w:val="2"/>
            <w:tcBorders>
              <w:top w:val="single" w:sz="4" w:space="0" w:color="000000"/>
              <w:left w:val="single" w:sz="4" w:space="0" w:color="000000"/>
              <w:bottom w:val="single" w:sz="4" w:space="0" w:color="000000"/>
              <w:right w:val="single" w:sz="4" w:space="0" w:color="000000"/>
            </w:tcBorders>
          </w:tcPr>
          <w:p w14:paraId="2AAC091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октябрь</w:t>
            </w:r>
          </w:p>
        </w:tc>
        <w:tc>
          <w:tcPr>
            <w:tcW w:w="2126" w:type="dxa"/>
            <w:tcBorders>
              <w:top w:val="single" w:sz="4" w:space="0" w:color="000000"/>
              <w:left w:val="single" w:sz="4" w:space="0" w:color="000000"/>
              <w:bottom w:val="single" w:sz="4" w:space="0" w:color="000000"/>
              <w:right w:val="single" w:sz="4" w:space="0" w:color="000000"/>
            </w:tcBorders>
          </w:tcPr>
          <w:p w14:paraId="24E4DBDF"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7AD3B5C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26F277B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3EE7F6F5"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63F9ED6B"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1E25178B"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654B08C"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Первенство школы по </w:t>
            </w:r>
          </w:p>
          <w:p w14:paraId="4A05B1F7"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мини - футболу</w:t>
            </w:r>
          </w:p>
        </w:tc>
        <w:tc>
          <w:tcPr>
            <w:tcW w:w="1417" w:type="dxa"/>
            <w:gridSpan w:val="2"/>
            <w:tcBorders>
              <w:top w:val="single" w:sz="4" w:space="0" w:color="000000"/>
              <w:left w:val="single" w:sz="4" w:space="0" w:color="000000"/>
              <w:bottom w:val="single" w:sz="4" w:space="0" w:color="000000"/>
              <w:right w:val="single" w:sz="4" w:space="0" w:color="000000"/>
            </w:tcBorders>
          </w:tcPr>
          <w:p w14:paraId="5789390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tc>
        <w:tc>
          <w:tcPr>
            <w:tcW w:w="1843" w:type="dxa"/>
            <w:gridSpan w:val="2"/>
            <w:tcBorders>
              <w:top w:val="single" w:sz="4" w:space="0" w:color="000000"/>
              <w:left w:val="single" w:sz="4" w:space="0" w:color="000000"/>
              <w:bottom w:val="single" w:sz="4" w:space="0" w:color="000000"/>
              <w:right w:val="single" w:sz="4" w:space="0" w:color="000000"/>
            </w:tcBorders>
          </w:tcPr>
          <w:p w14:paraId="465DBBC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ноябрь</w:t>
            </w:r>
          </w:p>
        </w:tc>
        <w:tc>
          <w:tcPr>
            <w:tcW w:w="2126" w:type="dxa"/>
            <w:tcBorders>
              <w:top w:val="single" w:sz="4" w:space="0" w:color="000000"/>
              <w:left w:val="single" w:sz="4" w:space="0" w:color="000000"/>
              <w:bottom w:val="single" w:sz="4" w:space="0" w:color="000000"/>
              <w:right w:val="single" w:sz="4" w:space="0" w:color="000000"/>
            </w:tcBorders>
          </w:tcPr>
          <w:p w14:paraId="14F89868"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1FFB9797"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11F32C1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38F0071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Некрасовская Е.Ю., </w:t>
            </w:r>
          </w:p>
          <w:p w14:paraId="6B4DAE50"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0C541AC7"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004F94E"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Подвижная игра “Снайпер”</w:t>
            </w:r>
          </w:p>
        </w:tc>
        <w:tc>
          <w:tcPr>
            <w:tcW w:w="1417" w:type="dxa"/>
            <w:gridSpan w:val="2"/>
            <w:tcBorders>
              <w:top w:val="single" w:sz="4" w:space="0" w:color="000000"/>
              <w:left w:val="single" w:sz="4" w:space="0" w:color="000000"/>
              <w:bottom w:val="single" w:sz="4" w:space="0" w:color="000000"/>
              <w:right w:val="single" w:sz="4" w:space="0" w:color="000000"/>
            </w:tcBorders>
          </w:tcPr>
          <w:p w14:paraId="29DCD59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5-7</w:t>
            </w:r>
          </w:p>
        </w:tc>
        <w:tc>
          <w:tcPr>
            <w:tcW w:w="1843" w:type="dxa"/>
            <w:gridSpan w:val="2"/>
            <w:tcBorders>
              <w:top w:val="single" w:sz="4" w:space="0" w:color="000000"/>
              <w:left w:val="single" w:sz="4" w:space="0" w:color="000000"/>
              <w:bottom w:val="single" w:sz="4" w:space="0" w:color="000000"/>
              <w:right w:val="single" w:sz="4" w:space="0" w:color="000000"/>
            </w:tcBorders>
          </w:tcPr>
          <w:p w14:paraId="17FADAC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ноябрь</w:t>
            </w:r>
          </w:p>
        </w:tc>
        <w:tc>
          <w:tcPr>
            <w:tcW w:w="2126" w:type="dxa"/>
            <w:tcBorders>
              <w:top w:val="single" w:sz="4" w:space="0" w:color="000000"/>
              <w:left w:val="single" w:sz="4" w:space="0" w:color="000000"/>
              <w:bottom w:val="single" w:sz="4" w:space="0" w:color="000000"/>
              <w:right w:val="single" w:sz="4" w:space="0" w:color="000000"/>
            </w:tcBorders>
          </w:tcPr>
          <w:p w14:paraId="0DA88EE4"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167E7EF2"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0DD8D3A6"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523C3097"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6A20EDEA"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0A421B5B"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119405EF"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Акция «День отказа от курения»</w:t>
            </w:r>
          </w:p>
        </w:tc>
        <w:tc>
          <w:tcPr>
            <w:tcW w:w="1417" w:type="dxa"/>
            <w:gridSpan w:val="2"/>
            <w:tcBorders>
              <w:top w:val="single" w:sz="4" w:space="0" w:color="000000"/>
              <w:left w:val="single" w:sz="4" w:space="0" w:color="000000"/>
              <w:bottom w:val="single" w:sz="4" w:space="0" w:color="000000"/>
              <w:right w:val="single" w:sz="4" w:space="0" w:color="000000"/>
            </w:tcBorders>
          </w:tcPr>
          <w:p w14:paraId="76B459C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7FE5B4E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ноябрь</w:t>
            </w:r>
          </w:p>
        </w:tc>
        <w:tc>
          <w:tcPr>
            <w:tcW w:w="2126" w:type="dxa"/>
            <w:tcBorders>
              <w:top w:val="single" w:sz="4" w:space="0" w:color="000000"/>
              <w:left w:val="single" w:sz="4" w:space="0" w:color="000000"/>
              <w:bottom w:val="single" w:sz="4" w:space="0" w:color="000000"/>
              <w:right w:val="single" w:sz="4" w:space="0" w:color="000000"/>
            </w:tcBorders>
          </w:tcPr>
          <w:p w14:paraId="2A5930E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3AB69A1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84742D" w14:paraId="66179C43"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252031F9"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Всероссийская акция «День Интернета. Всероссийский урок безопасности школьников в сети Интернет»</w:t>
            </w:r>
          </w:p>
        </w:tc>
        <w:tc>
          <w:tcPr>
            <w:tcW w:w="1417" w:type="dxa"/>
            <w:gridSpan w:val="2"/>
            <w:tcBorders>
              <w:top w:val="single" w:sz="4" w:space="0" w:color="000000"/>
              <w:left w:val="single" w:sz="4" w:space="0" w:color="000000"/>
              <w:bottom w:val="single" w:sz="4" w:space="0" w:color="000000"/>
              <w:right w:val="single" w:sz="4" w:space="0" w:color="000000"/>
            </w:tcBorders>
          </w:tcPr>
          <w:p w14:paraId="5F29F4F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7-8</w:t>
            </w:r>
          </w:p>
        </w:tc>
        <w:tc>
          <w:tcPr>
            <w:tcW w:w="1843" w:type="dxa"/>
            <w:gridSpan w:val="2"/>
            <w:tcBorders>
              <w:top w:val="single" w:sz="4" w:space="0" w:color="000000"/>
              <w:left w:val="single" w:sz="4" w:space="0" w:color="000000"/>
              <w:bottom w:val="single" w:sz="4" w:space="0" w:color="000000"/>
              <w:right w:val="single" w:sz="4" w:space="0" w:color="000000"/>
            </w:tcBorders>
          </w:tcPr>
          <w:p w14:paraId="67A7D44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ноябрь</w:t>
            </w:r>
          </w:p>
        </w:tc>
        <w:tc>
          <w:tcPr>
            <w:tcW w:w="2126" w:type="dxa"/>
            <w:tcBorders>
              <w:top w:val="single" w:sz="4" w:space="0" w:color="000000"/>
              <w:left w:val="single" w:sz="4" w:space="0" w:color="000000"/>
              <w:bottom w:val="single" w:sz="4" w:space="0" w:color="000000"/>
              <w:right w:val="single" w:sz="4" w:space="0" w:color="000000"/>
            </w:tcBorders>
          </w:tcPr>
          <w:p w14:paraId="2C8800F0"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Учитель</w:t>
            </w:r>
          </w:p>
          <w:p w14:paraId="7898B9CC"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информатики </w:t>
            </w:r>
          </w:p>
          <w:p w14:paraId="161CB34F"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Панина А.А.</w:t>
            </w:r>
          </w:p>
        </w:tc>
      </w:tr>
      <w:tr w:rsidR="00005D00" w:rsidRPr="00272DCF" w14:paraId="16F858D0"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32D2A9E1"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Участие в городских </w:t>
            </w:r>
          </w:p>
          <w:p w14:paraId="56CBFA06"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соревнования по баскетболу (юноши, девушки) в зачёт   спартакиады </w:t>
            </w:r>
          </w:p>
          <w:p w14:paraId="6A43977C"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общеобразовательных учреждений</w:t>
            </w:r>
          </w:p>
        </w:tc>
        <w:tc>
          <w:tcPr>
            <w:tcW w:w="1417" w:type="dxa"/>
            <w:gridSpan w:val="2"/>
            <w:tcBorders>
              <w:top w:val="single" w:sz="4" w:space="0" w:color="000000"/>
              <w:left w:val="single" w:sz="4" w:space="0" w:color="000000"/>
              <w:bottom w:val="single" w:sz="4" w:space="0" w:color="000000"/>
              <w:right w:val="single" w:sz="4" w:space="0" w:color="000000"/>
            </w:tcBorders>
          </w:tcPr>
          <w:p w14:paraId="3E17720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tc>
        <w:tc>
          <w:tcPr>
            <w:tcW w:w="1843" w:type="dxa"/>
            <w:gridSpan w:val="2"/>
            <w:tcBorders>
              <w:top w:val="single" w:sz="4" w:space="0" w:color="000000"/>
              <w:left w:val="single" w:sz="4" w:space="0" w:color="000000"/>
              <w:bottom w:val="single" w:sz="4" w:space="0" w:color="000000"/>
              <w:right w:val="single" w:sz="4" w:space="0" w:color="000000"/>
            </w:tcBorders>
          </w:tcPr>
          <w:p w14:paraId="247F15D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декабрь</w:t>
            </w:r>
          </w:p>
        </w:tc>
        <w:tc>
          <w:tcPr>
            <w:tcW w:w="2126" w:type="dxa"/>
            <w:tcBorders>
              <w:top w:val="single" w:sz="4" w:space="0" w:color="000000"/>
              <w:left w:val="single" w:sz="4" w:space="0" w:color="000000"/>
              <w:bottom w:val="single" w:sz="4" w:space="0" w:color="000000"/>
              <w:right w:val="single" w:sz="4" w:space="0" w:color="000000"/>
            </w:tcBorders>
          </w:tcPr>
          <w:p w14:paraId="3A74DC80"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303BF1B8"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06B4E3CF"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64942602"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2283023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2D555274"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5073E7D2"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Участие в   городской профилактической программе для учащихся 6-7 классов «Соревнование классов здоровья»</w:t>
            </w:r>
          </w:p>
        </w:tc>
        <w:tc>
          <w:tcPr>
            <w:tcW w:w="1417" w:type="dxa"/>
            <w:gridSpan w:val="2"/>
            <w:tcBorders>
              <w:top w:val="single" w:sz="4" w:space="0" w:color="000000"/>
              <w:left w:val="single" w:sz="4" w:space="0" w:color="000000"/>
              <w:bottom w:val="single" w:sz="4" w:space="0" w:color="000000"/>
              <w:right w:val="single" w:sz="4" w:space="0" w:color="000000"/>
            </w:tcBorders>
          </w:tcPr>
          <w:p w14:paraId="09914F5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6-7</w:t>
            </w:r>
          </w:p>
        </w:tc>
        <w:tc>
          <w:tcPr>
            <w:tcW w:w="1843" w:type="dxa"/>
            <w:gridSpan w:val="2"/>
            <w:tcBorders>
              <w:top w:val="single" w:sz="4" w:space="0" w:color="000000"/>
              <w:left w:val="single" w:sz="4" w:space="0" w:color="000000"/>
              <w:bottom w:val="single" w:sz="4" w:space="0" w:color="000000"/>
              <w:right w:val="single" w:sz="4" w:space="0" w:color="000000"/>
            </w:tcBorders>
          </w:tcPr>
          <w:p w14:paraId="269D6D3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декабрь</w:t>
            </w:r>
          </w:p>
        </w:tc>
        <w:tc>
          <w:tcPr>
            <w:tcW w:w="2126" w:type="dxa"/>
            <w:tcBorders>
              <w:top w:val="single" w:sz="4" w:space="0" w:color="000000"/>
              <w:left w:val="single" w:sz="4" w:space="0" w:color="000000"/>
              <w:bottom w:val="single" w:sz="4" w:space="0" w:color="000000"/>
              <w:right w:val="single" w:sz="4" w:space="0" w:color="000000"/>
            </w:tcBorders>
          </w:tcPr>
          <w:p w14:paraId="00746C38"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0D685685"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76CBEC4E"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08355653"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013D724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4015DFF5" w14:textId="77777777" w:rsidTr="00EC32BB">
        <w:trPr>
          <w:gridAfter w:val="1"/>
          <w:wAfter w:w="13" w:type="dxa"/>
        </w:trPr>
        <w:tc>
          <w:tcPr>
            <w:tcW w:w="4390" w:type="dxa"/>
            <w:gridSpan w:val="2"/>
          </w:tcPr>
          <w:p w14:paraId="3D48E503"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Открытый классный час «Мы за здоровый образ жизни»</w:t>
            </w:r>
          </w:p>
        </w:tc>
        <w:tc>
          <w:tcPr>
            <w:tcW w:w="1417" w:type="dxa"/>
            <w:gridSpan w:val="2"/>
            <w:tcBorders>
              <w:top w:val="single" w:sz="4" w:space="0" w:color="000000"/>
              <w:left w:val="single" w:sz="4" w:space="0" w:color="000000"/>
              <w:bottom w:val="single" w:sz="4" w:space="0" w:color="000000"/>
              <w:right w:val="single" w:sz="4" w:space="0" w:color="000000"/>
            </w:tcBorders>
          </w:tcPr>
          <w:p w14:paraId="3086844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6</w:t>
            </w:r>
          </w:p>
        </w:tc>
        <w:tc>
          <w:tcPr>
            <w:tcW w:w="1843" w:type="dxa"/>
            <w:gridSpan w:val="2"/>
            <w:tcBorders>
              <w:top w:val="single" w:sz="4" w:space="0" w:color="000000"/>
              <w:left w:val="single" w:sz="4" w:space="0" w:color="000000"/>
              <w:bottom w:val="single" w:sz="4" w:space="0" w:color="000000"/>
              <w:right w:val="single" w:sz="4" w:space="0" w:color="000000"/>
            </w:tcBorders>
          </w:tcPr>
          <w:p w14:paraId="338CCA2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tcPr>
          <w:p w14:paraId="3B34A69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Классный</w:t>
            </w:r>
          </w:p>
          <w:p w14:paraId="6DE6E56F"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руководитель </w:t>
            </w:r>
          </w:p>
          <w:p w14:paraId="4DFCCE95"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6</w:t>
            </w:r>
            <w:r w:rsidRPr="00272DCF">
              <w:rPr>
                <w:rFonts w:ascii="Times New Roman" w:eastAsia="Batang" w:hAnsi="Times New Roman"/>
                <w:color w:val="000000"/>
                <w:sz w:val="24"/>
                <w:szCs w:val="24"/>
                <w:lang w:eastAsia="ru-RU"/>
              </w:rPr>
              <w:t xml:space="preserve">А класса </w:t>
            </w:r>
          </w:p>
          <w:p w14:paraId="768DFC52"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4F71DCEE" w14:textId="77777777" w:rsidTr="00EC32BB">
        <w:trPr>
          <w:gridAfter w:val="1"/>
          <w:wAfter w:w="13" w:type="dxa"/>
        </w:trPr>
        <w:tc>
          <w:tcPr>
            <w:tcW w:w="4390" w:type="dxa"/>
            <w:gridSpan w:val="2"/>
          </w:tcPr>
          <w:p w14:paraId="223D91BF"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Участие в круглогодичном турнире по мини-футболу, волейболу, шахматам среди учащихся общеобразовательных учреждений</w:t>
            </w:r>
          </w:p>
        </w:tc>
        <w:tc>
          <w:tcPr>
            <w:tcW w:w="1417" w:type="dxa"/>
            <w:gridSpan w:val="2"/>
            <w:tcBorders>
              <w:top w:val="single" w:sz="4" w:space="0" w:color="000000"/>
              <w:left w:val="single" w:sz="4" w:space="0" w:color="000000"/>
              <w:bottom w:val="single" w:sz="4" w:space="0" w:color="000000"/>
              <w:right w:val="single" w:sz="4" w:space="0" w:color="000000"/>
            </w:tcBorders>
          </w:tcPr>
          <w:p w14:paraId="2F0D1AC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6-7</w:t>
            </w:r>
          </w:p>
        </w:tc>
        <w:tc>
          <w:tcPr>
            <w:tcW w:w="1843" w:type="dxa"/>
            <w:gridSpan w:val="2"/>
            <w:tcBorders>
              <w:top w:val="single" w:sz="4" w:space="0" w:color="000000"/>
              <w:left w:val="single" w:sz="4" w:space="0" w:color="000000"/>
              <w:bottom w:val="single" w:sz="4" w:space="0" w:color="000000"/>
              <w:right w:val="single" w:sz="4" w:space="0" w:color="000000"/>
            </w:tcBorders>
          </w:tcPr>
          <w:p w14:paraId="24C8848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tcPr>
          <w:p w14:paraId="3B911924"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487E5BB6"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32912298"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04E8F405"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77E60C4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84742D" w14:paraId="07E632C6" w14:textId="77777777" w:rsidTr="00EC32BB">
        <w:trPr>
          <w:gridAfter w:val="1"/>
          <w:wAfter w:w="13" w:type="dxa"/>
        </w:trPr>
        <w:tc>
          <w:tcPr>
            <w:tcW w:w="4390" w:type="dxa"/>
            <w:gridSpan w:val="2"/>
          </w:tcPr>
          <w:p w14:paraId="5E3567E8"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Первенство по гимнастики</w:t>
            </w:r>
          </w:p>
        </w:tc>
        <w:tc>
          <w:tcPr>
            <w:tcW w:w="1417" w:type="dxa"/>
            <w:gridSpan w:val="2"/>
            <w:tcBorders>
              <w:top w:val="single" w:sz="4" w:space="0" w:color="000000"/>
              <w:left w:val="single" w:sz="4" w:space="0" w:color="000000"/>
              <w:bottom w:val="single" w:sz="4" w:space="0" w:color="000000"/>
              <w:right w:val="single" w:sz="4" w:space="0" w:color="000000"/>
            </w:tcBorders>
          </w:tcPr>
          <w:p w14:paraId="41E01A2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4D573E9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декабрь</w:t>
            </w:r>
          </w:p>
        </w:tc>
        <w:tc>
          <w:tcPr>
            <w:tcW w:w="2126" w:type="dxa"/>
            <w:tcBorders>
              <w:top w:val="single" w:sz="4" w:space="0" w:color="000000"/>
              <w:left w:val="single" w:sz="4" w:space="0" w:color="000000"/>
              <w:bottom w:val="single" w:sz="4" w:space="0" w:color="000000"/>
              <w:right w:val="single" w:sz="4" w:space="0" w:color="000000"/>
            </w:tcBorders>
          </w:tcPr>
          <w:p w14:paraId="27087E65"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0BE5BF3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Фонин М.И.</w:t>
            </w:r>
          </w:p>
        </w:tc>
      </w:tr>
      <w:tr w:rsidR="00005D00" w:rsidRPr="00272DCF" w14:paraId="19202137" w14:textId="77777777" w:rsidTr="00EC32BB">
        <w:trPr>
          <w:gridAfter w:val="1"/>
          <w:wAfter w:w="13" w:type="dxa"/>
        </w:trPr>
        <w:tc>
          <w:tcPr>
            <w:tcW w:w="4390" w:type="dxa"/>
            <w:gridSpan w:val="2"/>
          </w:tcPr>
          <w:p w14:paraId="25367E78"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Участие в историко-патриотической </w:t>
            </w:r>
          </w:p>
          <w:p w14:paraId="369E7F56"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спортивной игре «Вперед, мальчишки!» </w:t>
            </w:r>
          </w:p>
          <w:p w14:paraId="7987D37D"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(окружной этап)</w:t>
            </w:r>
          </w:p>
        </w:tc>
        <w:tc>
          <w:tcPr>
            <w:tcW w:w="1417" w:type="dxa"/>
            <w:gridSpan w:val="2"/>
            <w:tcBorders>
              <w:top w:val="single" w:sz="4" w:space="0" w:color="000000"/>
              <w:left w:val="single" w:sz="4" w:space="0" w:color="000000"/>
              <w:bottom w:val="single" w:sz="4" w:space="0" w:color="000000"/>
              <w:right w:val="single" w:sz="4" w:space="0" w:color="000000"/>
            </w:tcBorders>
          </w:tcPr>
          <w:p w14:paraId="6AC96D0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5-6</w:t>
            </w:r>
          </w:p>
        </w:tc>
        <w:tc>
          <w:tcPr>
            <w:tcW w:w="1843" w:type="dxa"/>
            <w:gridSpan w:val="2"/>
            <w:tcBorders>
              <w:top w:val="single" w:sz="4" w:space="0" w:color="000000"/>
              <w:left w:val="single" w:sz="4" w:space="0" w:color="000000"/>
              <w:bottom w:val="single" w:sz="4" w:space="0" w:color="000000"/>
              <w:right w:val="single" w:sz="4" w:space="0" w:color="000000"/>
            </w:tcBorders>
          </w:tcPr>
          <w:p w14:paraId="4C6880E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декабрь</w:t>
            </w:r>
          </w:p>
        </w:tc>
        <w:tc>
          <w:tcPr>
            <w:tcW w:w="2126" w:type="dxa"/>
          </w:tcPr>
          <w:p w14:paraId="602521C3"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Учитель ОБЖ </w:t>
            </w:r>
          </w:p>
          <w:p w14:paraId="0B8D1082"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Беляев Д.А., </w:t>
            </w:r>
          </w:p>
          <w:p w14:paraId="3DBEF676"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учитель </w:t>
            </w:r>
          </w:p>
          <w:p w14:paraId="6201DF49"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физической культуры </w:t>
            </w:r>
          </w:p>
          <w:p w14:paraId="7CDFEC3A"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Некрасовская Е.Ю.,</w:t>
            </w:r>
          </w:p>
          <w:p w14:paraId="35765ED0"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AF7788">
              <w:rPr>
                <w:rFonts w:ascii="Times New Roman" w:eastAsia="Times New Roman" w:hAnsi="Times New Roman"/>
                <w:sz w:val="24"/>
                <w:szCs w:val="24"/>
                <w:lang w:eastAsia="zh-CN"/>
              </w:rPr>
              <w:t>Фонин М.И.</w:t>
            </w:r>
          </w:p>
        </w:tc>
      </w:tr>
      <w:tr w:rsidR="00005D00" w:rsidRPr="00272DCF" w14:paraId="1A89F476" w14:textId="77777777" w:rsidTr="00EC32BB">
        <w:trPr>
          <w:gridAfter w:val="1"/>
          <w:wAfter w:w="13" w:type="dxa"/>
        </w:trPr>
        <w:tc>
          <w:tcPr>
            <w:tcW w:w="4390" w:type="dxa"/>
            <w:gridSpan w:val="2"/>
          </w:tcPr>
          <w:p w14:paraId="00A6F1AF"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Акция «Красная лента», всемирный день борьбы со СПИД «Знание против страха»</w:t>
            </w:r>
          </w:p>
        </w:tc>
        <w:tc>
          <w:tcPr>
            <w:tcW w:w="1417" w:type="dxa"/>
            <w:gridSpan w:val="2"/>
            <w:tcBorders>
              <w:top w:val="single" w:sz="4" w:space="0" w:color="000000"/>
              <w:left w:val="single" w:sz="4" w:space="0" w:color="000000"/>
              <w:bottom w:val="single" w:sz="4" w:space="0" w:color="000000"/>
              <w:right w:val="single" w:sz="4" w:space="0" w:color="000000"/>
            </w:tcBorders>
          </w:tcPr>
          <w:p w14:paraId="1F926A9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tc>
        <w:tc>
          <w:tcPr>
            <w:tcW w:w="1843" w:type="dxa"/>
            <w:gridSpan w:val="2"/>
            <w:tcBorders>
              <w:top w:val="single" w:sz="4" w:space="0" w:color="000000"/>
              <w:left w:val="single" w:sz="4" w:space="0" w:color="000000"/>
              <w:bottom w:val="single" w:sz="4" w:space="0" w:color="000000"/>
              <w:right w:val="single" w:sz="4" w:space="0" w:color="000000"/>
            </w:tcBorders>
          </w:tcPr>
          <w:p w14:paraId="4F10F10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декабрь</w:t>
            </w:r>
          </w:p>
        </w:tc>
        <w:tc>
          <w:tcPr>
            <w:tcW w:w="2126" w:type="dxa"/>
            <w:tcBorders>
              <w:top w:val="single" w:sz="4" w:space="0" w:color="000000"/>
              <w:left w:val="single" w:sz="4" w:space="0" w:color="000000"/>
              <w:bottom w:val="single" w:sz="4" w:space="0" w:color="000000"/>
              <w:right w:val="single" w:sz="4" w:space="0" w:color="000000"/>
            </w:tcBorders>
          </w:tcPr>
          <w:p w14:paraId="57FBD01B"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Классный </w:t>
            </w:r>
          </w:p>
          <w:p w14:paraId="726B784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руководитель</w:t>
            </w:r>
          </w:p>
          <w:p w14:paraId="1FF1CE7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10А класса</w:t>
            </w:r>
          </w:p>
        </w:tc>
      </w:tr>
      <w:tr w:rsidR="00005D00" w:rsidRPr="00272DCF" w14:paraId="12F670ED" w14:textId="77777777" w:rsidTr="00EC32BB">
        <w:trPr>
          <w:gridAfter w:val="1"/>
          <w:wAfter w:w="13" w:type="dxa"/>
        </w:trPr>
        <w:tc>
          <w:tcPr>
            <w:tcW w:w="4390" w:type="dxa"/>
            <w:gridSpan w:val="2"/>
          </w:tcPr>
          <w:p w14:paraId="39740ED0" w14:textId="77777777" w:rsidR="00005D00" w:rsidRPr="00C56808" w:rsidRDefault="00005D00" w:rsidP="00005D00">
            <w:pPr>
              <w:spacing w:line="240" w:lineRule="auto"/>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 xml:space="preserve">Участие в городских </w:t>
            </w:r>
            <w:r w:rsidRPr="00C56808">
              <w:rPr>
                <w:rFonts w:ascii="Times New Roman" w:hAnsi="Times New Roman"/>
                <w:bCs/>
                <w:kern w:val="20"/>
                <w:sz w:val="24"/>
                <w:szCs w:val="24"/>
                <w:lang w:val="ru-RU"/>
              </w:rPr>
              <w:t>соревнованиях по лыжным гонкам в зачёт спартакиады учащихся общеобразовательных учреждений</w:t>
            </w:r>
          </w:p>
        </w:tc>
        <w:tc>
          <w:tcPr>
            <w:tcW w:w="1417" w:type="dxa"/>
            <w:gridSpan w:val="2"/>
            <w:tcBorders>
              <w:top w:val="single" w:sz="4" w:space="0" w:color="000000"/>
              <w:left w:val="single" w:sz="4" w:space="0" w:color="000000"/>
              <w:bottom w:val="single" w:sz="4" w:space="0" w:color="000000"/>
              <w:right w:val="single" w:sz="4" w:space="0" w:color="000000"/>
            </w:tcBorders>
          </w:tcPr>
          <w:p w14:paraId="3469010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6-7</w:t>
            </w:r>
          </w:p>
        </w:tc>
        <w:tc>
          <w:tcPr>
            <w:tcW w:w="1843" w:type="dxa"/>
            <w:gridSpan w:val="2"/>
            <w:tcBorders>
              <w:top w:val="single" w:sz="4" w:space="0" w:color="000000"/>
              <w:left w:val="single" w:sz="4" w:space="0" w:color="000000"/>
              <w:bottom w:val="single" w:sz="4" w:space="0" w:color="000000"/>
              <w:right w:val="single" w:sz="4" w:space="0" w:color="000000"/>
            </w:tcBorders>
          </w:tcPr>
          <w:p w14:paraId="3B593D9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январь</w:t>
            </w:r>
          </w:p>
        </w:tc>
        <w:tc>
          <w:tcPr>
            <w:tcW w:w="2126" w:type="dxa"/>
            <w:tcBorders>
              <w:top w:val="single" w:sz="4" w:space="0" w:color="000000"/>
              <w:left w:val="single" w:sz="4" w:space="0" w:color="000000"/>
              <w:bottom w:val="single" w:sz="4" w:space="0" w:color="000000"/>
              <w:right w:val="single" w:sz="4" w:space="0" w:color="000000"/>
            </w:tcBorders>
          </w:tcPr>
          <w:p w14:paraId="699D823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5A99F53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5F61FCE6"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4D2FF84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44552EEF"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1FEECADA" w14:textId="77777777" w:rsidTr="00EC32BB">
        <w:trPr>
          <w:gridAfter w:val="1"/>
          <w:wAfter w:w="13" w:type="dxa"/>
        </w:trPr>
        <w:tc>
          <w:tcPr>
            <w:tcW w:w="4390" w:type="dxa"/>
            <w:gridSpan w:val="2"/>
          </w:tcPr>
          <w:p w14:paraId="1356EF5E" w14:textId="77777777" w:rsidR="00005D00" w:rsidRPr="00C56808" w:rsidRDefault="00005D00" w:rsidP="00005D00">
            <w:pPr>
              <w:spacing w:line="240" w:lineRule="auto"/>
              <w:jc w:val="both"/>
              <w:rPr>
                <w:rFonts w:ascii="Times New Roman" w:hAnsi="Times New Roman"/>
                <w:bCs/>
                <w:kern w:val="20"/>
                <w:sz w:val="24"/>
                <w:szCs w:val="24"/>
                <w:lang w:val="ru-RU"/>
              </w:rPr>
            </w:pPr>
            <w:r w:rsidRPr="00C56808">
              <w:rPr>
                <w:rFonts w:ascii="Times New Roman" w:hAnsi="Times New Roman"/>
                <w:bCs/>
                <w:kern w:val="20"/>
                <w:sz w:val="24"/>
                <w:szCs w:val="24"/>
                <w:lang w:val="ru-RU"/>
              </w:rPr>
              <w:t xml:space="preserve">Участие в первенстве города по шахматам «Белая ладья»  </w:t>
            </w:r>
          </w:p>
        </w:tc>
        <w:tc>
          <w:tcPr>
            <w:tcW w:w="1417" w:type="dxa"/>
            <w:gridSpan w:val="2"/>
            <w:tcBorders>
              <w:top w:val="single" w:sz="4" w:space="0" w:color="000000"/>
              <w:left w:val="single" w:sz="4" w:space="0" w:color="000000"/>
              <w:bottom w:val="single" w:sz="4" w:space="0" w:color="000000"/>
              <w:right w:val="single" w:sz="4" w:space="0" w:color="000000"/>
            </w:tcBorders>
          </w:tcPr>
          <w:p w14:paraId="0929B6A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6-9</w:t>
            </w:r>
          </w:p>
        </w:tc>
        <w:tc>
          <w:tcPr>
            <w:tcW w:w="1843" w:type="dxa"/>
            <w:gridSpan w:val="2"/>
            <w:tcBorders>
              <w:top w:val="single" w:sz="4" w:space="0" w:color="000000"/>
              <w:left w:val="single" w:sz="4" w:space="0" w:color="000000"/>
              <w:bottom w:val="single" w:sz="4" w:space="0" w:color="000000"/>
              <w:right w:val="single" w:sz="4" w:space="0" w:color="000000"/>
            </w:tcBorders>
          </w:tcPr>
          <w:p w14:paraId="204FEAE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январь</w:t>
            </w:r>
          </w:p>
        </w:tc>
        <w:tc>
          <w:tcPr>
            <w:tcW w:w="2126" w:type="dxa"/>
            <w:tcBorders>
              <w:top w:val="single" w:sz="4" w:space="0" w:color="000000"/>
              <w:left w:val="single" w:sz="4" w:space="0" w:color="000000"/>
              <w:bottom w:val="single" w:sz="4" w:space="0" w:color="000000"/>
              <w:right w:val="single" w:sz="4" w:space="0" w:color="000000"/>
            </w:tcBorders>
          </w:tcPr>
          <w:p w14:paraId="34F42E8F"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16AB0117"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39557A5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1F4425A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1465C97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61DFC1FD" w14:textId="77777777" w:rsidTr="00EC32BB">
        <w:trPr>
          <w:gridAfter w:val="1"/>
          <w:wAfter w:w="13" w:type="dxa"/>
        </w:trPr>
        <w:tc>
          <w:tcPr>
            <w:tcW w:w="4390" w:type="dxa"/>
            <w:gridSpan w:val="2"/>
          </w:tcPr>
          <w:p w14:paraId="26E8C0E6"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Эстафеты «Зимние забавы»</w:t>
            </w:r>
          </w:p>
        </w:tc>
        <w:tc>
          <w:tcPr>
            <w:tcW w:w="1417" w:type="dxa"/>
            <w:gridSpan w:val="2"/>
            <w:tcBorders>
              <w:top w:val="single" w:sz="4" w:space="0" w:color="000000"/>
              <w:left w:val="single" w:sz="4" w:space="0" w:color="000000"/>
              <w:bottom w:val="single" w:sz="4" w:space="0" w:color="000000"/>
              <w:right w:val="single" w:sz="4" w:space="0" w:color="000000"/>
            </w:tcBorders>
          </w:tcPr>
          <w:p w14:paraId="4A3CF7C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5-7</w:t>
            </w:r>
          </w:p>
        </w:tc>
        <w:tc>
          <w:tcPr>
            <w:tcW w:w="1843" w:type="dxa"/>
            <w:gridSpan w:val="2"/>
            <w:tcBorders>
              <w:top w:val="single" w:sz="4" w:space="0" w:color="000000"/>
              <w:left w:val="single" w:sz="4" w:space="0" w:color="000000"/>
              <w:bottom w:val="single" w:sz="4" w:space="0" w:color="000000"/>
              <w:right w:val="single" w:sz="4" w:space="0" w:color="000000"/>
            </w:tcBorders>
          </w:tcPr>
          <w:p w14:paraId="1FFA0D9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январь</w:t>
            </w:r>
          </w:p>
        </w:tc>
        <w:tc>
          <w:tcPr>
            <w:tcW w:w="2126" w:type="dxa"/>
            <w:tcBorders>
              <w:top w:val="single" w:sz="4" w:space="0" w:color="000000"/>
              <w:left w:val="single" w:sz="4" w:space="0" w:color="000000"/>
              <w:bottom w:val="single" w:sz="4" w:space="0" w:color="000000"/>
              <w:right w:val="single" w:sz="4" w:space="0" w:color="000000"/>
            </w:tcBorders>
          </w:tcPr>
          <w:p w14:paraId="56E84F91"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2941553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4A6F6CF5"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2FB3D982"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21AC1649"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272DCF" w14:paraId="33FBC4DD" w14:textId="77777777" w:rsidTr="00EC32BB">
        <w:trPr>
          <w:gridAfter w:val="1"/>
          <w:wAfter w:w="13" w:type="dxa"/>
        </w:trPr>
        <w:tc>
          <w:tcPr>
            <w:tcW w:w="4390" w:type="dxa"/>
            <w:gridSpan w:val="2"/>
          </w:tcPr>
          <w:p w14:paraId="6021EE16"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Участие в городских </w:t>
            </w:r>
          </w:p>
          <w:p w14:paraId="10B7A068"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соревнованиях по плаванию в зачёт спартакиады учащихся общеобразовательных учреждений</w:t>
            </w:r>
          </w:p>
        </w:tc>
        <w:tc>
          <w:tcPr>
            <w:tcW w:w="1417" w:type="dxa"/>
            <w:gridSpan w:val="2"/>
            <w:tcBorders>
              <w:top w:val="single" w:sz="4" w:space="0" w:color="000000"/>
              <w:left w:val="single" w:sz="4" w:space="0" w:color="000000"/>
              <w:bottom w:val="single" w:sz="4" w:space="0" w:color="000000"/>
              <w:right w:val="single" w:sz="4" w:space="0" w:color="000000"/>
            </w:tcBorders>
          </w:tcPr>
          <w:p w14:paraId="6F91642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7BC637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февраль</w:t>
            </w:r>
          </w:p>
        </w:tc>
        <w:tc>
          <w:tcPr>
            <w:tcW w:w="2126" w:type="dxa"/>
            <w:tcBorders>
              <w:top w:val="single" w:sz="4" w:space="0" w:color="000000"/>
              <w:left w:val="single" w:sz="4" w:space="0" w:color="000000"/>
              <w:bottom w:val="single" w:sz="4" w:space="0" w:color="000000"/>
              <w:right w:val="single" w:sz="4" w:space="0" w:color="000000"/>
            </w:tcBorders>
          </w:tcPr>
          <w:p w14:paraId="513FCB47"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17664BD8"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4A786A45"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0891B9E1"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599493ED"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tc>
      </w:tr>
      <w:tr w:rsidR="00005D00" w:rsidRPr="0084742D" w14:paraId="5EDF1563" w14:textId="77777777" w:rsidTr="00EC32BB">
        <w:trPr>
          <w:gridAfter w:val="1"/>
          <w:wAfter w:w="13" w:type="dxa"/>
        </w:trPr>
        <w:tc>
          <w:tcPr>
            <w:tcW w:w="4390" w:type="dxa"/>
            <w:gridSpan w:val="2"/>
          </w:tcPr>
          <w:p w14:paraId="5CBC1CFD"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Спортивный праздник, посвящённый Дню защитника Отечества</w:t>
            </w:r>
          </w:p>
        </w:tc>
        <w:tc>
          <w:tcPr>
            <w:tcW w:w="1417" w:type="dxa"/>
            <w:gridSpan w:val="2"/>
            <w:tcBorders>
              <w:top w:val="single" w:sz="4" w:space="0" w:color="000000"/>
              <w:left w:val="single" w:sz="4" w:space="0" w:color="000000"/>
              <w:bottom w:val="single" w:sz="4" w:space="0" w:color="000000"/>
              <w:right w:val="single" w:sz="4" w:space="0" w:color="000000"/>
            </w:tcBorders>
          </w:tcPr>
          <w:p w14:paraId="37B0F36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1A77441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февраль</w:t>
            </w:r>
          </w:p>
        </w:tc>
        <w:tc>
          <w:tcPr>
            <w:tcW w:w="2126" w:type="dxa"/>
            <w:tcBorders>
              <w:top w:val="single" w:sz="4" w:space="0" w:color="000000"/>
              <w:left w:val="single" w:sz="4" w:space="0" w:color="000000"/>
              <w:bottom w:val="single" w:sz="4" w:space="0" w:color="000000"/>
              <w:right w:val="single" w:sz="4" w:space="0" w:color="000000"/>
            </w:tcBorders>
          </w:tcPr>
          <w:p w14:paraId="6C7BCF44"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64CB4449"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6507839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6C50980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6AE5A374"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Фонин М.И.</w:t>
            </w:r>
          </w:p>
          <w:p w14:paraId="06BC81A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Классные </w:t>
            </w:r>
          </w:p>
          <w:p w14:paraId="08C73F96"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руководители</w:t>
            </w:r>
          </w:p>
        </w:tc>
      </w:tr>
      <w:tr w:rsidR="00005D00" w:rsidRPr="0084742D" w14:paraId="177E94FC" w14:textId="77777777" w:rsidTr="00EC32BB">
        <w:trPr>
          <w:gridAfter w:val="1"/>
          <w:wAfter w:w="13" w:type="dxa"/>
        </w:trPr>
        <w:tc>
          <w:tcPr>
            <w:tcW w:w="4390" w:type="dxa"/>
            <w:gridSpan w:val="2"/>
          </w:tcPr>
          <w:p w14:paraId="2F446423"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 xml:space="preserve">Праздник, посвящённый Международному Дню </w:t>
            </w:r>
          </w:p>
          <w:p w14:paraId="6DC25F24"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“А, ну-ка, девушки!”</w:t>
            </w:r>
          </w:p>
        </w:tc>
        <w:tc>
          <w:tcPr>
            <w:tcW w:w="1417" w:type="dxa"/>
            <w:gridSpan w:val="2"/>
            <w:tcBorders>
              <w:top w:val="single" w:sz="4" w:space="0" w:color="000000"/>
              <w:left w:val="single" w:sz="4" w:space="0" w:color="000000"/>
              <w:bottom w:val="single" w:sz="4" w:space="0" w:color="000000"/>
              <w:right w:val="single" w:sz="4" w:space="0" w:color="000000"/>
            </w:tcBorders>
          </w:tcPr>
          <w:p w14:paraId="54C8CC6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656940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март</w:t>
            </w:r>
          </w:p>
        </w:tc>
        <w:tc>
          <w:tcPr>
            <w:tcW w:w="2126" w:type="dxa"/>
            <w:tcBorders>
              <w:top w:val="single" w:sz="4" w:space="0" w:color="000000"/>
              <w:left w:val="single" w:sz="4" w:space="0" w:color="000000"/>
              <w:bottom w:val="single" w:sz="4" w:space="0" w:color="000000"/>
              <w:right w:val="single" w:sz="4" w:space="0" w:color="000000"/>
            </w:tcBorders>
          </w:tcPr>
          <w:p w14:paraId="327915F3"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6A4BE377"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7C624469"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60E77DD5"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2BD340C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Фонин М.И.</w:t>
            </w:r>
          </w:p>
          <w:p w14:paraId="6269CBF1"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Классные </w:t>
            </w:r>
          </w:p>
          <w:p w14:paraId="0FC1C3B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руководители</w:t>
            </w:r>
          </w:p>
        </w:tc>
      </w:tr>
      <w:tr w:rsidR="00005D00" w:rsidRPr="00272DCF" w14:paraId="5D53C01F" w14:textId="77777777" w:rsidTr="00EC32BB">
        <w:trPr>
          <w:gridAfter w:val="1"/>
          <w:wAfter w:w="13" w:type="dxa"/>
        </w:trPr>
        <w:tc>
          <w:tcPr>
            <w:tcW w:w="4390" w:type="dxa"/>
            <w:gridSpan w:val="2"/>
          </w:tcPr>
          <w:p w14:paraId="6E2635ED"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Участие в городской Спартакиаде допризывной молодежи, обучающейся в общеобразовательных учреждения</w:t>
            </w:r>
          </w:p>
        </w:tc>
        <w:tc>
          <w:tcPr>
            <w:tcW w:w="1417" w:type="dxa"/>
            <w:gridSpan w:val="2"/>
            <w:tcBorders>
              <w:top w:val="single" w:sz="4" w:space="0" w:color="000000"/>
              <w:left w:val="single" w:sz="4" w:space="0" w:color="000000"/>
              <w:bottom w:val="single" w:sz="4" w:space="0" w:color="000000"/>
              <w:right w:val="single" w:sz="4" w:space="0" w:color="000000"/>
            </w:tcBorders>
          </w:tcPr>
          <w:p w14:paraId="4AEFAFA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6832322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март</w:t>
            </w:r>
          </w:p>
        </w:tc>
        <w:tc>
          <w:tcPr>
            <w:tcW w:w="2126" w:type="dxa"/>
            <w:tcBorders>
              <w:top w:val="single" w:sz="4" w:space="0" w:color="000000"/>
              <w:left w:val="single" w:sz="4" w:space="0" w:color="000000"/>
              <w:bottom w:val="single" w:sz="4" w:space="0" w:color="000000"/>
              <w:right w:val="single" w:sz="4" w:space="0" w:color="000000"/>
            </w:tcBorders>
          </w:tcPr>
          <w:p w14:paraId="68BB84A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7CDD8748"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599BDC53"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4B605011"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48EC75F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p w14:paraId="3275694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021FEE5E" w14:textId="77777777" w:rsidTr="00EC32BB">
        <w:trPr>
          <w:gridAfter w:val="1"/>
          <w:wAfter w:w="13" w:type="dxa"/>
        </w:trPr>
        <w:tc>
          <w:tcPr>
            <w:tcW w:w="4390" w:type="dxa"/>
            <w:gridSpan w:val="2"/>
          </w:tcPr>
          <w:p w14:paraId="70FE5979"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День спорта</w:t>
            </w:r>
          </w:p>
          <w:p w14:paraId="68BB6C98"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Игровые забавы</w:t>
            </w:r>
          </w:p>
          <w:p w14:paraId="7941E3F3"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Соревнования по волейболу среди учащихся и учителей</w:t>
            </w:r>
          </w:p>
        </w:tc>
        <w:tc>
          <w:tcPr>
            <w:tcW w:w="1417" w:type="dxa"/>
            <w:gridSpan w:val="2"/>
            <w:tcBorders>
              <w:top w:val="single" w:sz="4" w:space="0" w:color="000000"/>
              <w:left w:val="single" w:sz="4" w:space="0" w:color="000000"/>
              <w:bottom w:val="single" w:sz="4" w:space="0" w:color="000000"/>
              <w:right w:val="single" w:sz="4" w:space="0" w:color="000000"/>
            </w:tcBorders>
          </w:tcPr>
          <w:p w14:paraId="6FD2CE3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p w14:paraId="053E3EB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3FF9D75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9</w:t>
            </w:r>
          </w:p>
        </w:tc>
        <w:tc>
          <w:tcPr>
            <w:tcW w:w="1843" w:type="dxa"/>
            <w:gridSpan w:val="2"/>
            <w:tcBorders>
              <w:top w:val="single" w:sz="4" w:space="0" w:color="000000"/>
              <w:left w:val="single" w:sz="4" w:space="0" w:color="000000"/>
              <w:bottom w:val="single" w:sz="4" w:space="0" w:color="000000"/>
              <w:right w:val="single" w:sz="4" w:space="0" w:color="000000"/>
            </w:tcBorders>
          </w:tcPr>
          <w:p w14:paraId="6EC7EA8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tcPr>
          <w:p w14:paraId="067DB595"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1FABDBF0"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1F21529E"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5C6B355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17EB12F2"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p w14:paraId="30427F7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25722FD2" w14:textId="77777777" w:rsidTr="00EC32BB">
        <w:trPr>
          <w:gridAfter w:val="1"/>
          <w:wAfter w:w="13" w:type="dxa"/>
        </w:trPr>
        <w:tc>
          <w:tcPr>
            <w:tcW w:w="4390" w:type="dxa"/>
            <w:gridSpan w:val="2"/>
          </w:tcPr>
          <w:p w14:paraId="1E08373C"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Соревнования по легкой атлетике, ГТО</w:t>
            </w:r>
          </w:p>
        </w:tc>
        <w:tc>
          <w:tcPr>
            <w:tcW w:w="1417" w:type="dxa"/>
            <w:gridSpan w:val="2"/>
            <w:tcBorders>
              <w:top w:val="single" w:sz="4" w:space="0" w:color="000000"/>
              <w:left w:val="single" w:sz="4" w:space="0" w:color="000000"/>
              <w:bottom w:val="single" w:sz="4" w:space="0" w:color="000000"/>
              <w:right w:val="single" w:sz="4" w:space="0" w:color="000000"/>
            </w:tcBorders>
          </w:tcPr>
          <w:p w14:paraId="3C3BBD4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5AD964B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tcPr>
          <w:p w14:paraId="60FADB50"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12BC636F"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603F44D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764173D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48065A6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p w14:paraId="36C7AE30"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194799BF" w14:textId="77777777" w:rsidTr="00EC32BB">
        <w:trPr>
          <w:gridAfter w:val="1"/>
          <w:wAfter w:w="13" w:type="dxa"/>
        </w:trPr>
        <w:tc>
          <w:tcPr>
            <w:tcW w:w="4390" w:type="dxa"/>
            <w:gridSpan w:val="2"/>
          </w:tcPr>
          <w:p w14:paraId="28A15099" w14:textId="77777777" w:rsidR="00005D00" w:rsidRPr="00C56808" w:rsidRDefault="00005D00" w:rsidP="00005D00">
            <w:pPr>
              <w:spacing w:line="240" w:lineRule="auto"/>
              <w:ind w:firstLine="34"/>
              <w:jc w:val="both"/>
              <w:rPr>
                <w:rFonts w:ascii="Times New Roman" w:eastAsia="Times New Roman" w:hAnsi="Times New Roman"/>
                <w:sz w:val="24"/>
                <w:szCs w:val="24"/>
                <w:lang w:val="ru-RU" w:eastAsia="ru-RU"/>
              </w:rPr>
            </w:pPr>
            <w:r w:rsidRPr="00C56808">
              <w:rPr>
                <w:rFonts w:ascii="Times New Roman" w:hAnsi="Times New Roman"/>
                <w:bCs/>
                <w:kern w:val="20"/>
                <w:sz w:val="24"/>
                <w:szCs w:val="24"/>
                <w:lang w:val="ru-RU"/>
              </w:rPr>
              <w:t xml:space="preserve"> «Президентские  состязания» в зачёт спартакиады учащихся общеобразовательных учреждений</w:t>
            </w:r>
            <w:r w:rsidRPr="00C56808">
              <w:rPr>
                <w:rFonts w:ascii="Times New Roman" w:hAnsi="Times New Roman"/>
                <w:sz w:val="24"/>
                <w:szCs w:val="24"/>
                <w:lang w:val="ru-RU"/>
              </w:rPr>
              <w:t xml:space="preserve"> (г</w:t>
            </w:r>
            <w:r w:rsidRPr="00C56808">
              <w:rPr>
                <w:rFonts w:ascii="Times New Roman" w:eastAsia="Times New Roman" w:hAnsi="Times New Roman"/>
                <w:sz w:val="24"/>
                <w:szCs w:val="24"/>
                <w:lang w:val="ru-RU" w:eastAsia="ru-RU"/>
              </w:rPr>
              <w:t>ородской этап)</w:t>
            </w:r>
          </w:p>
        </w:tc>
        <w:tc>
          <w:tcPr>
            <w:tcW w:w="1417" w:type="dxa"/>
            <w:gridSpan w:val="2"/>
            <w:tcBorders>
              <w:top w:val="single" w:sz="4" w:space="0" w:color="000000"/>
              <w:left w:val="single" w:sz="4" w:space="0" w:color="000000"/>
              <w:bottom w:val="single" w:sz="4" w:space="0" w:color="000000"/>
              <w:right w:val="single" w:sz="4" w:space="0" w:color="000000"/>
            </w:tcBorders>
          </w:tcPr>
          <w:p w14:paraId="4F9DD81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7577FAB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май</w:t>
            </w:r>
          </w:p>
        </w:tc>
        <w:tc>
          <w:tcPr>
            <w:tcW w:w="2126" w:type="dxa"/>
            <w:tcBorders>
              <w:top w:val="single" w:sz="4" w:space="0" w:color="000000"/>
              <w:left w:val="single" w:sz="4" w:space="0" w:color="000000"/>
              <w:bottom w:val="single" w:sz="4" w:space="0" w:color="000000"/>
              <w:right w:val="single" w:sz="4" w:space="0" w:color="000000"/>
            </w:tcBorders>
          </w:tcPr>
          <w:p w14:paraId="16DB25B1"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7041A2AF"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210AF3EF"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3C3CE214"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06B9F355"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p w14:paraId="26B8C41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3DEFFE71" w14:textId="77777777" w:rsidTr="00EC32BB">
        <w:trPr>
          <w:gridAfter w:val="1"/>
          <w:wAfter w:w="13" w:type="dxa"/>
        </w:trPr>
        <w:tc>
          <w:tcPr>
            <w:tcW w:w="4390" w:type="dxa"/>
            <w:gridSpan w:val="2"/>
          </w:tcPr>
          <w:p w14:paraId="6AE203BC"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Соревнования по лёгкой атлетике</w:t>
            </w:r>
          </w:p>
        </w:tc>
        <w:tc>
          <w:tcPr>
            <w:tcW w:w="1417" w:type="dxa"/>
            <w:gridSpan w:val="2"/>
            <w:tcBorders>
              <w:top w:val="single" w:sz="4" w:space="0" w:color="000000"/>
              <w:left w:val="single" w:sz="4" w:space="0" w:color="000000"/>
              <w:bottom w:val="single" w:sz="4" w:space="0" w:color="000000"/>
              <w:right w:val="single" w:sz="4" w:space="0" w:color="000000"/>
            </w:tcBorders>
          </w:tcPr>
          <w:p w14:paraId="7BB62AD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1696A1D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май</w:t>
            </w:r>
          </w:p>
        </w:tc>
        <w:tc>
          <w:tcPr>
            <w:tcW w:w="2126" w:type="dxa"/>
            <w:tcBorders>
              <w:top w:val="single" w:sz="4" w:space="0" w:color="000000"/>
              <w:left w:val="single" w:sz="4" w:space="0" w:color="000000"/>
              <w:bottom w:val="single" w:sz="4" w:space="0" w:color="000000"/>
              <w:right w:val="single" w:sz="4" w:space="0" w:color="000000"/>
            </w:tcBorders>
          </w:tcPr>
          <w:p w14:paraId="2BCCB62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67752E0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15742C19"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24CC753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52BA0A1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p w14:paraId="4622BE6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2DE27B4C" w14:textId="77777777" w:rsidTr="00EC32BB">
        <w:trPr>
          <w:gridAfter w:val="1"/>
          <w:wAfter w:w="13" w:type="dxa"/>
        </w:trPr>
        <w:tc>
          <w:tcPr>
            <w:tcW w:w="4390" w:type="dxa"/>
            <w:gridSpan w:val="2"/>
          </w:tcPr>
          <w:p w14:paraId="3B00FA49"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Праздник, посвящённый окончанию учебного года</w:t>
            </w:r>
          </w:p>
        </w:tc>
        <w:tc>
          <w:tcPr>
            <w:tcW w:w="1417" w:type="dxa"/>
            <w:gridSpan w:val="2"/>
            <w:tcBorders>
              <w:top w:val="single" w:sz="4" w:space="0" w:color="000000"/>
              <w:left w:val="single" w:sz="4" w:space="0" w:color="000000"/>
              <w:bottom w:val="single" w:sz="4" w:space="0" w:color="000000"/>
              <w:right w:val="single" w:sz="4" w:space="0" w:color="000000"/>
            </w:tcBorders>
          </w:tcPr>
          <w:p w14:paraId="2F8E961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0C1FD1F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май</w:t>
            </w:r>
          </w:p>
        </w:tc>
        <w:tc>
          <w:tcPr>
            <w:tcW w:w="2126" w:type="dxa"/>
            <w:tcBorders>
              <w:top w:val="single" w:sz="4" w:space="0" w:color="000000"/>
              <w:left w:val="single" w:sz="4" w:space="0" w:color="000000"/>
              <w:bottom w:val="single" w:sz="4" w:space="0" w:color="000000"/>
              <w:right w:val="single" w:sz="4" w:space="0" w:color="000000"/>
            </w:tcBorders>
          </w:tcPr>
          <w:p w14:paraId="3BC67E4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48E7D85D"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01644ED1"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0030520A"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58C8004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p w14:paraId="0BBEB2EA"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0A4EC3C0" w14:textId="77777777" w:rsidTr="00EC32BB">
        <w:trPr>
          <w:gridAfter w:val="1"/>
          <w:wAfter w:w="13" w:type="dxa"/>
        </w:trPr>
        <w:tc>
          <w:tcPr>
            <w:tcW w:w="4390" w:type="dxa"/>
            <w:gridSpan w:val="2"/>
          </w:tcPr>
          <w:p w14:paraId="64A0E69A" w14:textId="77777777" w:rsidR="00005D00" w:rsidRPr="00C56808" w:rsidRDefault="00005D00" w:rsidP="00005D00">
            <w:pPr>
              <w:spacing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 xml:space="preserve">Участие в соревнованиях «Кожаный мяч» среди учащихся </w:t>
            </w:r>
            <w:r w:rsidRPr="00C56808">
              <w:rPr>
                <w:rFonts w:ascii="Times New Roman" w:hAnsi="Times New Roman"/>
                <w:bCs/>
                <w:kern w:val="20"/>
                <w:sz w:val="24"/>
                <w:szCs w:val="24"/>
                <w:lang w:val="ru-RU"/>
              </w:rPr>
              <w:t>ОУ общеобразовательных учреждений</w:t>
            </w:r>
            <w:r w:rsidRPr="00C56808">
              <w:rPr>
                <w:rFonts w:ascii="Times New Roman" w:hAnsi="Times New Roman"/>
                <w:sz w:val="24"/>
                <w:szCs w:val="24"/>
                <w:lang w:val="ru-RU"/>
              </w:rPr>
              <w:t xml:space="preserve"> (г</w:t>
            </w:r>
            <w:r w:rsidRPr="00C56808">
              <w:rPr>
                <w:rFonts w:ascii="Times New Roman" w:eastAsia="Times New Roman" w:hAnsi="Times New Roman"/>
                <w:sz w:val="24"/>
                <w:szCs w:val="24"/>
                <w:lang w:val="ru-RU" w:eastAsia="ru-RU"/>
              </w:rPr>
              <w:t>ородской  этап)</w:t>
            </w:r>
          </w:p>
        </w:tc>
        <w:tc>
          <w:tcPr>
            <w:tcW w:w="1417" w:type="dxa"/>
            <w:gridSpan w:val="2"/>
            <w:tcBorders>
              <w:top w:val="single" w:sz="4" w:space="0" w:color="000000"/>
              <w:left w:val="single" w:sz="4" w:space="0" w:color="000000"/>
              <w:bottom w:val="single" w:sz="4" w:space="0" w:color="000000"/>
              <w:right w:val="single" w:sz="4" w:space="0" w:color="000000"/>
            </w:tcBorders>
          </w:tcPr>
          <w:p w14:paraId="0BBB938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617D6B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июнь</w:t>
            </w:r>
          </w:p>
        </w:tc>
        <w:tc>
          <w:tcPr>
            <w:tcW w:w="2126" w:type="dxa"/>
            <w:tcBorders>
              <w:top w:val="single" w:sz="4" w:space="0" w:color="000000"/>
              <w:left w:val="single" w:sz="4" w:space="0" w:color="000000"/>
              <w:bottom w:val="single" w:sz="4" w:space="0" w:color="000000"/>
              <w:right w:val="single" w:sz="4" w:space="0" w:color="000000"/>
            </w:tcBorders>
          </w:tcPr>
          <w:p w14:paraId="4B944208"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11B5FECE"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0DFCECC5"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3B14036E"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09D45FD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p w14:paraId="336D7C85"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272DCF" w14:paraId="77CDFA44" w14:textId="77777777" w:rsidTr="00EC32BB">
        <w:trPr>
          <w:gridAfter w:val="1"/>
          <w:wAfter w:w="13" w:type="dxa"/>
        </w:trPr>
        <w:tc>
          <w:tcPr>
            <w:tcW w:w="4390" w:type="dxa"/>
            <w:gridSpan w:val="2"/>
          </w:tcPr>
          <w:p w14:paraId="0AB85087" w14:textId="77777777" w:rsidR="00005D00" w:rsidRPr="00C56808" w:rsidRDefault="00005D00" w:rsidP="00005D00">
            <w:pPr>
              <w:spacing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 xml:space="preserve">Участие в региональном этапе Летнего фестиваля </w:t>
            </w:r>
            <w:r w:rsidRPr="00C56808">
              <w:rPr>
                <w:rFonts w:ascii="Times New Roman" w:hAnsi="Times New Roman"/>
                <w:bCs/>
                <w:kern w:val="20"/>
                <w:sz w:val="24"/>
                <w:szCs w:val="24"/>
                <w:lang w:val="ru-RU"/>
              </w:rPr>
              <w:t>Всероссийского  физкультурно-спортивного комплекса «Готов к труду и обороне»</w:t>
            </w:r>
          </w:p>
        </w:tc>
        <w:tc>
          <w:tcPr>
            <w:tcW w:w="1417" w:type="dxa"/>
            <w:gridSpan w:val="2"/>
            <w:tcBorders>
              <w:top w:val="single" w:sz="4" w:space="0" w:color="000000"/>
              <w:left w:val="single" w:sz="4" w:space="0" w:color="000000"/>
              <w:bottom w:val="single" w:sz="4" w:space="0" w:color="000000"/>
              <w:right w:val="single" w:sz="4" w:space="0" w:color="000000"/>
            </w:tcBorders>
          </w:tcPr>
          <w:p w14:paraId="5BF6123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0A2603F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июнь</w:t>
            </w:r>
          </w:p>
        </w:tc>
        <w:tc>
          <w:tcPr>
            <w:tcW w:w="2126" w:type="dxa"/>
            <w:tcBorders>
              <w:top w:val="single" w:sz="4" w:space="0" w:color="000000"/>
              <w:left w:val="single" w:sz="4" w:space="0" w:color="000000"/>
              <w:bottom w:val="single" w:sz="4" w:space="0" w:color="000000"/>
              <w:right w:val="single" w:sz="4" w:space="0" w:color="000000"/>
            </w:tcBorders>
          </w:tcPr>
          <w:p w14:paraId="6F735D8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Учителя </w:t>
            </w:r>
          </w:p>
          <w:p w14:paraId="37D88187"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физической </w:t>
            </w:r>
          </w:p>
          <w:p w14:paraId="07EDDE68"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культуры </w:t>
            </w:r>
          </w:p>
          <w:p w14:paraId="4B79DE66"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Некрасовская Е.Ю.,</w:t>
            </w:r>
          </w:p>
          <w:p w14:paraId="1D55C5C0"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AF7788">
              <w:rPr>
                <w:rFonts w:ascii="Times New Roman" w:eastAsia="Batang" w:hAnsi="Times New Roman"/>
                <w:color w:val="000000"/>
                <w:sz w:val="24"/>
                <w:szCs w:val="24"/>
                <w:lang w:eastAsia="ru-RU"/>
              </w:rPr>
              <w:t>Фонин М.И.</w:t>
            </w:r>
          </w:p>
          <w:p w14:paraId="7E90104B"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p>
        </w:tc>
      </w:tr>
      <w:tr w:rsidR="00005D00" w:rsidRPr="0084742D" w14:paraId="07F0FF1B" w14:textId="77777777" w:rsidTr="00EC32BB">
        <w:trPr>
          <w:gridAfter w:val="1"/>
          <w:wAfter w:w="13" w:type="dxa"/>
        </w:trPr>
        <w:tc>
          <w:tcPr>
            <w:tcW w:w="9776" w:type="dxa"/>
            <w:gridSpan w:val="7"/>
            <w:tcBorders>
              <w:right w:val="single" w:sz="4" w:space="0" w:color="000000"/>
            </w:tcBorders>
          </w:tcPr>
          <w:p w14:paraId="3406E7A2" w14:textId="77777777" w:rsidR="00005D00" w:rsidRPr="00C56808" w:rsidRDefault="00005D00" w:rsidP="00005D00">
            <w:pPr>
              <w:wordWrap w:val="0"/>
              <w:spacing w:after="0" w:line="240" w:lineRule="auto"/>
              <w:ind w:right="-1"/>
              <w:jc w:val="center"/>
              <w:rPr>
                <w:rFonts w:ascii="Times New Roman" w:eastAsia="Batang" w:hAnsi="Times New Roman"/>
                <w:b/>
                <w:color w:val="000000"/>
                <w:sz w:val="24"/>
                <w:szCs w:val="24"/>
                <w:lang w:val="ru-RU" w:eastAsia="ru-RU"/>
              </w:rPr>
            </w:pPr>
            <w:r w:rsidRPr="00C56808">
              <w:rPr>
                <w:rFonts w:ascii="Times New Roman" w:eastAsia="Batang" w:hAnsi="Times New Roman"/>
                <w:b/>
                <w:color w:val="000000"/>
                <w:sz w:val="24"/>
                <w:szCs w:val="24"/>
                <w:lang w:val="ru-RU" w:eastAsia="ru-RU"/>
              </w:rPr>
              <w:t>Направление  «Профилактика негативных явлений в молодежной среде»</w:t>
            </w:r>
          </w:p>
        </w:tc>
      </w:tr>
      <w:tr w:rsidR="00005D00" w:rsidRPr="00272DCF" w14:paraId="594B00E6" w14:textId="77777777" w:rsidTr="00EC32BB">
        <w:trPr>
          <w:gridAfter w:val="1"/>
          <w:wAfter w:w="13" w:type="dxa"/>
        </w:trPr>
        <w:tc>
          <w:tcPr>
            <w:tcW w:w="4390" w:type="dxa"/>
            <w:gridSpan w:val="2"/>
            <w:tcBorders>
              <w:top w:val="single" w:sz="4" w:space="0" w:color="auto"/>
              <w:left w:val="single" w:sz="4" w:space="0" w:color="auto"/>
              <w:bottom w:val="single" w:sz="4" w:space="0" w:color="auto"/>
              <w:right w:val="single" w:sz="4" w:space="0" w:color="auto"/>
            </w:tcBorders>
          </w:tcPr>
          <w:p w14:paraId="43776CB3"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Проведение мероприятий по профилактике безнадзорности и правонарушений несовершеннолетних, противодействию жестокому обращению с детьми и вовлечению несовершеннолетних в противоправную деятельность, в том числе с привлечением специалистов учреждений профилактики:</w:t>
            </w:r>
          </w:p>
          <w:p w14:paraId="5791EA37"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Час общения «Уголовная ответственность несовершеннолетних» (5-6 кл.);</w:t>
            </w:r>
          </w:p>
          <w:p w14:paraId="13D31BFF"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-Час общения «Шалость. Злонамеренный поступок. Вандализм» (5-6 кл.);</w:t>
            </w:r>
          </w:p>
          <w:p w14:paraId="24E5BB36"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-Разъяснительная беседа «Как не стать жертвой преступления» (5-6 кл.);</w:t>
            </w:r>
          </w:p>
          <w:p w14:paraId="1C4BDB97"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-Деловая игра «Закон на нашей земле» (5-6 кл.);</w:t>
            </w:r>
          </w:p>
          <w:p w14:paraId="2533E295"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-Классный час «Подросток и закон» (7-8 кл.);</w:t>
            </w:r>
          </w:p>
          <w:p w14:paraId="528846D8"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Деловая игра «Преступление и подросток» (7-8 кл.);</w:t>
            </w:r>
          </w:p>
          <w:p w14:paraId="5112A8B4"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Классный час «Остановись у преступной черты (7-8 кл.);</w:t>
            </w:r>
          </w:p>
          <w:p w14:paraId="53DEF23B"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Деловая игра «Разрешение конфликтов без насилия» (7-8 кл.);</w:t>
            </w:r>
          </w:p>
          <w:p w14:paraId="2AFFB067"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Разъяснительная беседа «Как противостоять влиянию подростковых антиобщественных группировок» (9-11 кл.);</w:t>
            </w:r>
          </w:p>
          <w:p w14:paraId="2E1F39A2"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xml:space="preserve"> Разъяснительная беседа «Преступление и наказание» (9-11 кл.);</w:t>
            </w:r>
          </w:p>
          <w:p w14:paraId="7EF2CA00" w14:textId="77777777" w:rsidR="00005D00" w:rsidRPr="00C56808" w:rsidRDefault="00005D00" w:rsidP="00005D00">
            <w:pPr>
              <w:spacing w:after="0" w:line="240" w:lineRule="auto"/>
              <w:rPr>
                <w:rFonts w:ascii="Times New Roman" w:hAnsi="Times New Roman"/>
                <w:sz w:val="24"/>
                <w:szCs w:val="24"/>
                <w:lang w:val="ru-RU"/>
              </w:rPr>
            </w:pPr>
          </w:p>
          <w:p w14:paraId="433C4D26"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Разъяснительная беседа «Проступок. Правонарушение. Преступление» (9-11кл.);</w:t>
            </w:r>
          </w:p>
        </w:tc>
        <w:tc>
          <w:tcPr>
            <w:tcW w:w="1417" w:type="dxa"/>
            <w:gridSpan w:val="2"/>
            <w:tcBorders>
              <w:top w:val="single" w:sz="4" w:space="0" w:color="000000"/>
              <w:left w:val="single" w:sz="4" w:space="0" w:color="000000"/>
              <w:bottom w:val="single" w:sz="4" w:space="0" w:color="000000"/>
              <w:right w:val="single" w:sz="4" w:space="0" w:color="000000"/>
            </w:tcBorders>
          </w:tcPr>
          <w:p w14:paraId="7B687B0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7245902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71B8919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50B560AF"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42940966" w14:textId="77777777" w:rsidTr="00EC32BB">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14:paraId="2D6E63E7" w14:textId="77777777" w:rsidR="00005D00" w:rsidRPr="00272DCF" w:rsidRDefault="00005D00" w:rsidP="00005D00">
            <w:pPr>
              <w:wordWrap w:val="0"/>
              <w:spacing w:after="0" w:line="36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День памяти жертв фашизма</w:t>
            </w:r>
          </w:p>
        </w:tc>
        <w:tc>
          <w:tcPr>
            <w:tcW w:w="1417" w:type="dxa"/>
            <w:gridSpan w:val="2"/>
            <w:tcBorders>
              <w:top w:val="single" w:sz="4" w:space="0" w:color="000000"/>
              <w:left w:val="single" w:sz="4" w:space="0" w:color="000000"/>
              <w:bottom w:val="single" w:sz="4" w:space="0" w:color="000000"/>
              <w:right w:val="single" w:sz="4" w:space="0" w:color="000000"/>
            </w:tcBorders>
          </w:tcPr>
          <w:p w14:paraId="7EFB616B"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0CD5312C"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11 сентября</w:t>
            </w:r>
          </w:p>
        </w:tc>
        <w:tc>
          <w:tcPr>
            <w:tcW w:w="2126" w:type="dxa"/>
            <w:tcBorders>
              <w:top w:val="single" w:sz="4" w:space="0" w:color="000000"/>
              <w:left w:val="single" w:sz="4" w:space="0" w:color="000000"/>
              <w:bottom w:val="single" w:sz="4" w:space="0" w:color="000000"/>
              <w:right w:val="single" w:sz="4" w:space="0" w:color="000000"/>
            </w:tcBorders>
          </w:tcPr>
          <w:p w14:paraId="69CC1CA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5674314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08F310EB" w14:textId="77777777" w:rsidTr="00EC32BB">
        <w:trPr>
          <w:gridAfter w:val="1"/>
          <w:wAfter w:w="13" w:type="dxa"/>
        </w:trPr>
        <w:tc>
          <w:tcPr>
            <w:tcW w:w="4390" w:type="dxa"/>
            <w:gridSpan w:val="2"/>
            <w:tcBorders>
              <w:top w:val="single" w:sz="4" w:space="0" w:color="auto"/>
              <w:left w:val="single" w:sz="4" w:space="0" w:color="auto"/>
              <w:bottom w:val="single" w:sz="4" w:space="0" w:color="auto"/>
              <w:right w:val="single" w:sz="4" w:space="0" w:color="auto"/>
            </w:tcBorders>
          </w:tcPr>
          <w:p w14:paraId="44397143"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Викторина «Знаешь ли ты культуру и традиции других народов»;</w:t>
            </w:r>
          </w:p>
          <w:p w14:paraId="6ABADDB2"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Классные часы «Давайте дружить народами», «Возьмемся за руки, друзья», «Нам надо лучше знать друг друга», «Приемы эффективного общения», «Все мы разные, но все мы заслуживаем счастья», «Профилактика и разрешение конфликтов», «Богатое многообразие мировых культур», «Семейные тайны».</w:t>
            </w:r>
          </w:p>
        </w:tc>
        <w:tc>
          <w:tcPr>
            <w:tcW w:w="1417" w:type="dxa"/>
            <w:gridSpan w:val="2"/>
            <w:tcBorders>
              <w:top w:val="single" w:sz="4" w:space="0" w:color="000000"/>
              <w:left w:val="single" w:sz="4" w:space="0" w:color="000000"/>
              <w:bottom w:val="single" w:sz="4" w:space="0" w:color="000000"/>
              <w:right w:val="single" w:sz="4" w:space="0" w:color="000000"/>
            </w:tcBorders>
          </w:tcPr>
          <w:p w14:paraId="1DD7E50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7E79546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0FA86CC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4B61FB50"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04C7882D" w14:textId="77777777" w:rsidTr="00EC32BB">
        <w:trPr>
          <w:gridAfter w:val="1"/>
          <w:wAfter w:w="13" w:type="dxa"/>
        </w:trPr>
        <w:tc>
          <w:tcPr>
            <w:tcW w:w="9776" w:type="dxa"/>
            <w:gridSpan w:val="7"/>
            <w:tcBorders>
              <w:right w:val="single" w:sz="4" w:space="0" w:color="000000"/>
            </w:tcBorders>
          </w:tcPr>
          <w:p w14:paraId="6FDCCD94" w14:textId="77777777" w:rsidR="00005D00" w:rsidRPr="00272DCF" w:rsidRDefault="00005D00" w:rsidP="00005D00">
            <w:pPr>
              <w:wordWrap w:val="0"/>
              <w:spacing w:after="0" w:line="240" w:lineRule="auto"/>
              <w:ind w:right="-1"/>
              <w:jc w:val="center"/>
              <w:rPr>
                <w:rFonts w:ascii="Times New Roman" w:eastAsia="Batang" w:hAnsi="Times New Roman"/>
                <w:b/>
                <w:color w:val="000000"/>
                <w:sz w:val="24"/>
                <w:szCs w:val="24"/>
                <w:lang w:eastAsia="ru-RU"/>
              </w:rPr>
            </w:pPr>
            <w:r w:rsidRPr="00272DCF">
              <w:rPr>
                <w:rFonts w:ascii="Times New Roman" w:eastAsia="Batang" w:hAnsi="Times New Roman"/>
                <w:b/>
                <w:color w:val="000000"/>
                <w:sz w:val="24"/>
                <w:szCs w:val="24"/>
                <w:lang w:eastAsia="ru-RU"/>
              </w:rPr>
              <w:t>Направление  «Дорожная безопасность»</w:t>
            </w:r>
          </w:p>
        </w:tc>
      </w:tr>
      <w:tr w:rsidR="00005D00" w:rsidRPr="00272DCF" w14:paraId="19EE7718" w14:textId="77777777" w:rsidTr="00EC32BB">
        <w:trPr>
          <w:gridAfter w:val="1"/>
          <w:wAfter w:w="13" w:type="dxa"/>
        </w:trPr>
        <w:tc>
          <w:tcPr>
            <w:tcW w:w="4390" w:type="dxa"/>
            <w:gridSpan w:val="2"/>
          </w:tcPr>
          <w:p w14:paraId="75BFDEEA" w14:textId="77777777" w:rsidR="00005D00" w:rsidRPr="00C56808" w:rsidRDefault="00005D00" w:rsidP="00005D00">
            <w:pPr>
              <w:spacing w:after="0"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Конкурс проектов «Как сделать дороги</w:t>
            </w:r>
          </w:p>
          <w:p w14:paraId="5CD7BC87" w14:textId="77777777" w:rsidR="00005D00" w:rsidRPr="00C56808" w:rsidRDefault="00005D00" w:rsidP="00005D00">
            <w:pPr>
              <w:spacing w:after="0"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безопасными»</w:t>
            </w:r>
          </w:p>
        </w:tc>
        <w:tc>
          <w:tcPr>
            <w:tcW w:w="1417" w:type="dxa"/>
            <w:gridSpan w:val="2"/>
            <w:tcBorders>
              <w:top w:val="single" w:sz="4" w:space="0" w:color="000000"/>
              <w:left w:val="single" w:sz="4" w:space="0" w:color="000000"/>
              <w:bottom w:val="single" w:sz="4" w:space="0" w:color="000000"/>
              <w:right w:val="single" w:sz="4" w:space="0" w:color="000000"/>
            </w:tcBorders>
          </w:tcPr>
          <w:p w14:paraId="5B687B4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524D624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Сентябрь- апрель</w:t>
            </w:r>
          </w:p>
        </w:tc>
        <w:tc>
          <w:tcPr>
            <w:tcW w:w="2126" w:type="dxa"/>
            <w:tcBorders>
              <w:top w:val="single" w:sz="4" w:space="0" w:color="000000"/>
              <w:left w:val="single" w:sz="4" w:space="0" w:color="000000"/>
              <w:bottom w:val="single" w:sz="4" w:space="0" w:color="000000"/>
              <w:right w:val="single" w:sz="4" w:space="0" w:color="000000"/>
            </w:tcBorders>
          </w:tcPr>
          <w:p w14:paraId="7DBF11D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261BF76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6C803FE5" w14:textId="77777777" w:rsidTr="00EC32BB">
        <w:trPr>
          <w:gridAfter w:val="1"/>
          <w:wAfter w:w="13" w:type="dxa"/>
        </w:trPr>
        <w:tc>
          <w:tcPr>
            <w:tcW w:w="4390" w:type="dxa"/>
            <w:gridSpan w:val="2"/>
          </w:tcPr>
          <w:p w14:paraId="6C5B9D4C" w14:textId="77777777" w:rsidR="00005D00" w:rsidRPr="00C56808" w:rsidRDefault="00005D00" w:rsidP="00005D00">
            <w:pPr>
              <w:spacing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КВН «О ПДД: и в шутку, всерьёз».</w:t>
            </w:r>
          </w:p>
        </w:tc>
        <w:tc>
          <w:tcPr>
            <w:tcW w:w="1417" w:type="dxa"/>
            <w:gridSpan w:val="2"/>
            <w:tcBorders>
              <w:top w:val="single" w:sz="4" w:space="0" w:color="000000"/>
              <w:left w:val="single" w:sz="4" w:space="0" w:color="000000"/>
              <w:bottom w:val="single" w:sz="4" w:space="0" w:color="000000"/>
              <w:right w:val="single" w:sz="4" w:space="0" w:color="000000"/>
            </w:tcBorders>
          </w:tcPr>
          <w:p w14:paraId="11AE54B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tc>
        <w:tc>
          <w:tcPr>
            <w:tcW w:w="1843" w:type="dxa"/>
            <w:gridSpan w:val="2"/>
            <w:tcBorders>
              <w:top w:val="single" w:sz="4" w:space="0" w:color="000000"/>
              <w:left w:val="single" w:sz="4" w:space="0" w:color="000000"/>
              <w:bottom w:val="single" w:sz="4" w:space="0" w:color="000000"/>
              <w:right w:val="single" w:sz="4" w:space="0" w:color="000000"/>
            </w:tcBorders>
          </w:tcPr>
          <w:p w14:paraId="67F3A2F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08BF3B4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2B51644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55DE0C04" w14:textId="77777777" w:rsidTr="00EC32BB">
        <w:trPr>
          <w:gridAfter w:val="1"/>
          <w:wAfter w:w="13" w:type="dxa"/>
        </w:trPr>
        <w:tc>
          <w:tcPr>
            <w:tcW w:w="4390" w:type="dxa"/>
            <w:gridSpan w:val="2"/>
          </w:tcPr>
          <w:p w14:paraId="0F202111" w14:textId="77777777" w:rsidR="00005D00" w:rsidRPr="00C56808" w:rsidRDefault="00005D00" w:rsidP="00005D00">
            <w:pPr>
              <w:spacing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Конкурс рисунков. «Самый главный на дороге – это дядя Светофор!»</w:t>
            </w:r>
          </w:p>
        </w:tc>
        <w:tc>
          <w:tcPr>
            <w:tcW w:w="1417" w:type="dxa"/>
            <w:gridSpan w:val="2"/>
            <w:tcBorders>
              <w:top w:val="single" w:sz="4" w:space="0" w:color="000000"/>
              <w:left w:val="single" w:sz="4" w:space="0" w:color="000000"/>
              <w:bottom w:val="single" w:sz="4" w:space="0" w:color="000000"/>
              <w:right w:val="single" w:sz="4" w:space="0" w:color="000000"/>
            </w:tcBorders>
          </w:tcPr>
          <w:p w14:paraId="5EA139C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6A33694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5159BF2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7B06FB2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1446BD02" w14:textId="77777777" w:rsidTr="00EC32BB">
        <w:trPr>
          <w:gridAfter w:val="1"/>
          <w:wAfter w:w="13" w:type="dxa"/>
        </w:trPr>
        <w:tc>
          <w:tcPr>
            <w:tcW w:w="4390" w:type="dxa"/>
            <w:gridSpan w:val="2"/>
          </w:tcPr>
          <w:p w14:paraId="427FD13E" w14:textId="77777777" w:rsidR="00005D00" w:rsidRPr="00C56808" w:rsidRDefault="00005D00" w:rsidP="00005D00">
            <w:pPr>
              <w:spacing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Беседа «Ролики, скейтборды и дорога».</w:t>
            </w:r>
          </w:p>
        </w:tc>
        <w:tc>
          <w:tcPr>
            <w:tcW w:w="1417" w:type="dxa"/>
            <w:gridSpan w:val="2"/>
            <w:tcBorders>
              <w:top w:val="single" w:sz="4" w:space="0" w:color="000000"/>
              <w:left w:val="single" w:sz="4" w:space="0" w:color="000000"/>
              <w:bottom w:val="single" w:sz="4" w:space="0" w:color="000000"/>
              <w:right w:val="single" w:sz="4" w:space="0" w:color="000000"/>
            </w:tcBorders>
          </w:tcPr>
          <w:p w14:paraId="3C8AFE8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B546EE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3130055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1A49978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14A10CD9" w14:textId="77777777" w:rsidTr="00EC32BB">
        <w:trPr>
          <w:gridAfter w:val="1"/>
          <w:wAfter w:w="13" w:type="dxa"/>
        </w:trPr>
        <w:tc>
          <w:tcPr>
            <w:tcW w:w="4390" w:type="dxa"/>
            <w:gridSpan w:val="2"/>
          </w:tcPr>
          <w:p w14:paraId="78CDBA95" w14:textId="77777777" w:rsidR="00005D00" w:rsidRPr="00272DCF" w:rsidRDefault="00005D00" w:rsidP="00005D00">
            <w:pPr>
              <w:spacing w:line="240" w:lineRule="auto"/>
              <w:ind w:firstLine="34"/>
              <w:jc w:val="both"/>
              <w:rPr>
                <w:rFonts w:ascii="Times New Roman" w:eastAsia="Times New Roman" w:hAnsi="Times New Roman"/>
                <w:sz w:val="24"/>
                <w:szCs w:val="24"/>
                <w:lang w:eastAsia="ru-RU"/>
              </w:rPr>
            </w:pPr>
            <w:r w:rsidRPr="00272DCF">
              <w:rPr>
                <w:rFonts w:ascii="Times New Roman" w:eastAsia="Times New Roman" w:hAnsi="Times New Roman"/>
                <w:sz w:val="24"/>
                <w:szCs w:val="24"/>
                <w:lang w:eastAsia="ru-RU"/>
              </w:rPr>
              <w:t>Диспут «Экология и автомобиль».</w:t>
            </w:r>
          </w:p>
        </w:tc>
        <w:tc>
          <w:tcPr>
            <w:tcW w:w="1417" w:type="dxa"/>
            <w:gridSpan w:val="2"/>
            <w:tcBorders>
              <w:top w:val="single" w:sz="4" w:space="0" w:color="000000"/>
              <w:left w:val="single" w:sz="4" w:space="0" w:color="000000"/>
              <w:bottom w:val="single" w:sz="4" w:space="0" w:color="000000"/>
              <w:right w:val="single" w:sz="4" w:space="0" w:color="000000"/>
            </w:tcBorders>
          </w:tcPr>
          <w:p w14:paraId="077BE39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36D5C17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tcPr>
          <w:p w14:paraId="416C986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7E1F5F89"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682CBD01" w14:textId="77777777" w:rsidTr="00EC32BB">
        <w:trPr>
          <w:gridAfter w:val="1"/>
          <w:wAfter w:w="13" w:type="dxa"/>
        </w:trPr>
        <w:tc>
          <w:tcPr>
            <w:tcW w:w="4390" w:type="dxa"/>
            <w:gridSpan w:val="2"/>
          </w:tcPr>
          <w:p w14:paraId="0176A0E6" w14:textId="77777777" w:rsidR="00005D00" w:rsidRPr="00C56808" w:rsidRDefault="00005D00" w:rsidP="00005D00">
            <w:pPr>
              <w:spacing w:after="0"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Творческий проект «Безопасный город</w:t>
            </w:r>
          </w:p>
          <w:p w14:paraId="3F0756A5" w14:textId="77777777" w:rsidR="00005D00" w:rsidRPr="00C56808" w:rsidRDefault="00005D00" w:rsidP="00005D00">
            <w:pPr>
              <w:spacing w:after="0"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будущего».</w:t>
            </w:r>
          </w:p>
        </w:tc>
        <w:tc>
          <w:tcPr>
            <w:tcW w:w="1417" w:type="dxa"/>
            <w:gridSpan w:val="2"/>
            <w:tcBorders>
              <w:top w:val="single" w:sz="4" w:space="0" w:color="000000"/>
              <w:left w:val="single" w:sz="4" w:space="0" w:color="000000"/>
              <w:bottom w:val="single" w:sz="4" w:space="0" w:color="000000"/>
              <w:right w:val="single" w:sz="4" w:space="0" w:color="000000"/>
            </w:tcBorders>
          </w:tcPr>
          <w:p w14:paraId="1793CF8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1C8D86A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декабрь</w:t>
            </w:r>
          </w:p>
        </w:tc>
        <w:tc>
          <w:tcPr>
            <w:tcW w:w="2126" w:type="dxa"/>
            <w:tcBorders>
              <w:top w:val="single" w:sz="4" w:space="0" w:color="000000"/>
              <w:left w:val="single" w:sz="4" w:space="0" w:color="000000"/>
              <w:bottom w:val="single" w:sz="4" w:space="0" w:color="000000"/>
              <w:right w:val="single" w:sz="4" w:space="0" w:color="000000"/>
            </w:tcBorders>
          </w:tcPr>
          <w:p w14:paraId="7C744E65"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14F077B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3092B494" w14:textId="77777777" w:rsidTr="00EC32BB">
        <w:trPr>
          <w:gridAfter w:val="1"/>
          <w:wAfter w:w="13" w:type="dxa"/>
        </w:trPr>
        <w:tc>
          <w:tcPr>
            <w:tcW w:w="4390" w:type="dxa"/>
            <w:gridSpan w:val="2"/>
          </w:tcPr>
          <w:p w14:paraId="175BCB4C" w14:textId="77777777" w:rsidR="00005D00" w:rsidRPr="00C56808" w:rsidRDefault="00005D00" w:rsidP="00005D00">
            <w:pPr>
              <w:spacing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Конкурс листовок «Молодежь за безопасность на дороге».</w:t>
            </w:r>
          </w:p>
        </w:tc>
        <w:tc>
          <w:tcPr>
            <w:tcW w:w="1417" w:type="dxa"/>
            <w:gridSpan w:val="2"/>
            <w:tcBorders>
              <w:top w:val="single" w:sz="4" w:space="0" w:color="000000"/>
              <w:left w:val="single" w:sz="4" w:space="0" w:color="000000"/>
              <w:bottom w:val="single" w:sz="4" w:space="0" w:color="000000"/>
              <w:right w:val="single" w:sz="4" w:space="0" w:color="000000"/>
            </w:tcBorders>
          </w:tcPr>
          <w:p w14:paraId="3792E6B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19A9FEF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29A6B5E0"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7B9C270A"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27116E22" w14:textId="77777777" w:rsidTr="00EC32BB">
        <w:trPr>
          <w:gridAfter w:val="1"/>
          <w:wAfter w:w="13" w:type="dxa"/>
        </w:trPr>
        <w:tc>
          <w:tcPr>
            <w:tcW w:w="4390" w:type="dxa"/>
            <w:gridSpan w:val="2"/>
          </w:tcPr>
          <w:p w14:paraId="072654AE" w14:textId="77777777" w:rsidR="00005D00" w:rsidRPr="00C56808" w:rsidRDefault="00005D00" w:rsidP="00005D00">
            <w:pPr>
              <w:spacing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Значение автомобильного транспорта для экономики страны.</w:t>
            </w:r>
          </w:p>
        </w:tc>
        <w:tc>
          <w:tcPr>
            <w:tcW w:w="1417" w:type="dxa"/>
            <w:gridSpan w:val="2"/>
            <w:tcBorders>
              <w:top w:val="single" w:sz="4" w:space="0" w:color="000000"/>
              <w:left w:val="single" w:sz="4" w:space="0" w:color="000000"/>
              <w:bottom w:val="single" w:sz="4" w:space="0" w:color="000000"/>
              <w:right w:val="single" w:sz="4" w:space="0" w:color="000000"/>
            </w:tcBorders>
          </w:tcPr>
          <w:p w14:paraId="648B528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4FEAE60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ноябрь</w:t>
            </w:r>
          </w:p>
        </w:tc>
        <w:tc>
          <w:tcPr>
            <w:tcW w:w="2126" w:type="dxa"/>
            <w:tcBorders>
              <w:top w:val="single" w:sz="4" w:space="0" w:color="000000"/>
              <w:left w:val="single" w:sz="4" w:space="0" w:color="000000"/>
              <w:bottom w:val="single" w:sz="4" w:space="0" w:color="000000"/>
              <w:right w:val="single" w:sz="4" w:space="0" w:color="000000"/>
            </w:tcBorders>
          </w:tcPr>
          <w:p w14:paraId="01878F9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489C165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0F51E1FE" w14:textId="77777777" w:rsidTr="00EC32BB">
        <w:trPr>
          <w:gridAfter w:val="1"/>
          <w:wAfter w:w="13" w:type="dxa"/>
        </w:trPr>
        <w:tc>
          <w:tcPr>
            <w:tcW w:w="4390" w:type="dxa"/>
            <w:gridSpan w:val="2"/>
          </w:tcPr>
          <w:p w14:paraId="62BAD695" w14:textId="77777777" w:rsidR="00005D00" w:rsidRPr="00C56808" w:rsidRDefault="00005D00" w:rsidP="00005D00">
            <w:pPr>
              <w:spacing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«Советы старших: не хотите быть в беде, соблюдайте ПДД!»</w:t>
            </w:r>
          </w:p>
        </w:tc>
        <w:tc>
          <w:tcPr>
            <w:tcW w:w="1417" w:type="dxa"/>
            <w:gridSpan w:val="2"/>
            <w:tcBorders>
              <w:top w:val="single" w:sz="4" w:space="0" w:color="000000"/>
              <w:left w:val="single" w:sz="4" w:space="0" w:color="000000"/>
              <w:bottom w:val="single" w:sz="4" w:space="0" w:color="000000"/>
              <w:right w:val="single" w:sz="4" w:space="0" w:color="000000"/>
            </w:tcBorders>
          </w:tcPr>
          <w:p w14:paraId="34C6EFD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1843" w:type="dxa"/>
            <w:gridSpan w:val="2"/>
            <w:tcBorders>
              <w:top w:val="single" w:sz="4" w:space="0" w:color="000000"/>
              <w:left w:val="single" w:sz="4" w:space="0" w:color="000000"/>
              <w:bottom w:val="single" w:sz="4" w:space="0" w:color="000000"/>
              <w:right w:val="single" w:sz="4" w:space="0" w:color="000000"/>
            </w:tcBorders>
          </w:tcPr>
          <w:p w14:paraId="4EECD40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14:paraId="6E8F6CE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ЮИД «Движок»</w:t>
            </w:r>
          </w:p>
        </w:tc>
      </w:tr>
      <w:tr w:rsidR="00005D00" w:rsidRPr="00272DCF" w14:paraId="34761A6F" w14:textId="77777777" w:rsidTr="00EC32BB">
        <w:trPr>
          <w:gridAfter w:val="1"/>
          <w:wAfter w:w="13" w:type="dxa"/>
        </w:trPr>
        <w:tc>
          <w:tcPr>
            <w:tcW w:w="4390" w:type="dxa"/>
            <w:gridSpan w:val="2"/>
          </w:tcPr>
          <w:p w14:paraId="53577B5A" w14:textId="77777777" w:rsidR="00005D00" w:rsidRPr="00C56808" w:rsidRDefault="00005D00" w:rsidP="00005D00">
            <w:pPr>
              <w:spacing w:after="0"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Уголовная и административная</w:t>
            </w:r>
          </w:p>
          <w:p w14:paraId="5E2420BB" w14:textId="77777777" w:rsidR="00005D00" w:rsidRPr="00C56808" w:rsidRDefault="00005D00" w:rsidP="00005D00">
            <w:pPr>
              <w:spacing w:after="0"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ответственность за нарушение правил</w:t>
            </w:r>
          </w:p>
          <w:p w14:paraId="2B089B7F" w14:textId="77777777" w:rsidR="00005D00" w:rsidRPr="00272DCF" w:rsidRDefault="00005D00" w:rsidP="00005D00">
            <w:pPr>
              <w:spacing w:after="0" w:line="240" w:lineRule="auto"/>
              <w:ind w:firstLine="34"/>
              <w:jc w:val="both"/>
              <w:rPr>
                <w:rFonts w:ascii="Times New Roman" w:eastAsia="Times New Roman" w:hAnsi="Times New Roman"/>
                <w:sz w:val="24"/>
                <w:szCs w:val="24"/>
                <w:lang w:eastAsia="ru-RU"/>
              </w:rPr>
            </w:pPr>
            <w:r w:rsidRPr="00272DCF">
              <w:rPr>
                <w:rFonts w:ascii="Times New Roman" w:eastAsia="Times New Roman" w:hAnsi="Times New Roman"/>
                <w:sz w:val="24"/>
                <w:szCs w:val="24"/>
                <w:lang w:eastAsia="ru-RU"/>
              </w:rPr>
              <w:t>дорожного движения.</w:t>
            </w:r>
          </w:p>
        </w:tc>
        <w:tc>
          <w:tcPr>
            <w:tcW w:w="1417" w:type="dxa"/>
            <w:gridSpan w:val="2"/>
            <w:tcBorders>
              <w:top w:val="single" w:sz="4" w:space="0" w:color="000000"/>
              <w:left w:val="single" w:sz="4" w:space="0" w:color="000000"/>
              <w:bottom w:val="single" w:sz="4" w:space="0" w:color="000000"/>
              <w:right w:val="single" w:sz="4" w:space="0" w:color="000000"/>
            </w:tcBorders>
          </w:tcPr>
          <w:p w14:paraId="044230C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tc>
        <w:tc>
          <w:tcPr>
            <w:tcW w:w="1843" w:type="dxa"/>
            <w:gridSpan w:val="2"/>
            <w:tcBorders>
              <w:top w:val="single" w:sz="4" w:space="0" w:color="000000"/>
              <w:left w:val="single" w:sz="4" w:space="0" w:color="000000"/>
              <w:bottom w:val="single" w:sz="4" w:space="0" w:color="000000"/>
              <w:right w:val="single" w:sz="4" w:space="0" w:color="000000"/>
            </w:tcBorders>
          </w:tcPr>
          <w:p w14:paraId="7A5518E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tcPr>
          <w:p w14:paraId="2DA8557E"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2DE4900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5B3BFE34" w14:textId="77777777" w:rsidTr="00EC32BB">
        <w:trPr>
          <w:gridAfter w:val="1"/>
          <w:wAfter w:w="13" w:type="dxa"/>
        </w:trPr>
        <w:tc>
          <w:tcPr>
            <w:tcW w:w="4390" w:type="dxa"/>
            <w:gridSpan w:val="2"/>
          </w:tcPr>
          <w:p w14:paraId="31E0EF83" w14:textId="77777777" w:rsidR="00005D00" w:rsidRPr="00C56808" w:rsidRDefault="00005D00" w:rsidP="00005D00">
            <w:pPr>
              <w:spacing w:after="0" w:line="240" w:lineRule="auto"/>
              <w:ind w:firstLine="34"/>
              <w:jc w:val="both"/>
              <w:rPr>
                <w:rFonts w:ascii="Times New Roman" w:eastAsia="Times New Roman" w:hAnsi="Times New Roman"/>
                <w:sz w:val="24"/>
                <w:szCs w:val="24"/>
                <w:lang w:val="ru-RU" w:eastAsia="ru-RU"/>
              </w:rPr>
            </w:pPr>
            <w:r w:rsidRPr="00C56808">
              <w:rPr>
                <w:rFonts w:ascii="Times New Roman" w:eastAsia="Times New Roman" w:hAnsi="Times New Roman"/>
                <w:sz w:val="24"/>
                <w:szCs w:val="24"/>
                <w:lang w:val="ru-RU" w:eastAsia="ru-RU"/>
              </w:rPr>
              <w:t>Знакомство с административным кодексом «Об административных нарушениях за несоблюдение ПДД».</w:t>
            </w:r>
          </w:p>
        </w:tc>
        <w:tc>
          <w:tcPr>
            <w:tcW w:w="1417" w:type="dxa"/>
            <w:gridSpan w:val="2"/>
            <w:tcBorders>
              <w:top w:val="single" w:sz="4" w:space="0" w:color="000000"/>
              <w:left w:val="single" w:sz="4" w:space="0" w:color="000000"/>
              <w:bottom w:val="single" w:sz="4" w:space="0" w:color="000000"/>
              <w:right w:val="single" w:sz="4" w:space="0" w:color="000000"/>
            </w:tcBorders>
          </w:tcPr>
          <w:p w14:paraId="1D51509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tc>
        <w:tc>
          <w:tcPr>
            <w:tcW w:w="1843" w:type="dxa"/>
            <w:gridSpan w:val="2"/>
            <w:tcBorders>
              <w:top w:val="single" w:sz="4" w:space="0" w:color="000000"/>
              <w:left w:val="single" w:sz="4" w:space="0" w:color="000000"/>
              <w:bottom w:val="single" w:sz="4" w:space="0" w:color="000000"/>
              <w:right w:val="single" w:sz="4" w:space="0" w:color="000000"/>
            </w:tcBorders>
          </w:tcPr>
          <w:p w14:paraId="538DFFE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сентябрь</w:t>
            </w:r>
          </w:p>
        </w:tc>
        <w:tc>
          <w:tcPr>
            <w:tcW w:w="2126" w:type="dxa"/>
            <w:tcBorders>
              <w:top w:val="single" w:sz="4" w:space="0" w:color="000000"/>
              <w:left w:val="single" w:sz="4" w:space="0" w:color="000000"/>
              <w:bottom w:val="single" w:sz="4" w:space="0" w:color="000000"/>
              <w:right w:val="single" w:sz="4" w:space="0" w:color="000000"/>
            </w:tcBorders>
          </w:tcPr>
          <w:p w14:paraId="099E561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1A58C9A2"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22D65F06" w14:textId="77777777" w:rsidTr="00EC32BB">
        <w:tc>
          <w:tcPr>
            <w:tcW w:w="9789" w:type="dxa"/>
            <w:gridSpan w:val="8"/>
            <w:tcBorders>
              <w:top w:val="single" w:sz="4" w:space="0" w:color="000000"/>
              <w:left w:val="single" w:sz="4" w:space="0" w:color="000000"/>
              <w:bottom w:val="single" w:sz="4" w:space="0" w:color="000000"/>
              <w:right w:val="single" w:sz="4" w:space="0" w:color="000000"/>
            </w:tcBorders>
          </w:tcPr>
          <w:p w14:paraId="2E962533" w14:textId="77777777" w:rsidR="00005D00" w:rsidRPr="00272DCF" w:rsidRDefault="00005D00" w:rsidP="00005D00">
            <w:pPr>
              <w:wordWrap w:val="0"/>
              <w:spacing w:after="0" w:line="240" w:lineRule="auto"/>
              <w:ind w:right="-1"/>
              <w:jc w:val="center"/>
              <w:rPr>
                <w:rFonts w:ascii="Times New Roman" w:eastAsia="№Е" w:hAnsi="Times New Roman"/>
                <w:b/>
                <w:i/>
                <w:color w:val="000000"/>
                <w:sz w:val="24"/>
                <w:szCs w:val="24"/>
                <w:lang w:eastAsia="ru-RU"/>
              </w:rPr>
            </w:pPr>
          </w:p>
          <w:p w14:paraId="511DEFD1" w14:textId="77777777" w:rsidR="00005D00" w:rsidRPr="00272DCF" w:rsidRDefault="00005D00" w:rsidP="00005D00">
            <w:pPr>
              <w:wordWrap w:val="0"/>
              <w:spacing w:after="0" w:line="240" w:lineRule="auto"/>
              <w:ind w:right="-1"/>
              <w:jc w:val="center"/>
              <w:rPr>
                <w:rFonts w:ascii="Times New Roman" w:eastAsia="№Е" w:hAnsi="Times New Roman"/>
                <w:b/>
                <w:color w:val="000000"/>
                <w:sz w:val="24"/>
                <w:szCs w:val="24"/>
                <w:lang w:eastAsia="ru-RU"/>
              </w:rPr>
            </w:pPr>
            <w:r w:rsidRPr="00272DCF">
              <w:rPr>
                <w:rFonts w:ascii="Times New Roman" w:eastAsia="№Е" w:hAnsi="Times New Roman"/>
                <w:b/>
                <w:color w:val="000000"/>
                <w:sz w:val="24"/>
                <w:szCs w:val="24"/>
                <w:lang w:eastAsia="ru-RU"/>
              </w:rPr>
              <w:t>Модуль «Самоуправление»</w:t>
            </w:r>
          </w:p>
          <w:p w14:paraId="0485FA0C" w14:textId="77777777" w:rsidR="00005D00" w:rsidRPr="00272DCF" w:rsidRDefault="00005D00" w:rsidP="00005D00">
            <w:pPr>
              <w:wordWrap w:val="0"/>
              <w:spacing w:after="0" w:line="240" w:lineRule="auto"/>
              <w:ind w:right="-1"/>
              <w:jc w:val="center"/>
              <w:rPr>
                <w:rFonts w:ascii="Times New Roman" w:eastAsia="№Е" w:hAnsi="Times New Roman"/>
                <w:i/>
                <w:color w:val="000000"/>
                <w:sz w:val="24"/>
                <w:szCs w:val="24"/>
                <w:lang w:eastAsia="ru-RU"/>
              </w:rPr>
            </w:pPr>
          </w:p>
        </w:tc>
      </w:tr>
      <w:tr w:rsidR="00005D00" w:rsidRPr="00272DCF" w14:paraId="1A962EB2"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150839A8"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p w14:paraId="779898A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Batang" w:eastAsia="№Е" w:hAnsi="Times New Roman"/>
                <w:sz w:val="24"/>
                <w:szCs w:val="24"/>
                <w:lang w:eastAsia="ru-RU"/>
              </w:rPr>
              <w:t>Дела</w:t>
            </w:r>
            <w:r w:rsidRPr="00272DCF">
              <w:rPr>
                <w:rFonts w:ascii="Batang" w:eastAsia="№Е" w:hAnsi="Times New Roman"/>
                <w:sz w:val="24"/>
                <w:szCs w:val="24"/>
                <w:lang w:eastAsia="ru-RU"/>
              </w:rPr>
              <w:t xml:space="preserve">, </w:t>
            </w:r>
            <w:r w:rsidRPr="00272DCF">
              <w:rPr>
                <w:rFonts w:ascii="Batang" w:eastAsia="№Е" w:hAnsi="Times New Roman"/>
                <w:sz w:val="24"/>
                <w:szCs w:val="24"/>
                <w:lang w:eastAsia="ru-RU"/>
              </w:rPr>
              <w:t>события</w:t>
            </w:r>
            <w:r w:rsidRPr="00272DCF">
              <w:rPr>
                <w:rFonts w:ascii="Batang" w:eastAsia="№Е" w:hAnsi="Times New Roman"/>
                <w:sz w:val="24"/>
                <w:szCs w:val="24"/>
                <w:lang w:eastAsia="ru-RU"/>
              </w:rPr>
              <w:t xml:space="preserve">, </w:t>
            </w:r>
            <w:r w:rsidRPr="00272DCF">
              <w:rPr>
                <w:rFonts w:ascii="Batang" w:eastAsia="№Е" w:hAnsi="Times New Roman"/>
                <w:sz w:val="24"/>
                <w:szCs w:val="24"/>
                <w:lang w:eastAsia="ru-RU"/>
              </w:rPr>
              <w:t>мероприятия</w:t>
            </w:r>
          </w:p>
        </w:tc>
        <w:tc>
          <w:tcPr>
            <w:tcW w:w="1145" w:type="dxa"/>
            <w:gridSpan w:val="2"/>
            <w:tcBorders>
              <w:top w:val="single" w:sz="4" w:space="0" w:color="000000"/>
              <w:left w:val="single" w:sz="4" w:space="0" w:color="000000"/>
              <w:bottom w:val="single" w:sz="4" w:space="0" w:color="000000"/>
              <w:right w:val="single" w:sz="4" w:space="0" w:color="000000"/>
            </w:tcBorders>
          </w:tcPr>
          <w:p w14:paraId="3425287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108E495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Классы </w:t>
            </w:r>
          </w:p>
        </w:tc>
        <w:tc>
          <w:tcPr>
            <w:tcW w:w="2115" w:type="dxa"/>
            <w:gridSpan w:val="2"/>
            <w:tcBorders>
              <w:top w:val="single" w:sz="4" w:space="0" w:color="000000"/>
              <w:left w:val="single" w:sz="4" w:space="0" w:color="000000"/>
              <w:bottom w:val="single" w:sz="4" w:space="0" w:color="000000"/>
              <w:right w:val="single" w:sz="4" w:space="0" w:color="000000"/>
            </w:tcBorders>
          </w:tcPr>
          <w:p w14:paraId="3DA0DFA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Ориентировочное</w:t>
            </w:r>
          </w:p>
          <w:p w14:paraId="5FB1015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время </w:t>
            </w:r>
          </w:p>
          <w:p w14:paraId="248CD06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проведения</w:t>
            </w:r>
          </w:p>
        </w:tc>
        <w:tc>
          <w:tcPr>
            <w:tcW w:w="2423" w:type="dxa"/>
            <w:gridSpan w:val="3"/>
            <w:tcBorders>
              <w:top w:val="single" w:sz="4" w:space="0" w:color="000000"/>
              <w:left w:val="single" w:sz="4" w:space="0" w:color="000000"/>
              <w:bottom w:val="single" w:sz="4" w:space="0" w:color="000000"/>
              <w:right w:val="single" w:sz="4" w:space="0" w:color="000000"/>
            </w:tcBorders>
          </w:tcPr>
          <w:p w14:paraId="4924C86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2329EDD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Ответственные</w:t>
            </w:r>
          </w:p>
        </w:tc>
      </w:tr>
      <w:tr w:rsidR="00005D00" w:rsidRPr="00272DCF" w14:paraId="79296199"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0E8A111F"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Посвящение в пятиклассников</w:t>
            </w:r>
          </w:p>
        </w:tc>
        <w:tc>
          <w:tcPr>
            <w:tcW w:w="1145" w:type="dxa"/>
            <w:gridSpan w:val="2"/>
            <w:tcBorders>
              <w:top w:val="single" w:sz="4" w:space="0" w:color="000000"/>
              <w:left w:val="single" w:sz="4" w:space="0" w:color="000000"/>
              <w:bottom w:val="single" w:sz="4" w:space="0" w:color="000000"/>
              <w:right w:val="single" w:sz="4" w:space="0" w:color="000000"/>
            </w:tcBorders>
          </w:tcPr>
          <w:p w14:paraId="61BF9D6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w:t>
            </w:r>
          </w:p>
        </w:tc>
        <w:tc>
          <w:tcPr>
            <w:tcW w:w="2115" w:type="dxa"/>
            <w:gridSpan w:val="2"/>
            <w:tcBorders>
              <w:top w:val="single" w:sz="4" w:space="0" w:color="000000"/>
              <w:left w:val="single" w:sz="4" w:space="0" w:color="000000"/>
              <w:bottom w:val="single" w:sz="4" w:space="0" w:color="000000"/>
              <w:right w:val="single" w:sz="4" w:space="0" w:color="000000"/>
            </w:tcBorders>
          </w:tcPr>
          <w:p w14:paraId="0F06CC7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22 сентября</w:t>
            </w:r>
          </w:p>
        </w:tc>
        <w:tc>
          <w:tcPr>
            <w:tcW w:w="2423" w:type="dxa"/>
            <w:gridSpan w:val="3"/>
            <w:tcBorders>
              <w:top w:val="single" w:sz="4" w:space="0" w:color="000000"/>
              <w:left w:val="single" w:sz="4" w:space="0" w:color="000000"/>
              <w:bottom w:val="single" w:sz="4" w:space="0" w:color="000000"/>
              <w:right w:val="single" w:sz="4" w:space="0" w:color="000000"/>
            </w:tcBorders>
          </w:tcPr>
          <w:p w14:paraId="12DECCB9"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0860805F"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5C7044BC"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4392276A"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Операция «Малышок».</w:t>
            </w:r>
          </w:p>
        </w:tc>
        <w:tc>
          <w:tcPr>
            <w:tcW w:w="1145" w:type="dxa"/>
            <w:gridSpan w:val="2"/>
            <w:tcBorders>
              <w:top w:val="single" w:sz="4" w:space="0" w:color="000000"/>
              <w:left w:val="single" w:sz="4" w:space="0" w:color="000000"/>
              <w:bottom w:val="single" w:sz="4" w:space="0" w:color="000000"/>
              <w:right w:val="single" w:sz="4" w:space="0" w:color="000000"/>
            </w:tcBorders>
          </w:tcPr>
          <w:p w14:paraId="58FED8A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43CAAC5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5142D42F"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0BD2E09A"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 </w:t>
            </w:r>
          </w:p>
          <w:p w14:paraId="33FF1909"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актив класса</w:t>
            </w:r>
          </w:p>
        </w:tc>
      </w:tr>
      <w:tr w:rsidR="00005D00" w:rsidRPr="00272DCF" w14:paraId="11470C08"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5A09D1AA"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День самоуправления</w:t>
            </w:r>
          </w:p>
        </w:tc>
        <w:tc>
          <w:tcPr>
            <w:tcW w:w="1145" w:type="dxa"/>
            <w:gridSpan w:val="2"/>
            <w:tcBorders>
              <w:top w:val="single" w:sz="4" w:space="0" w:color="000000"/>
              <w:left w:val="single" w:sz="4" w:space="0" w:color="000000"/>
              <w:bottom w:val="single" w:sz="4" w:space="0" w:color="000000"/>
              <w:right w:val="single" w:sz="4" w:space="0" w:color="000000"/>
            </w:tcBorders>
          </w:tcPr>
          <w:p w14:paraId="45BD39C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tc>
        <w:tc>
          <w:tcPr>
            <w:tcW w:w="2115" w:type="dxa"/>
            <w:gridSpan w:val="2"/>
            <w:tcBorders>
              <w:top w:val="single" w:sz="4" w:space="0" w:color="000000"/>
              <w:left w:val="single" w:sz="4" w:space="0" w:color="000000"/>
              <w:bottom w:val="single" w:sz="4" w:space="0" w:color="000000"/>
              <w:right w:val="single" w:sz="4" w:space="0" w:color="000000"/>
            </w:tcBorders>
          </w:tcPr>
          <w:p w14:paraId="075E6B0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октябрь</w:t>
            </w:r>
          </w:p>
        </w:tc>
        <w:tc>
          <w:tcPr>
            <w:tcW w:w="2423" w:type="dxa"/>
            <w:gridSpan w:val="3"/>
            <w:tcBorders>
              <w:top w:val="single" w:sz="4" w:space="0" w:color="000000"/>
              <w:left w:val="single" w:sz="4" w:space="0" w:color="000000"/>
              <w:bottom w:val="single" w:sz="4" w:space="0" w:color="000000"/>
              <w:right w:val="single" w:sz="4" w:space="0" w:color="000000"/>
            </w:tcBorders>
          </w:tcPr>
          <w:p w14:paraId="4C3C95F4"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4B518423"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39C44B89"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6DA55629"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Акция «Передай добро по кругу» </w:t>
            </w:r>
          </w:p>
          <w:p w14:paraId="7AE75921"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(День пожилых людей)</w:t>
            </w:r>
          </w:p>
        </w:tc>
        <w:tc>
          <w:tcPr>
            <w:tcW w:w="1145" w:type="dxa"/>
            <w:gridSpan w:val="2"/>
            <w:tcBorders>
              <w:top w:val="single" w:sz="4" w:space="0" w:color="000000"/>
              <w:left w:val="single" w:sz="4" w:space="0" w:color="000000"/>
              <w:bottom w:val="single" w:sz="4" w:space="0" w:color="000000"/>
              <w:right w:val="single" w:sz="4" w:space="0" w:color="000000"/>
            </w:tcBorders>
          </w:tcPr>
          <w:p w14:paraId="1853391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4BC28CD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октябрь</w:t>
            </w:r>
          </w:p>
        </w:tc>
        <w:tc>
          <w:tcPr>
            <w:tcW w:w="2423" w:type="dxa"/>
            <w:gridSpan w:val="3"/>
            <w:tcBorders>
              <w:top w:val="single" w:sz="4" w:space="0" w:color="000000"/>
              <w:left w:val="single" w:sz="4" w:space="0" w:color="000000"/>
              <w:bottom w:val="single" w:sz="4" w:space="0" w:color="000000"/>
              <w:right w:val="single" w:sz="4" w:space="0" w:color="000000"/>
            </w:tcBorders>
          </w:tcPr>
          <w:p w14:paraId="01A2BBC7"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5B0A6B54"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4EBB6CF1"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3A9299CA"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Проект «Открытая библиотека»</w:t>
            </w:r>
          </w:p>
        </w:tc>
        <w:tc>
          <w:tcPr>
            <w:tcW w:w="1145" w:type="dxa"/>
            <w:gridSpan w:val="2"/>
            <w:tcBorders>
              <w:top w:val="single" w:sz="4" w:space="0" w:color="000000"/>
              <w:left w:val="single" w:sz="4" w:space="0" w:color="000000"/>
              <w:bottom w:val="single" w:sz="4" w:space="0" w:color="000000"/>
              <w:right w:val="single" w:sz="4" w:space="0" w:color="000000"/>
            </w:tcBorders>
          </w:tcPr>
          <w:p w14:paraId="2522BE1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40E42F4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октябрь</w:t>
            </w:r>
          </w:p>
        </w:tc>
        <w:tc>
          <w:tcPr>
            <w:tcW w:w="2423" w:type="dxa"/>
            <w:gridSpan w:val="3"/>
            <w:tcBorders>
              <w:top w:val="single" w:sz="4" w:space="0" w:color="000000"/>
              <w:left w:val="single" w:sz="4" w:space="0" w:color="000000"/>
              <w:bottom w:val="single" w:sz="4" w:space="0" w:color="000000"/>
              <w:right w:val="single" w:sz="4" w:space="0" w:color="000000"/>
            </w:tcBorders>
          </w:tcPr>
          <w:p w14:paraId="0CF7BC33"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16FBA37B"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03B5525A"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074F296E"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Квест «Секрет здоровья»</w:t>
            </w:r>
          </w:p>
        </w:tc>
        <w:tc>
          <w:tcPr>
            <w:tcW w:w="1145" w:type="dxa"/>
            <w:gridSpan w:val="2"/>
            <w:tcBorders>
              <w:top w:val="single" w:sz="4" w:space="0" w:color="000000"/>
              <w:left w:val="single" w:sz="4" w:space="0" w:color="000000"/>
              <w:bottom w:val="single" w:sz="4" w:space="0" w:color="000000"/>
              <w:right w:val="single" w:sz="4" w:space="0" w:color="000000"/>
            </w:tcBorders>
          </w:tcPr>
          <w:p w14:paraId="02F5063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0CFBB6E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ноябрь</w:t>
            </w:r>
          </w:p>
        </w:tc>
        <w:tc>
          <w:tcPr>
            <w:tcW w:w="2423" w:type="dxa"/>
            <w:gridSpan w:val="3"/>
            <w:tcBorders>
              <w:top w:val="single" w:sz="4" w:space="0" w:color="000000"/>
              <w:left w:val="single" w:sz="4" w:space="0" w:color="000000"/>
              <w:bottom w:val="single" w:sz="4" w:space="0" w:color="000000"/>
              <w:right w:val="single" w:sz="4" w:space="0" w:color="000000"/>
            </w:tcBorders>
          </w:tcPr>
          <w:p w14:paraId="2FA5B197"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029AB242"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0C37A4CB"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5E2503A6"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Акция «Удиви Снеговика»</w:t>
            </w:r>
          </w:p>
        </w:tc>
        <w:tc>
          <w:tcPr>
            <w:tcW w:w="1145" w:type="dxa"/>
            <w:gridSpan w:val="2"/>
            <w:tcBorders>
              <w:top w:val="single" w:sz="4" w:space="0" w:color="000000"/>
              <w:left w:val="single" w:sz="4" w:space="0" w:color="000000"/>
              <w:bottom w:val="single" w:sz="4" w:space="0" w:color="000000"/>
              <w:right w:val="single" w:sz="4" w:space="0" w:color="000000"/>
            </w:tcBorders>
          </w:tcPr>
          <w:p w14:paraId="4D09F24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11A0E4EA"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10-15 декабрь</w:t>
            </w:r>
          </w:p>
        </w:tc>
        <w:tc>
          <w:tcPr>
            <w:tcW w:w="2423" w:type="dxa"/>
            <w:gridSpan w:val="3"/>
            <w:tcBorders>
              <w:top w:val="single" w:sz="4" w:space="0" w:color="000000"/>
              <w:left w:val="single" w:sz="4" w:space="0" w:color="000000"/>
              <w:bottom w:val="single" w:sz="4" w:space="0" w:color="000000"/>
              <w:right w:val="single" w:sz="4" w:space="0" w:color="000000"/>
            </w:tcBorders>
          </w:tcPr>
          <w:p w14:paraId="647AAB4A" w14:textId="77777777" w:rsidR="00005D00" w:rsidRPr="00272DCF" w:rsidRDefault="00005D00" w:rsidP="00005D00">
            <w:pPr>
              <w:wordWrap w:val="0"/>
              <w:spacing w:after="0" w:line="240" w:lineRule="auto"/>
              <w:ind w:right="-1"/>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510A1E42"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79FE99A9"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4DB9B8EA"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Акция «Всемирный день «Спасибо»»</w:t>
            </w:r>
          </w:p>
        </w:tc>
        <w:tc>
          <w:tcPr>
            <w:tcW w:w="1145" w:type="dxa"/>
            <w:gridSpan w:val="2"/>
            <w:tcBorders>
              <w:top w:val="single" w:sz="4" w:space="0" w:color="000000"/>
              <w:left w:val="single" w:sz="4" w:space="0" w:color="000000"/>
              <w:bottom w:val="single" w:sz="4" w:space="0" w:color="000000"/>
              <w:right w:val="single" w:sz="4" w:space="0" w:color="000000"/>
            </w:tcBorders>
          </w:tcPr>
          <w:p w14:paraId="68F7D98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0761C952"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      11 января</w:t>
            </w:r>
          </w:p>
        </w:tc>
        <w:tc>
          <w:tcPr>
            <w:tcW w:w="2423" w:type="dxa"/>
            <w:gridSpan w:val="3"/>
            <w:tcBorders>
              <w:top w:val="single" w:sz="4" w:space="0" w:color="000000"/>
              <w:left w:val="single" w:sz="4" w:space="0" w:color="000000"/>
              <w:bottom w:val="single" w:sz="4" w:space="0" w:color="000000"/>
              <w:right w:val="single" w:sz="4" w:space="0" w:color="000000"/>
            </w:tcBorders>
          </w:tcPr>
          <w:p w14:paraId="4D751320" w14:textId="77777777" w:rsidR="00005D00" w:rsidRPr="00272DCF" w:rsidRDefault="00005D00" w:rsidP="00005D00">
            <w:pPr>
              <w:wordWrap w:val="0"/>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1F6B7F47" w14:textId="77777777" w:rsidR="00005D00" w:rsidRPr="00272DCF" w:rsidRDefault="00005D00" w:rsidP="00005D00">
            <w:pPr>
              <w:spacing w:after="0" w:line="240" w:lineRule="auto"/>
              <w:jc w:val="both"/>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547840F1"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3759E48D" w14:textId="77777777" w:rsidR="00005D00" w:rsidRPr="00C56808" w:rsidRDefault="00005D00" w:rsidP="00005D00">
            <w:pPr>
              <w:wordWrap w:val="0"/>
              <w:spacing w:after="0" w:line="36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Встреча с интересными людьми </w:t>
            </w:r>
          </w:p>
          <w:p w14:paraId="0EA1CE51" w14:textId="77777777" w:rsidR="00005D00" w:rsidRPr="00C56808" w:rsidRDefault="00005D00" w:rsidP="00005D00">
            <w:pPr>
              <w:wordWrap w:val="0"/>
              <w:spacing w:after="0" w:line="36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«Сто вопросов взрослому»</w:t>
            </w:r>
          </w:p>
        </w:tc>
        <w:tc>
          <w:tcPr>
            <w:tcW w:w="1145" w:type="dxa"/>
            <w:gridSpan w:val="2"/>
            <w:tcBorders>
              <w:top w:val="single" w:sz="4" w:space="0" w:color="000000"/>
              <w:left w:val="single" w:sz="4" w:space="0" w:color="000000"/>
              <w:bottom w:val="single" w:sz="4" w:space="0" w:color="000000"/>
              <w:right w:val="single" w:sz="4" w:space="0" w:color="000000"/>
            </w:tcBorders>
          </w:tcPr>
          <w:p w14:paraId="7074ABC6"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46EECD88" w14:textId="77777777" w:rsidR="00005D00" w:rsidRPr="00272DCF" w:rsidRDefault="00005D00" w:rsidP="00005D00">
            <w:pPr>
              <w:spacing w:after="0" w:line="36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Январь- февраль</w:t>
            </w:r>
          </w:p>
        </w:tc>
        <w:tc>
          <w:tcPr>
            <w:tcW w:w="2423" w:type="dxa"/>
            <w:gridSpan w:val="3"/>
            <w:tcBorders>
              <w:top w:val="single" w:sz="4" w:space="0" w:color="000000"/>
              <w:left w:val="single" w:sz="4" w:space="0" w:color="000000"/>
              <w:bottom w:val="single" w:sz="4" w:space="0" w:color="000000"/>
              <w:right w:val="single" w:sz="4" w:space="0" w:color="000000"/>
            </w:tcBorders>
          </w:tcPr>
          <w:p w14:paraId="524FA4F6"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 руководители</w:t>
            </w:r>
          </w:p>
        </w:tc>
      </w:tr>
      <w:tr w:rsidR="00005D00" w:rsidRPr="00272DCF" w14:paraId="191B9B43"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246033A5"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Акция «День добрых дел»</w:t>
            </w:r>
          </w:p>
        </w:tc>
        <w:tc>
          <w:tcPr>
            <w:tcW w:w="1145" w:type="dxa"/>
            <w:gridSpan w:val="2"/>
            <w:tcBorders>
              <w:top w:val="single" w:sz="4" w:space="0" w:color="000000"/>
              <w:left w:val="single" w:sz="4" w:space="0" w:color="000000"/>
              <w:bottom w:val="single" w:sz="4" w:space="0" w:color="000000"/>
              <w:right w:val="single" w:sz="4" w:space="0" w:color="000000"/>
            </w:tcBorders>
          </w:tcPr>
          <w:p w14:paraId="19AA0F7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2C202FDC"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       17 февраля</w:t>
            </w:r>
          </w:p>
        </w:tc>
        <w:tc>
          <w:tcPr>
            <w:tcW w:w="2423" w:type="dxa"/>
            <w:gridSpan w:val="3"/>
            <w:tcBorders>
              <w:top w:val="single" w:sz="4" w:space="0" w:color="000000"/>
              <w:left w:val="single" w:sz="4" w:space="0" w:color="000000"/>
              <w:bottom w:val="single" w:sz="4" w:space="0" w:color="000000"/>
              <w:right w:val="single" w:sz="4" w:space="0" w:color="000000"/>
            </w:tcBorders>
          </w:tcPr>
          <w:p w14:paraId="69D8C66A"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3C40B2E4"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1A4A9EF1"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5320294A"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«День Друга»</w:t>
            </w:r>
          </w:p>
        </w:tc>
        <w:tc>
          <w:tcPr>
            <w:tcW w:w="1145" w:type="dxa"/>
            <w:gridSpan w:val="2"/>
            <w:tcBorders>
              <w:top w:val="single" w:sz="4" w:space="0" w:color="000000"/>
              <w:left w:val="single" w:sz="4" w:space="0" w:color="000000"/>
              <w:bottom w:val="single" w:sz="4" w:space="0" w:color="000000"/>
              <w:right w:val="single" w:sz="4" w:space="0" w:color="000000"/>
            </w:tcBorders>
          </w:tcPr>
          <w:p w14:paraId="13DCCE7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18E9186D" w14:textId="77777777" w:rsidR="00005D00" w:rsidRPr="00272DCF" w:rsidRDefault="00005D00" w:rsidP="00005D00">
            <w:pPr>
              <w:spacing w:after="0" w:line="240" w:lineRule="auto"/>
              <w:ind w:firstLine="851"/>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март</w:t>
            </w:r>
          </w:p>
        </w:tc>
        <w:tc>
          <w:tcPr>
            <w:tcW w:w="2423" w:type="dxa"/>
            <w:gridSpan w:val="3"/>
            <w:tcBorders>
              <w:top w:val="single" w:sz="4" w:space="0" w:color="000000"/>
              <w:left w:val="single" w:sz="4" w:space="0" w:color="000000"/>
              <w:bottom w:val="single" w:sz="4" w:space="0" w:color="000000"/>
              <w:right w:val="single" w:sz="4" w:space="0" w:color="000000"/>
            </w:tcBorders>
          </w:tcPr>
          <w:p w14:paraId="415AD0BC"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54068C8B"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6B78D51E"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3BC0535A"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Экологическая акция «Мой дом – моя планета!»</w:t>
            </w:r>
          </w:p>
        </w:tc>
        <w:tc>
          <w:tcPr>
            <w:tcW w:w="1145" w:type="dxa"/>
            <w:gridSpan w:val="2"/>
            <w:tcBorders>
              <w:top w:val="single" w:sz="4" w:space="0" w:color="000000"/>
              <w:left w:val="single" w:sz="4" w:space="0" w:color="000000"/>
              <w:bottom w:val="single" w:sz="4" w:space="0" w:color="000000"/>
              <w:right w:val="single" w:sz="4" w:space="0" w:color="000000"/>
            </w:tcBorders>
          </w:tcPr>
          <w:p w14:paraId="5C4A685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2D91470B"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     10- 22 апреля</w:t>
            </w:r>
          </w:p>
        </w:tc>
        <w:tc>
          <w:tcPr>
            <w:tcW w:w="2423" w:type="dxa"/>
            <w:gridSpan w:val="3"/>
            <w:tcBorders>
              <w:top w:val="single" w:sz="4" w:space="0" w:color="000000"/>
              <w:left w:val="single" w:sz="4" w:space="0" w:color="000000"/>
              <w:bottom w:val="single" w:sz="4" w:space="0" w:color="000000"/>
              <w:right w:val="single" w:sz="4" w:space="0" w:color="000000"/>
            </w:tcBorders>
          </w:tcPr>
          <w:p w14:paraId="395F3362"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14430DE5"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4F1F0BD7"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1594D251"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Защита проектов</w:t>
            </w:r>
          </w:p>
          <w:p w14:paraId="09552EFE"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“Мой выбор профессиональной деятельности и реализация профессионального плана”</w:t>
            </w:r>
          </w:p>
          <w:p w14:paraId="23F87747"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“Ступени мастерства”</w:t>
            </w:r>
          </w:p>
          <w:p w14:paraId="0E04B0B1"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“Мои жизненные планы, перспективы и возможности”</w:t>
            </w:r>
          </w:p>
        </w:tc>
        <w:tc>
          <w:tcPr>
            <w:tcW w:w="1145" w:type="dxa"/>
            <w:gridSpan w:val="2"/>
            <w:tcBorders>
              <w:top w:val="single" w:sz="4" w:space="0" w:color="000000"/>
              <w:left w:val="single" w:sz="4" w:space="0" w:color="000000"/>
              <w:bottom w:val="single" w:sz="4" w:space="0" w:color="000000"/>
              <w:right w:val="single" w:sz="4" w:space="0" w:color="000000"/>
            </w:tcBorders>
          </w:tcPr>
          <w:p w14:paraId="64FB3E3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5-8</w:t>
            </w:r>
          </w:p>
        </w:tc>
        <w:tc>
          <w:tcPr>
            <w:tcW w:w="2115" w:type="dxa"/>
            <w:gridSpan w:val="2"/>
            <w:tcBorders>
              <w:top w:val="single" w:sz="4" w:space="0" w:color="000000"/>
              <w:left w:val="single" w:sz="4" w:space="0" w:color="000000"/>
              <w:bottom w:val="single" w:sz="4" w:space="0" w:color="000000"/>
              <w:right w:val="single" w:sz="4" w:space="0" w:color="000000"/>
            </w:tcBorders>
          </w:tcPr>
          <w:p w14:paraId="158F45A9"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       </w:t>
            </w:r>
            <w:r>
              <w:rPr>
                <w:rFonts w:ascii="Times New Roman" w:eastAsia="№Е" w:hAnsi="Times New Roman"/>
                <w:color w:val="000000"/>
                <w:sz w:val="24"/>
                <w:szCs w:val="24"/>
                <w:lang w:eastAsia="ru-RU"/>
              </w:rPr>
              <w:t>апрель</w:t>
            </w:r>
          </w:p>
        </w:tc>
        <w:tc>
          <w:tcPr>
            <w:tcW w:w="2423" w:type="dxa"/>
            <w:gridSpan w:val="3"/>
            <w:tcBorders>
              <w:top w:val="single" w:sz="4" w:space="0" w:color="000000"/>
              <w:left w:val="single" w:sz="4" w:space="0" w:color="000000"/>
              <w:bottom w:val="single" w:sz="4" w:space="0" w:color="000000"/>
              <w:right w:val="single" w:sz="4" w:space="0" w:color="000000"/>
            </w:tcBorders>
          </w:tcPr>
          <w:p w14:paraId="34703146"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 руководители</w:t>
            </w:r>
          </w:p>
        </w:tc>
      </w:tr>
      <w:tr w:rsidR="00005D00" w:rsidRPr="00272DCF" w14:paraId="63C94B25"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751626E5"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Квест «Зарница»</w:t>
            </w:r>
          </w:p>
        </w:tc>
        <w:tc>
          <w:tcPr>
            <w:tcW w:w="1145" w:type="dxa"/>
            <w:gridSpan w:val="2"/>
            <w:tcBorders>
              <w:top w:val="single" w:sz="4" w:space="0" w:color="000000"/>
              <w:left w:val="single" w:sz="4" w:space="0" w:color="000000"/>
              <w:bottom w:val="single" w:sz="4" w:space="0" w:color="000000"/>
              <w:right w:val="single" w:sz="4" w:space="0" w:color="000000"/>
            </w:tcBorders>
          </w:tcPr>
          <w:p w14:paraId="6DDF1FB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5-8</w:t>
            </w:r>
          </w:p>
        </w:tc>
        <w:tc>
          <w:tcPr>
            <w:tcW w:w="2115" w:type="dxa"/>
            <w:gridSpan w:val="2"/>
            <w:tcBorders>
              <w:top w:val="single" w:sz="4" w:space="0" w:color="000000"/>
              <w:left w:val="single" w:sz="4" w:space="0" w:color="000000"/>
              <w:bottom w:val="single" w:sz="4" w:space="0" w:color="000000"/>
              <w:right w:val="single" w:sz="4" w:space="0" w:color="000000"/>
            </w:tcBorders>
          </w:tcPr>
          <w:p w14:paraId="23CFB6EC"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       28 мая</w:t>
            </w:r>
          </w:p>
        </w:tc>
        <w:tc>
          <w:tcPr>
            <w:tcW w:w="2423" w:type="dxa"/>
            <w:gridSpan w:val="3"/>
            <w:tcBorders>
              <w:top w:val="single" w:sz="4" w:space="0" w:color="000000"/>
              <w:left w:val="single" w:sz="4" w:space="0" w:color="000000"/>
              <w:bottom w:val="single" w:sz="4" w:space="0" w:color="000000"/>
              <w:right w:val="single" w:sz="4" w:space="0" w:color="000000"/>
            </w:tcBorders>
          </w:tcPr>
          <w:p w14:paraId="72A94BAE"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 руководители</w:t>
            </w:r>
          </w:p>
        </w:tc>
      </w:tr>
      <w:tr w:rsidR="00005D00" w:rsidRPr="00272DCF" w14:paraId="0DC042DA" w14:textId="77777777" w:rsidTr="00EC32BB">
        <w:tc>
          <w:tcPr>
            <w:tcW w:w="9789" w:type="dxa"/>
            <w:gridSpan w:val="8"/>
            <w:tcBorders>
              <w:top w:val="single" w:sz="4" w:space="0" w:color="000000"/>
              <w:left w:val="single" w:sz="4" w:space="0" w:color="000000"/>
              <w:bottom w:val="single" w:sz="4" w:space="0" w:color="000000"/>
              <w:right w:val="single" w:sz="4" w:space="0" w:color="000000"/>
            </w:tcBorders>
          </w:tcPr>
          <w:p w14:paraId="3C54AAE0" w14:textId="77777777" w:rsidR="00005D00" w:rsidRPr="00272DCF" w:rsidRDefault="00005D00" w:rsidP="00005D00">
            <w:pPr>
              <w:wordWrap w:val="0"/>
              <w:spacing w:after="0" w:line="240" w:lineRule="auto"/>
              <w:ind w:right="-1"/>
              <w:jc w:val="center"/>
              <w:rPr>
                <w:rFonts w:ascii="Times New Roman" w:eastAsia="№Е" w:hAnsi="Times New Roman"/>
                <w:i/>
                <w:color w:val="000000"/>
                <w:sz w:val="24"/>
                <w:szCs w:val="24"/>
                <w:lang w:eastAsia="ru-RU"/>
              </w:rPr>
            </w:pPr>
          </w:p>
          <w:p w14:paraId="172C2473" w14:textId="77777777" w:rsidR="00005D00" w:rsidRPr="00272DCF" w:rsidRDefault="00005D00" w:rsidP="00005D00">
            <w:pPr>
              <w:wordWrap w:val="0"/>
              <w:spacing w:after="0" w:line="240" w:lineRule="auto"/>
              <w:ind w:right="-1"/>
              <w:jc w:val="center"/>
              <w:rPr>
                <w:rFonts w:ascii="Times New Roman" w:eastAsia="№Е" w:hAnsi="Times New Roman"/>
                <w:b/>
                <w:i/>
                <w:color w:val="000000"/>
                <w:sz w:val="24"/>
                <w:szCs w:val="24"/>
                <w:lang w:eastAsia="ru-RU"/>
              </w:rPr>
            </w:pPr>
            <w:r w:rsidRPr="00272DCF">
              <w:rPr>
                <w:rFonts w:ascii="Times New Roman" w:eastAsia="№Е" w:hAnsi="Times New Roman"/>
                <w:b/>
                <w:color w:val="000000"/>
                <w:sz w:val="24"/>
                <w:szCs w:val="24"/>
                <w:lang w:eastAsia="ru-RU"/>
              </w:rPr>
              <w:t>Модуль «Профориентация»</w:t>
            </w:r>
            <w:r w:rsidRPr="00272DCF">
              <w:rPr>
                <w:rFonts w:ascii="Times New Roman" w:eastAsia="№Е" w:hAnsi="Times New Roman"/>
                <w:b/>
                <w:i/>
                <w:color w:val="000000"/>
                <w:sz w:val="24"/>
                <w:szCs w:val="24"/>
                <w:lang w:eastAsia="ru-RU"/>
              </w:rPr>
              <w:t xml:space="preserve"> </w:t>
            </w:r>
          </w:p>
          <w:p w14:paraId="137F17C9" w14:textId="77777777" w:rsidR="00005D00" w:rsidRPr="00272DCF" w:rsidRDefault="00005D00" w:rsidP="00005D00">
            <w:pPr>
              <w:wordWrap w:val="0"/>
              <w:spacing w:after="0" w:line="240" w:lineRule="auto"/>
              <w:ind w:right="-1"/>
              <w:jc w:val="center"/>
              <w:rPr>
                <w:rFonts w:ascii="Times New Roman" w:eastAsia="№Е" w:hAnsi="Times New Roman"/>
                <w:i/>
                <w:color w:val="000000"/>
                <w:sz w:val="24"/>
                <w:szCs w:val="24"/>
                <w:lang w:eastAsia="ru-RU"/>
              </w:rPr>
            </w:pPr>
          </w:p>
        </w:tc>
      </w:tr>
      <w:tr w:rsidR="00005D00" w:rsidRPr="00272DCF" w14:paraId="62D5F7D2"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23D16DF4"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p w14:paraId="3473EB6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Batang" w:eastAsia="№Е" w:hAnsi="Times New Roman"/>
                <w:sz w:val="24"/>
                <w:szCs w:val="24"/>
                <w:lang w:eastAsia="ru-RU"/>
              </w:rPr>
              <w:t>Дела</w:t>
            </w:r>
            <w:r w:rsidRPr="00272DCF">
              <w:rPr>
                <w:rFonts w:ascii="Batang" w:eastAsia="№Е" w:hAnsi="Times New Roman"/>
                <w:sz w:val="24"/>
                <w:szCs w:val="24"/>
                <w:lang w:eastAsia="ru-RU"/>
              </w:rPr>
              <w:t xml:space="preserve">, </w:t>
            </w:r>
            <w:r w:rsidRPr="00272DCF">
              <w:rPr>
                <w:rFonts w:ascii="Batang" w:eastAsia="№Е" w:hAnsi="Times New Roman"/>
                <w:sz w:val="24"/>
                <w:szCs w:val="24"/>
                <w:lang w:eastAsia="ru-RU"/>
              </w:rPr>
              <w:t>события</w:t>
            </w:r>
            <w:r w:rsidRPr="00272DCF">
              <w:rPr>
                <w:rFonts w:ascii="Batang" w:eastAsia="№Е" w:hAnsi="Times New Roman"/>
                <w:sz w:val="24"/>
                <w:szCs w:val="24"/>
                <w:lang w:eastAsia="ru-RU"/>
              </w:rPr>
              <w:t xml:space="preserve">, </w:t>
            </w:r>
            <w:r w:rsidRPr="00272DCF">
              <w:rPr>
                <w:rFonts w:ascii="Batang" w:eastAsia="№Е" w:hAnsi="Times New Roman"/>
                <w:sz w:val="24"/>
                <w:szCs w:val="24"/>
                <w:lang w:eastAsia="ru-RU"/>
              </w:rPr>
              <w:t>мероприятия</w:t>
            </w:r>
          </w:p>
        </w:tc>
        <w:tc>
          <w:tcPr>
            <w:tcW w:w="1145" w:type="dxa"/>
            <w:gridSpan w:val="2"/>
            <w:tcBorders>
              <w:top w:val="single" w:sz="4" w:space="0" w:color="000000"/>
              <w:left w:val="single" w:sz="4" w:space="0" w:color="000000"/>
              <w:bottom w:val="single" w:sz="4" w:space="0" w:color="000000"/>
              <w:right w:val="single" w:sz="4" w:space="0" w:color="000000"/>
            </w:tcBorders>
          </w:tcPr>
          <w:p w14:paraId="5E1BA0D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64F7508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Классы </w:t>
            </w:r>
          </w:p>
        </w:tc>
        <w:tc>
          <w:tcPr>
            <w:tcW w:w="2115" w:type="dxa"/>
            <w:gridSpan w:val="2"/>
            <w:tcBorders>
              <w:top w:val="single" w:sz="4" w:space="0" w:color="000000"/>
              <w:left w:val="single" w:sz="4" w:space="0" w:color="000000"/>
              <w:bottom w:val="single" w:sz="4" w:space="0" w:color="000000"/>
              <w:right w:val="single" w:sz="4" w:space="0" w:color="000000"/>
            </w:tcBorders>
          </w:tcPr>
          <w:p w14:paraId="7ED9D3E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Ориентировочное</w:t>
            </w:r>
          </w:p>
          <w:p w14:paraId="05A395A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время </w:t>
            </w:r>
          </w:p>
          <w:p w14:paraId="6FB19D0E"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проведения</w:t>
            </w:r>
          </w:p>
        </w:tc>
        <w:tc>
          <w:tcPr>
            <w:tcW w:w="2423" w:type="dxa"/>
            <w:gridSpan w:val="3"/>
            <w:tcBorders>
              <w:top w:val="single" w:sz="4" w:space="0" w:color="000000"/>
              <w:left w:val="single" w:sz="4" w:space="0" w:color="000000"/>
              <w:bottom w:val="single" w:sz="4" w:space="0" w:color="000000"/>
              <w:right w:val="single" w:sz="4" w:space="0" w:color="000000"/>
            </w:tcBorders>
          </w:tcPr>
          <w:p w14:paraId="0BE31D6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22EC6B1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Ответственные</w:t>
            </w:r>
          </w:p>
        </w:tc>
      </w:tr>
      <w:tr w:rsidR="00005D00" w:rsidRPr="00272DCF" w14:paraId="1CA4D68D"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45912DA6" w14:textId="77777777" w:rsidR="00005D00" w:rsidRPr="00C56808" w:rsidRDefault="00005D00" w:rsidP="00005D00">
            <w:pPr>
              <w:wordWrap w:val="0"/>
              <w:spacing w:after="0" w:line="240" w:lineRule="auto"/>
              <w:ind w:right="-1"/>
              <w:jc w:val="both"/>
              <w:rPr>
                <w:rFonts w:ascii="Times New Roman" w:hAnsi="Times New Roman"/>
                <w:sz w:val="24"/>
                <w:szCs w:val="24"/>
                <w:lang w:val="ru-RU"/>
              </w:rPr>
            </w:pPr>
            <w:r w:rsidRPr="00C56808">
              <w:rPr>
                <w:rFonts w:ascii="Times New Roman" w:hAnsi="Times New Roman"/>
                <w:sz w:val="24"/>
                <w:szCs w:val="24"/>
                <w:lang w:val="ru-RU"/>
              </w:rPr>
              <w:t xml:space="preserve">Встречи уч-ся с их родителями </w:t>
            </w:r>
          </w:p>
          <w:p w14:paraId="6D910488" w14:textId="77777777" w:rsidR="00005D00" w:rsidRPr="00272DCF" w:rsidRDefault="00005D00" w:rsidP="00005D00">
            <w:pPr>
              <w:wordWrap w:val="0"/>
              <w:spacing w:after="0" w:line="240" w:lineRule="auto"/>
              <w:ind w:right="-1"/>
              <w:jc w:val="both"/>
              <w:rPr>
                <w:rFonts w:ascii="Times New Roman" w:hAnsi="Times New Roman"/>
                <w:sz w:val="24"/>
                <w:szCs w:val="24"/>
              </w:rPr>
            </w:pPr>
            <w:r w:rsidRPr="00272DCF">
              <w:rPr>
                <w:rFonts w:ascii="Times New Roman" w:hAnsi="Times New Roman"/>
                <w:sz w:val="24"/>
                <w:szCs w:val="24"/>
              </w:rPr>
              <w:t xml:space="preserve"> -представителями различных </w:t>
            </w:r>
          </w:p>
          <w:p w14:paraId="6F67BD54"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hAnsi="Times New Roman"/>
                <w:sz w:val="24"/>
                <w:szCs w:val="24"/>
              </w:rPr>
              <w:t>профессий</w:t>
            </w:r>
          </w:p>
        </w:tc>
        <w:tc>
          <w:tcPr>
            <w:tcW w:w="1145" w:type="dxa"/>
            <w:gridSpan w:val="2"/>
            <w:tcBorders>
              <w:top w:val="single" w:sz="4" w:space="0" w:color="000000"/>
              <w:left w:val="single" w:sz="4" w:space="0" w:color="000000"/>
              <w:bottom w:val="single" w:sz="4" w:space="0" w:color="000000"/>
              <w:right w:val="single" w:sz="4" w:space="0" w:color="000000"/>
            </w:tcBorders>
          </w:tcPr>
          <w:p w14:paraId="79D73D51"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5-11</w:t>
            </w:r>
          </w:p>
        </w:tc>
        <w:tc>
          <w:tcPr>
            <w:tcW w:w="2115" w:type="dxa"/>
            <w:gridSpan w:val="2"/>
            <w:tcBorders>
              <w:top w:val="single" w:sz="4" w:space="0" w:color="000000"/>
              <w:left w:val="single" w:sz="4" w:space="0" w:color="000000"/>
              <w:bottom w:val="single" w:sz="4" w:space="0" w:color="000000"/>
              <w:right w:val="single" w:sz="4" w:space="0" w:color="000000"/>
            </w:tcBorders>
          </w:tcPr>
          <w:p w14:paraId="51584BB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435E0FC9"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Заместитель </w:t>
            </w:r>
          </w:p>
          <w:p w14:paraId="0A907D7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директора, </w:t>
            </w:r>
          </w:p>
          <w:p w14:paraId="642A2A3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40A1DCEA"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руководители </w:t>
            </w:r>
          </w:p>
        </w:tc>
      </w:tr>
      <w:tr w:rsidR="00005D00" w:rsidRPr="00272DCF" w14:paraId="6660A69C"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7AC79505"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Экскурсий учащихся на предприятия и учебные заведения.</w:t>
            </w:r>
          </w:p>
        </w:tc>
        <w:tc>
          <w:tcPr>
            <w:tcW w:w="1145" w:type="dxa"/>
            <w:gridSpan w:val="2"/>
            <w:tcBorders>
              <w:top w:val="single" w:sz="4" w:space="0" w:color="000000"/>
              <w:left w:val="single" w:sz="4" w:space="0" w:color="000000"/>
              <w:bottom w:val="single" w:sz="4" w:space="0" w:color="000000"/>
              <w:right w:val="single" w:sz="4" w:space="0" w:color="000000"/>
            </w:tcBorders>
          </w:tcPr>
          <w:p w14:paraId="55ACCAB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60E8B51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5A788740"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Заместитель </w:t>
            </w:r>
          </w:p>
          <w:p w14:paraId="5CE9962A"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директора, </w:t>
            </w:r>
          </w:p>
          <w:p w14:paraId="0832A30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19A4E7E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руководители </w:t>
            </w:r>
          </w:p>
        </w:tc>
      </w:tr>
      <w:tr w:rsidR="00005D00" w:rsidRPr="00272DCF" w14:paraId="0FA0628E"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24E4A2E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Организация тестирования и анкетирования учащихся с целью выявления профнаправленности «Карта </w:t>
            </w:r>
          </w:p>
          <w:p w14:paraId="7249ADBC"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интересов»</w:t>
            </w:r>
          </w:p>
        </w:tc>
        <w:tc>
          <w:tcPr>
            <w:tcW w:w="1145" w:type="dxa"/>
            <w:gridSpan w:val="2"/>
            <w:tcBorders>
              <w:top w:val="single" w:sz="4" w:space="0" w:color="000000"/>
              <w:left w:val="single" w:sz="4" w:space="0" w:color="000000"/>
              <w:bottom w:val="single" w:sz="4" w:space="0" w:color="000000"/>
              <w:right w:val="single" w:sz="4" w:space="0" w:color="000000"/>
            </w:tcBorders>
          </w:tcPr>
          <w:p w14:paraId="0F9B0C3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4A31859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68DF786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Педагог – </w:t>
            </w:r>
          </w:p>
          <w:p w14:paraId="601AF33D"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психолог, </w:t>
            </w:r>
          </w:p>
          <w:p w14:paraId="04F2539D"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5F7E697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руководители </w:t>
            </w:r>
          </w:p>
        </w:tc>
      </w:tr>
      <w:tr w:rsidR="00005D00" w:rsidRPr="00272DCF" w14:paraId="2F9D6409"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16F1AC24"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Проведение опроса по выявлению проблем учащихся по профориентации</w:t>
            </w:r>
          </w:p>
        </w:tc>
        <w:tc>
          <w:tcPr>
            <w:tcW w:w="1145" w:type="dxa"/>
            <w:gridSpan w:val="2"/>
            <w:tcBorders>
              <w:top w:val="single" w:sz="4" w:space="0" w:color="000000"/>
              <w:left w:val="single" w:sz="4" w:space="0" w:color="000000"/>
              <w:bottom w:val="single" w:sz="4" w:space="0" w:color="000000"/>
              <w:right w:val="single" w:sz="4" w:space="0" w:color="000000"/>
            </w:tcBorders>
          </w:tcPr>
          <w:p w14:paraId="5065B0A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6836CCC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январь</w:t>
            </w:r>
          </w:p>
        </w:tc>
        <w:tc>
          <w:tcPr>
            <w:tcW w:w="2423" w:type="dxa"/>
            <w:gridSpan w:val="3"/>
            <w:tcBorders>
              <w:top w:val="single" w:sz="4" w:space="0" w:color="000000"/>
              <w:left w:val="single" w:sz="4" w:space="0" w:color="000000"/>
              <w:bottom w:val="single" w:sz="4" w:space="0" w:color="000000"/>
              <w:right w:val="single" w:sz="4" w:space="0" w:color="000000"/>
            </w:tcBorders>
          </w:tcPr>
          <w:p w14:paraId="195A235E"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Педагог – </w:t>
            </w:r>
          </w:p>
          <w:p w14:paraId="320B8E6A"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психолог, </w:t>
            </w:r>
          </w:p>
          <w:p w14:paraId="0063340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78CEC66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руководители </w:t>
            </w:r>
          </w:p>
        </w:tc>
      </w:tr>
      <w:tr w:rsidR="00005D00" w:rsidRPr="00272DCF" w14:paraId="09EB0340"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44138B9B"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Участие в конкурсах декоративно-</w:t>
            </w:r>
          </w:p>
          <w:p w14:paraId="3CDF8716"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прикладного и технического творчества</w:t>
            </w:r>
          </w:p>
        </w:tc>
        <w:tc>
          <w:tcPr>
            <w:tcW w:w="1145" w:type="dxa"/>
            <w:gridSpan w:val="2"/>
            <w:tcBorders>
              <w:top w:val="single" w:sz="4" w:space="0" w:color="000000"/>
              <w:left w:val="single" w:sz="4" w:space="0" w:color="000000"/>
              <w:bottom w:val="single" w:sz="4" w:space="0" w:color="000000"/>
              <w:right w:val="single" w:sz="4" w:space="0" w:color="000000"/>
            </w:tcBorders>
          </w:tcPr>
          <w:p w14:paraId="664E1F4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5E138B5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2ED45AB3"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23A8485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руководители </w:t>
            </w:r>
          </w:p>
        </w:tc>
      </w:tr>
      <w:tr w:rsidR="00005D00" w:rsidRPr="00272DCF" w14:paraId="779825C2"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17E86E17"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Фестиваль «Звездный дождь»</w:t>
            </w:r>
          </w:p>
        </w:tc>
        <w:tc>
          <w:tcPr>
            <w:tcW w:w="1145" w:type="dxa"/>
            <w:gridSpan w:val="2"/>
            <w:tcBorders>
              <w:top w:val="single" w:sz="4" w:space="0" w:color="000000"/>
              <w:left w:val="single" w:sz="4" w:space="0" w:color="000000"/>
              <w:bottom w:val="single" w:sz="4" w:space="0" w:color="000000"/>
              <w:right w:val="single" w:sz="4" w:space="0" w:color="000000"/>
            </w:tcBorders>
          </w:tcPr>
          <w:p w14:paraId="4AD438E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4A97D9DF"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Март</w:t>
            </w:r>
            <w:r>
              <w:rPr>
                <w:rFonts w:ascii="Times New Roman" w:eastAsia="№Е" w:hAnsi="Times New Roman"/>
                <w:color w:val="000000"/>
                <w:sz w:val="24"/>
                <w:szCs w:val="24"/>
                <w:lang w:eastAsia="ru-RU"/>
              </w:rPr>
              <w:t>-апрель</w:t>
            </w:r>
          </w:p>
        </w:tc>
        <w:tc>
          <w:tcPr>
            <w:tcW w:w="2423" w:type="dxa"/>
            <w:gridSpan w:val="3"/>
            <w:tcBorders>
              <w:top w:val="single" w:sz="4" w:space="0" w:color="000000"/>
              <w:left w:val="single" w:sz="4" w:space="0" w:color="000000"/>
              <w:bottom w:val="single" w:sz="4" w:space="0" w:color="000000"/>
              <w:right w:val="single" w:sz="4" w:space="0" w:color="000000"/>
            </w:tcBorders>
          </w:tcPr>
          <w:p w14:paraId="3E8E25B1"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6E48BD6E"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0A2C73B7"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22ED8CF9" w14:textId="77777777" w:rsidR="00005D00" w:rsidRPr="00C56808" w:rsidRDefault="00005D00" w:rsidP="00005D00">
            <w:pPr>
              <w:wordWrap w:val="0"/>
              <w:spacing w:after="0" w:line="240" w:lineRule="auto"/>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Изучение читательских интересов школьников, составления индивидуальных планов чтения, обсуждение книг, имеющих профориентационное значение</w:t>
            </w:r>
          </w:p>
        </w:tc>
        <w:tc>
          <w:tcPr>
            <w:tcW w:w="1145" w:type="dxa"/>
            <w:gridSpan w:val="2"/>
            <w:tcBorders>
              <w:top w:val="single" w:sz="4" w:space="0" w:color="000000"/>
              <w:left w:val="single" w:sz="4" w:space="0" w:color="000000"/>
              <w:bottom w:val="single" w:sz="4" w:space="0" w:color="000000"/>
              <w:right w:val="single" w:sz="4" w:space="0" w:color="000000"/>
            </w:tcBorders>
          </w:tcPr>
          <w:p w14:paraId="0E45EBE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2B7890CE"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Сентябрь - октябрь</w:t>
            </w:r>
          </w:p>
        </w:tc>
        <w:tc>
          <w:tcPr>
            <w:tcW w:w="2423" w:type="dxa"/>
            <w:gridSpan w:val="3"/>
            <w:tcBorders>
              <w:top w:val="single" w:sz="4" w:space="0" w:color="000000"/>
              <w:left w:val="single" w:sz="4" w:space="0" w:color="000000"/>
              <w:bottom w:val="single" w:sz="4" w:space="0" w:color="000000"/>
              <w:right w:val="single" w:sz="4" w:space="0" w:color="000000"/>
            </w:tcBorders>
          </w:tcPr>
          <w:p w14:paraId="4B580108"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Школьный библиотекарь</w:t>
            </w:r>
          </w:p>
        </w:tc>
      </w:tr>
      <w:tr w:rsidR="00005D00" w:rsidRPr="00272DCF" w14:paraId="5D0DD827"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665FE4DB" w14:textId="77777777" w:rsidR="00005D00" w:rsidRPr="00C56808" w:rsidRDefault="00005D00" w:rsidP="00005D00">
            <w:pPr>
              <w:wordWrap w:val="0"/>
              <w:spacing w:after="0" w:line="240" w:lineRule="auto"/>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Защита проектов</w:t>
            </w:r>
          </w:p>
          <w:p w14:paraId="07DB9A4D" w14:textId="77777777" w:rsidR="00005D00" w:rsidRPr="00C56808" w:rsidRDefault="00005D00" w:rsidP="00005D00">
            <w:pPr>
              <w:wordWrap w:val="0"/>
              <w:spacing w:after="0" w:line="240" w:lineRule="auto"/>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“Мой выбор профессиональной деятельности и реализация профессионального плана”</w:t>
            </w:r>
          </w:p>
          <w:p w14:paraId="0EBB2F4D" w14:textId="77777777" w:rsidR="00005D00" w:rsidRPr="00C56808" w:rsidRDefault="00005D00" w:rsidP="00005D00">
            <w:pPr>
              <w:wordWrap w:val="0"/>
              <w:spacing w:after="0" w:line="240" w:lineRule="auto"/>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“Ступени мастерства”</w:t>
            </w:r>
          </w:p>
          <w:p w14:paraId="3E1260B5" w14:textId="77777777" w:rsidR="00005D00" w:rsidRPr="00C56808" w:rsidRDefault="00005D00" w:rsidP="00005D00">
            <w:pPr>
              <w:wordWrap w:val="0"/>
              <w:spacing w:after="0" w:line="240" w:lineRule="auto"/>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“Мои жизненные планы, перспективы и возможности”</w:t>
            </w:r>
          </w:p>
        </w:tc>
        <w:tc>
          <w:tcPr>
            <w:tcW w:w="1145" w:type="dxa"/>
            <w:gridSpan w:val="2"/>
            <w:tcBorders>
              <w:top w:val="single" w:sz="4" w:space="0" w:color="000000"/>
              <w:left w:val="single" w:sz="4" w:space="0" w:color="000000"/>
              <w:bottom w:val="single" w:sz="4" w:space="0" w:color="000000"/>
              <w:right w:val="single" w:sz="4" w:space="0" w:color="000000"/>
            </w:tcBorders>
          </w:tcPr>
          <w:p w14:paraId="6214E16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56176071" w14:textId="77777777" w:rsidR="00005D00" w:rsidRPr="00272DCF" w:rsidRDefault="00005D00" w:rsidP="00005D00">
            <w:pPr>
              <w:spacing w:after="0" w:line="240" w:lineRule="auto"/>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апрель</w:t>
            </w:r>
          </w:p>
        </w:tc>
        <w:tc>
          <w:tcPr>
            <w:tcW w:w="2423" w:type="dxa"/>
            <w:gridSpan w:val="3"/>
            <w:tcBorders>
              <w:top w:val="single" w:sz="4" w:space="0" w:color="000000"/>
              <w:left w:val="single" w:sz="4" w:space="0" w:color="000000"/>
              <w:bottom w:val="single" w:sz="4" w:space="0" w:color="000000"/>
              <w:right w:val="single" w:sz="4" w:space="0" w:color="000000"/>
            </w:tcBorders>
          </w:tcPr>
          <w:p w14:paraId="59DBA1D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Заместитель </w:t>
            </w:r>
          </w:p>
          <w:p w14:paraId="59DCD0A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директора, </w:t>
            </w:r>
          </w:p>
          <w:p w14:paraId="073D9A2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615034FE"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58A08CE3"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772A2EE0"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Внеурочная деятельность</w:t>
            </w:r>
          </w:p>
          <w:p w14:paraId="285537FE"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«Основы швейного дела», </w:t>
            </w:r>
          </w:p>
          <w:p w14:paraId="6851E569"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«Основы </w:t>
            </w:r>
          </w:p>
          <w:p w14:paraId="28DADAB1"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парикмахерского искусства», </w:t>
            </w:r>
          </w:p>
          <w:p w14:paraId="6F048134"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«Повар-кондитер»</w:t>
            </w:r>
          </w:p>
        </w:tc>
        <w:tc>
          <w:tcPr>
            <w:tcW w:w="1145" w:type="dxa"/>
            <w:gridSpan w:val="2"/>
            <w:tcBorders>
              <w:top w:val="single" w:sz="4" w:space="0" w:color="000000"/>
              <w:left w:val="single" w:sz="4" w:space="0" w:color="000000"/>
              <w:bottom w:val="single" w:sz="4" w:space="0" w:color="000000"/>
              <w:right w:val="single" w:sz="4" w:space="0" w:color="000000"/>
            </w:tcBorders>
          </w:tcPr>
          <w:p w14:paraId="1ADD9DFB" w14:textId="77777777" w:rsidR="00005D00"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8-9</w:t>
            </w:r>
          </w:p>
          <w:p w14:paraId="430263DA" w14:textId="77777777" w:rsidR="00005D00"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4DBD687A" w14:textId="77777777" w:rsidR="00005D00"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765DF8B1" w14:textId="77777777" w:rsidR="00005D00"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0E1A9F7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8</w:t>
            </w:r>
          </w:p>
        </w:tc>
        <w:tc>
          <w:tcPr>
            <w:tcW w:w="2115" w:type="dxa"/>
            <w:gridSpan w:val="2"/>
            <w:tcBorders>
              <w:top w:val="single" w:sz="4" w:space="0" w:color="000000"/>
              <w:left w:val="single" w:sz="4" w:space="0" w:color="000000"/>
              <w:bottom w:val="single" w:sz="4" w:space="0" w:color="000000"/>
              <w:right w:val="single" w:sz="4" w:space="0" w:color="000000"/>
            </w:tcBorders>
          </w:tcPr>
          <w:p w14:paraId="2E64EAD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70929DB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43BA2EC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380891F0"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2249B416"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Участие в проекте «Билет в будущее»</w:t>
            </w:r>
          </w:p>
        </w:tc>
        <w:tc>
          <w:tcPr>
            <w:tcW w:w="1145" w:type="dxa"/>
            <w:gridSpan w:val="2"/>
            <w:tcBorders>
              <w:top w:val="single" w:sz="4" w:space="0" w:color="000000"/>
              <w:left w:val="single" w:sz="4" w:space="0" w:color="000000"/>
              <w:bottom w:val="single" w:sz="4" w:space="0" w:color="000000"/>
              <w:right w:val="single" w:sz="4" w:space="0" w:color="000000"/>
            </w:tcBorders>
          </w:tcPr>
          <w:p w14:paraId="008E7EB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6-11</w:t>
            </w:r>
          </w:p>
        </w:tc>
        <w:tc>
          <w:tcPr>
            <w:tcW w:w="2115" w:type="dxa"/>
            <w:gridSpan w:val="2"/>
            <w:tcBorders>
              <w:top w:val="single" w:sz="4" w:space="0" w:color="000000"/>
              <w:left w:val="single" w:sz="4" w:space="0" w:color="000000"/>
              <w:bottom w:val="single" w:sz="4" w:space="0" w:color="000000"/>
              <w:right w:val="single" w:sz="4" w:space="0" w:color="000000"/>
            </w:tcBorders>
          </w:tcPr>
          <w:p w14:paraId="75A1153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3FB6CE4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6315025D"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023DD3CE" w14:textId="77777777" w:rsidTr="00EC32BB">
        <w:tc>
          <w:tcPr>
            <w:tcW w:w="9789" w:type="dxa"/>
            <w:gridSpan w:val="8"/>
            <w:tcBorders>
              <w:top w:val="single" w:sz="4" w:space="0" w:color="000000"/>
              <w:left w:val="single" w:sz="4" w:space="0" w:color="000000"/>
              <w:bottom w:val="single" w:sz="4" w:space="0" w:color="000000"/>
              <w:right w:val="single" w:sz="4" w:space="0" w:color="000000"/>
            </w:tcBorders>
          </w:tcPr>
          <w:p w14:paraId="3BD36A19" w14:textId="77777777" w:rsidR="00005D00" w:rsidRPr="00272DCF" w:rsidRDefault="00005D00" w:rsidP="00005D00">
            <w:pPr>
              <w:wordWrap w:val="0"/>
              <w:spacing w:after="0" w:line="240" w:lineRule="auto"/>
              <w:ind w:right="-1"/>
              <w:jc w:val="center"/>
              <w:rPr>
                <w:rFonts w:ascii="Times New Roman" w:eastAsia="№Е" w:hAnsi="Times New Roman"/>
                <w:b/>
                <w:i/>
                <w:color w:val="000000"/>
                <w:sz w:val="24"/>
                <w:szCs w:val="24"/>
                <w:lang w:eastAsia="ru-RU"/>
              </w:rPr>
            </w:pPr>
          </w:p>
          <w:p w14:paraId="389A069E" w14:textId="77777777" w:rsidR="00005D00" w:rsidRPr="00272DCF" w:rsidRDefault="00005D00" w:rsidP="00005D00">
            <w:pPr>
              <w:wordWrap w:val="0"/>
              <w:spacing w:after="0" w:line="240" w:lineRule="auto"/>
              <w:ind w:right="-1"/>
              <w:jc w:val="center"/>
              <w:rPr>
                <w:rFonts w:ascii="Times New Roman" w:eastAsia="№Е" w:hAnsi="Times New Roman"/>
                <w:b/>
                <w:i/>
                <w:color w:val="000000"/>
                <w:sz w:val="24"/>
                <w:szCs w:val="24"/>
                <w:lang w:eastAsia="ru-RU"/>
              </w:rPr>
            </w:pPr>
            <w:r w:rsidRPr="00272DCF">
              <w:rPr>
                <w:rFonts w:ascii="Times New Roman" w:eastAsia="№Е" w:hAnsi="Times New Roman"/>
                <w:b/>
                <w:color w:val="000000"/>
                <w:sz w:val="24"/>
                <w:szCs w:val="24"/>
                <w:lang w:eastAsia="ru-RU"/>
              </w:rPr>
              <w:t>Модуль «Экскурсии, школьный музей»</w:t>
            </w:r>
            <w:r w:rsidRPr="00272DCF">
              <w:rPr>
                <w:rFonts w:ascii="Times New Roman" w:eastAsia="№Е" w:hAnsi="Times New Roman"/>
                <w:b/>
                <w:i/>
                <w:color w:val="000000"/>
                <w:sz w:val="24"/>
                <w:szCs w:val="24"/>
                <w:lang w:eastAsia="ru-RU"/>
              </w:rPr>
              <w:t xml:space="preserve"> </w:t>
            </w:r>
          </w:p>
          <w:p w14:paraId="07FCA475" w14:textId="77777777" w:rsidR="00005D00" w:rsidRPr="00272DCF" w:rsidRDefault="00005D00" w:rsidP="00005D00">
            <w:pPr>
              <w:wordWrap w:val="0"/>
              <w:spacing w:after="0" w:line="240" w:lineRule="auto"/>
              <w:ind w:right="-1"/>
              <w:jc w:val="center"/>
              <w:rPr>
                <w:rFonts w:ascii="Times New Roman" w:eastAsia="№Е" w:hAnsi="Times New Roman"/>
                <w:i/>
                <w:color w:val="000000"/>
                <w:sz w:val="24"/>
                <w:szCs w:val="24"/>
                <w:lang w:eastAsia="ru-RU"/>
              </w:rPr>
            </w:pPr>
          </w:p>
        </w:tc>
      </w:tr>
      <w:tr w:rsidR="00005D00" w:rsidRPr="00272DCF" w14:paraId="3177F47E"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18F33B43"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p w14:paraId="4635406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Batang" w:eastAsia="№Е" w:hAnsi="Times New Roman"/>
                <w:sz w:val="24"/>
                <w:szCs w:val="24"/>
                <w:lang w:eastAsia="ru-RU"/>
              </w:rPr>
              <w:t>Дела</w:t>
            </w:r>
            <w:r w:rsidRPr="00272DCF">
              <w:rPr>
                <w:rFonts w:ascii="Batang" w:eastAsia="№Е" w:hAnsi="Times New Roman"/>
                <w:sz w:val="24"/>
                <w:szCs w:val="24"/>
                <w:lang w:eastAsia="ru-RU"/>
              </w:rPr>
              <w:t xml:space="preserve">, </w:t>
            </w:r>
            <w:r w:rsidRPr="00272DCF">
              <w:rPr>
                <w:rFonts w:ascii="Batang" w:eastAsia="№Е" w:hAnsi="Times New Roman"/>
                <w:sz w:val="24"/>
                <w:szCs w:val="24"/>
                <w:lang w:eastAsia="ru-RU"/>
              </w:rPr>
              <w:t>события</w:t>
            </w:r>
            <w:r w:rsidRPr="00272DCF">
              <w:rPr>
                <w:rFonts w:ascii="Batang" w:eastAsia="№Е" w:hAnsi="Times New Roman"/>
                <w:sz w:val="24"/>
                <w:szCs w:val="24"/>
                <w:lang w:eastAsia="ru-RU"/>
              </w:rPr>
              <w:t xml:space="preserve">, </w:t>
            </w:r>
            <w:r w:rsidRPr="00272DCF">
              <w:rPr>
                <w:rFonts w:ascii="Batang" w:eastAsia="№Е" w:hAnsi="Times New Roman"/>
                <w:sz w:val="24"/>
                <w:szCs w:val="24"/>
                <w:lang w:eastAsia="ru-RU"/>
              </w:rPr>
              <w:t>мероприятия</w:t>
            </w:r>
          </w:p>
        </w:tc>
        <w:tc>
          <w:tcPr>
            <w:tcW w:w="1145" w:type="dxa"/>
            <w:gridSpan w:val="2"/>
            <w:tcBorders>
              <w:top w:val="single" w:sz="4" w:space="0" w:color="000000"/>
              <w:left w:val="single" w:sz="4" w:space="0" w:color="000000"/>
              <w:bottom w:val="single" w:sz="4" w:space="0" w:color="000000"/>
              <w:right w:val="single" w:sz="4" w:space="0" w:color="000000"/>
            </w:tcBorders>
          </w:tcPr>
          <w:p w14:paraId="03F374D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2DD677B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Классы </w:t>
            </w:r>
          </w:p>
        </w:tc>
        <w:tc>
          <w:tcPr>
            <w:tcW w:w="2115" w:type="dxa"/>
            <w:gridSpan w:val="2"/>
            <w:tcBorders>
              <w:top w:val="single" w:sz="4" w:space="0" w:color="000000"/>
              <w:left w:val="single" w:sz="4" w:space="0" w:color="000000"/>
              <w:bottom w:val="single" w:sz="4" w:space="0" w:color="000000"/>
              <w:right w:val="single" w:sz="4" w:space="0" w:color="000000"/>
            </w:tcBorders>
          </w:tcPr>
          <w:p w14:paraId="17BC250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Ориентировочное</w:t>
            </w:r>
          </w:p>
          <w:p w14:paraId="27E5BDE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время </w:t>
            </w:r>
          </w:p>
          <w:p w14:paraId="33B26B5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проведения</w:t>
            </w:r>
          </w:p>
        </w:tc>
        <w:tc>
          <w:tcPr>
            <w:tcW w:w="2423" w:type="dxa"/>
            <w:gridSpan w:val="3"/>
            <w:tcBorders>
              <w:top w:val="single" w:sz="4" w:space="0" w:color="000000"/>
              <w:left w:val="single" w:sz="4" w:space="0" w:color="000000"/>
              <w:bottom w:val="single" w:sz="4" w:space="0" w:color="000000"/>
              <w:right w:val="single" w:sz="4" w:space="0" w:color="000000"/>
            </w:tcBorders>
          </w:tcPr>
          <w:p w14:paraId="5ECD5D3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077F15E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Ответственные</w:t>
            </w:r>
          </w:p>
        </w:tc>
      </w:tr>
      <w:tr w:rsidR="00005D00" w:rsidRPr="00272DCF" w14:paraId="01D0E449"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61EB5ABE"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Посещение музея пожарной </w:t>
            </w:r>
          </w:p>
          <w:p w14:paraId="1D05041E"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безопасности</w:t>
            </w:r>
          </w:p>
        </w:tc>
        <w:tc>
          <w:tcPr>
            <w:tcW w:w="1145" w:type="dxa"/>
            <w:gridSpan w:val="2"/>
            <w:tcBorders>
              <w:top w:val="single" w:sz="4" w:space="0" w:color="000000"/>
              <w:left w:val="single" w:sz="4" w:space="0" w:color="000000"/>
              <w:bottom w:val="single" w:sz="4" w:space="0" w:color="000000"/>
              <w:right w:val="single" w:sz="4" w:space="0" w:color="000000"/>
            </w:tcBorders>
          </w:tcPr>
          <w:p w14:paraId="647BA540"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5 </w:t>
            </w:r>
          </w:p>
        </w:tc>
        <w:tc>
          <w:tcPr>
            <w:tcW w:w="2115" w:type="dxa"/>
            <w:gridSpan w:val="2"/>
            <w:tcBorders>
              <w:top w:val="single" w:sz="4" w:space="0" w:color="000000"/>
              <w:left w:val="single" w:sz="4" w:space="0" w:color="000000"/>
              <w:bottom w:val="single" w:sz="4" w:space="0" w:color="000000"/>
              <w:right w:val="single" w:sz="4" w:space="0" w:color="000000"/>
            </w:tcBorders>
          </w:tcPr>
          <w:p w14:paraId="767F647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октябрь</w:t>
            </w:r>
          </w:p>
        </w:tc>
        <w:tc>
          <w:tcPr>
            <w:tcW w:w="2423" w:type="dxa"/>
            <w:gridSpan w:val="3"/>
            <w:tcBorders>
              <w:top w:val="single" w:sz="4" w:space="0" w:color="000000"/>
              <w:left w:val="single" w:sz="4" w:space="0" w:color="000000"/>
              <w:bottom w:val="single" w:sz="4" w:space="0" w:color="000000"/>
              <w:right w:val="single" w:sz="4" w:space="0" w:color="000000"/>
            </w:tcBorders>
          </w:tcPr>
          <w:p w14:paraId="103ED9E4"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5639C895"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07F3F73D"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45D26410"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Посещение областного </w:t>
            </w:r>
          </w:p>
          <w:p w14:paraId="3355A5B6"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краеведческого музея</w:t>
            </w:r>
          </w:p>
        </w:tc>
        <w:tc>
          <w:tcPr>
            <w:tcW w:w="1145" w:type="dxa"/>
            <w:gridSpan w:val="2"/>
            <w:tcBorders>
              <w:top w:val="single" w:sz="4" w:space="0" w:color="000000"/>
              <w:left w:val="single" w:sz="4" w:space="0" w:color="000000"/>
              <w:bottom w:val="single" w:sz="4" w:space="0" w:color="000000"/>
              <w:right w:val="single" w:sz="4" w:space="0" w:color="000000"/>
            </w:tcBorders>
          </w:tcPr>
          <w:p w14:paraId="77C3172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125CEDF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1221133D"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19EBD91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27388FA2"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35609542"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Посещение детской библиотеки</w:t>
            </w:r>
          </w:p>
        </w:tc>
        <w:tc>
          <w:tcPr>
            <w:tcW w:w="1145" w:type="dxa"/>
            <w:gridSpan w:val="2"/>
            <w:tcBorders>
              <w:top w:val="single" w:sz="4" w:space="0" w:color="000000"/>
              <w:left w:val="single" w:sz="4" w:space="0" w:color="000000"/>
              <w:bottom w:val="single" w:sz="4" w:space="0" w:color="000000"/>
              <w:right w:val="single" w:sz="4" w:space="0" w:color="000000"/>
            </w:tcBorders>
          </w:tcPr>
          <w:p w14:paraId="554AE45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35278007"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476767E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w:t>
            </w:r>
          </w:p>
          <w:p w14:paraId="65090CAF"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руководители</w:t>
            </w:r>
          </w:p>
        </w:tc>
      </w:tr>
      <w:tr w:rsidR="00005D00" w:rsidRPr="00272DCF" w14:paraId="5E3D53E8"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3FEB0F92"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Проведение экскурсий в школьном музее</w:t>
            </w:r>
          </w:p>
        </w:tc>
        <w:tc>
          <w:tcPr>
            <w:tcW w:w="1145" w:type="dxa"/>
            <w:gridSpan w:val="2"/>
            <w:tcBorders>
              <w:top w:val="single" w:sz="4" w:space="0" w:color="000000"/>
              <w:left w:val="single" w:sz="4" w:space="0" w:color="000000"/>
              <w:bottom w:val="single" w:sz="4" w:space="0" w:color="000000"/>
              <w:right w:val="single" w:sz="4" w:space="0" w:color="000000"/>
            </w:tcBorders>
          </w:tcPr>
          <w:p w14:paraId="37C1261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07DEEFDD"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0EA4AAE9"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Хранители музея</w:t>
            </w:r>
          </w:p>
        </w:tc>
      </w:tr>
      <w:tr w:rsidR="00005D00" w:rsidRPr="00272DCF" w14:paraId="2646EFBD"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71C8CC03"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Участие в конкурсах музеев</w:t>
            </w:r>
          </w:p>
        </w:tc>
        <w:tc>
          <w:tcPr>
            <w:tcW w:w="1145" w:type="dxa"/>
            <w:gridSpan w:val="2"/>
            <w:tcBorders>
              <w:top w:val="single" w:sz="4" w:space="0" w:color="000000"/>
              <w:left w:val="single" w:sz="4" w:space="0" w:color="000000"/>
              <w:bottom w:val="single" w:sz="4" w:space="0" w:color="000000"/>
              <w:right w:val="single" w:sz="4" w:space="0" w:color="000000"/>
            </w:tcBorders>
          </w:tcPr>
          <w:p w14:paraId="3F477C09"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346E434E"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0518DF9B"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Хранители музея</w:t>
            </w:r>
          </w:p>
        </w:tc>
      </w:tr>
      <w:tr w:rsidR="00005D00" w:rsidRPr="00272DCF" w14:paraId="15AE59B7"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0A67E281"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Посещение экскурсий в школьном музее</w:t>
            </w:r>
          </w:p>
        </w:tc>
        <w:tc>
          <w:tcPr>
            <w:tcW w:w="1145" w:type="dxa"/>
            <w:gridSpan w:val="2"/>
            <w:tcBorders>
              <w:top w:val="single" w:sz="4" w:space="0" w:color="000000"/>
              <w:left w:val="single" w:sz="4" w:space="0" w:color="000000"/>
              <w:bottom w:val="single" w:sz="4" w:space="0" w:color="000000"/>
              <w:right w:val="single" w:sz="4" w:space="0" w:color="000000"/>
            </w:tcBorders>
          </w:tcPr>
          <w:p w14:paraId="4E69353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352B94B0"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63F3FAA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21E2D266"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84742D" w14:paraId="3817102A" w14:textId="77777777" w:rsidTr="00EC32BB">
        <w:tc>
          <w:tcPr>
            <w:tcW w:w="9789" w:type="dxa"/>
            <w:gridSpan w:val="8"/>
            <w:tcBorders>
              <w:top w:val="single" w:sz="4" w:space="0" w:color="000000"/>
              <w:left w:val="single" w:sz="4" w:space="0" w:color="000000"/>
              <w:bottom w:val="single" w:sz="4" w:space="0" w:color="000000"/>
              <w:right w:val="single" w:sz="4" w:space="0" w:color="000000"/>
            </w:tcBorders>
          </w:tcPr>
          <w:p w14:paraId="5CB47FF8" w14:textId="77777777" w:rsidR="00005D00" w:rsidRPr="00C56808" w:rsidRDefault="00005D00" w:rsidP="00005D00">
            <w:pPr>
              <w:wordWrap w:val="0"/>
              <w:spacing w:after="0"/>
              <w:ind w:right="-1"/>
              <w:jc w:val="center"/>
              <w:rPr>
                <w:rFonts w:ascii="Times New Roman" w:eastAsia="№Е" w:hAnsi="Times New Roman"/>
                <w:b/>
                <w:color w:val="000000"/>
                <w:sz w:val="24"/>
                <w:szCs w:val="24"/>
                <w:lang w:val="ru-RU" w:eastAsia="ru-RU"/>
              </w:rPr>
            </w:pPr>
            <w:r w:rsidRPr="00C56808">
              <w:rPr>
                <w:rFonts w:ascii="Times New Roman" w:eastAsia="№Е" w:hAnsi="Times New Roman"/>
                <w:b/>
                <w:color w:val="000000"/>
                <w:sz w:val="24"/>
                <w:szCs w:val="24"/>
                <w:lang w:val="ru-RU" w:eastAsia="ru-RU"/>
              </w:rPr>
              <w:t>Модуль «Школьные и социальные медиа»</w:t>
            </w:r>
          </w:p>
          <w:p w14:paraId="139E39AB"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p>
        </w:tc>
      </w:tr>
      <w:tr w:rsidR="00005D00" w:rsidRPr="00272DCF" w14:paraId="4FBBFEC9"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67D3FA31"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Предоставление информации о классной и школьной жизни в школьную газету «От звонка до звонка»</w:t>
            </w:r>
          </w:p>
        </w:tc>
        <w:tc>
          <w:tcPr>
            <w:tcW w:w="1145" w:type="dxa"/>
            <w:gridSpan w:val="2"/>
            <w:tcBorders>
              <w:top w:val="single" w:sz="4" w:space="0" w:color="000000"/>
              <w:left w:val="single" w:sz="4" w:space="0" w:color="000000"/>
              <w:bottom w:val="single" w:sz="4" w:space="0" w:color="000000"/>
              <w:right w:val="single" w:sz="4" w:space="0" w:color="000000"/>
            </w:tcBorders>
          </w:tcPr>
          <w:p w14:paraId="4A3208F6"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7C8E9311"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04ACDAE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7655AC32"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209E4AC2"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7A2A5256"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Предоставление информации в социальную группу В Контакте и на школьный сайт школы</w:t>
            </w:r>
          </w:p>
        </w:tc>
        <w:tc>
          <w:tcPr>
            <w:tcW w:w="1145" w:type="dxa"/>
            <w:gridSpan w:val="2"/>
            <w:tcBorders>
              <w:top w:val="single" w:sz="4" w:space="0" w:color="000000"/>
              <w:left w:val="single" w:sz="4" w:space="0" w:color="000000"/>
              <w:bottom w:val="single" w:sz="4" w:space="0" w:color="000000"/>
              <w:right w:val="single" w:sz="4" w:space="0" w:color="000000"/>
            </w:tcBorders>
          </w:tcPr>
          <w:p w14:paraId="44A5ADF8"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230FDF55"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32F78A5C"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Классные </w:t>
            </w:r>
          </w:p>
          <w:p w14:paraId="5D83B407"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05AEEC0C"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73A6C2A0" w14:textId="77777777" w:rsidR="00005D00" w:rsidRPr="00C56808" w:rsidRDefault="00005D00" w:rsidP="00005D00">
            <w:pPr>
              <w:spacing w:after="0" w:line="240" w:lineRule="auto"/>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Предоставление информации для школьного радио «Школа</w:t>
            </w:r>
            <w:r>
              <w:rPr>
                <w:rFonts w:ascii="Times New Roman" w:eastAsia="№Е" w:hAnsi="Times New Roman"/>
                <w:color w:val="000000"/>
                <w:sz w:val="24"/>
                <w:szCs w:val="24"/>
                <w:lang w:eastAsia="ru-RU"/>
              </w:rPr>
              <w:t>FM</w:t>
            </w:r>
            <w:r w:rsidRPr="00C56808">
              <w:rPr>
                <w:rFonts w:ascii="Times New Roman" w:eastAsia="№Е" w:hAnsi="Times New Roman"/>
                <w:color w:val="000000"/>
                <w:sz w:val="24"/>
                <w:szCs w:val="24"/>
                <w:lang w:val="ru-RU" w:eastAsia="ru-RU"/>
              </w:rPr>
              <w:t>»</w:t>
            </w:r>
          </w:p>
        </w:tc>
        <w:tc>
          <w:tcPr>
            <w:tcW w:w="1145" w:type="dxa"/>
            <w:gridSpan w:val="2"/>
            <w:tcBorders>
              <w:top w:val="single" w:sz="4" w:space="0" w:color="000000"/>
              <w:left w:val="single" w:sz="4" w:space="0" w:color="000000"/>
              <w:bottom w:val="single" w:sz="4" w:space="0" w:color="000000"/>
              <w:right w:val="single" w:sz="4" w:space="0" w:color="000000"/>
            </w:tcBorders>
          </w:tcPr>
          <w:p w14:paraId="5F855F4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1AA4D0AE"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3FE66B4B" w14:textId="77777777" w:rsidR="00005D00" w:rsidRPr="002D6402" w:rsidRDefault="00005D00" w:rsidP="00005D00">
            <w:pPr>
              <w:wordWrap w:val="0"/>
              <w:spacing w:after="0" w:line="240" w:lineRule="auto"/>
              <w:ind w:right="-1"/>
              <w:jc w:val="center"/>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Советник директора</w:t>
            </w:r>
          </w:p>
        </w:tc>
      </w:tr>
      <w:tr w:rsidR="00005D00" w:rsidRPr="00272DCF" w14:paraId="0EBD5537" w14:textId="77777777" w:rsidTr="00EC32BB">
        <w:tc>
          <w:tcPr>
            <w:tcW w:w="9789" w:type="dxa"/>
            <w:gridSpan w:val="8"/>
            <w:tcBorders>
              <w:top w:val="single" w:sz="4" w:space="0" w:color="000000"/>
              <w:left w:val="single" w:sz="4" w:space="0" w:color="000000"/>
              <w:bottom w:val="single" w:sz="4" w:space="0" w:color="000000"/>
              <w:right w:val="single" w:sz="4" w:space="0" w:color="000000"/>
            </w:tcBorders>
          </w:tcPr>
          <w:p w14:paraId="22A24CFF" w14:textId="77777777" w:rsidR="00005D00" w:rsidRPr="00272DCF" w:rsidRDefault="00005D00" w:rsidP="00005D00">
            <w:pPr>
              <w:wordWrap w:val="0"/>
              <w:spacing w:after="0" w:line="240" w:lineRule="auto"/>
              <w:ind w:right="-1"/>
              <w:jc w:val="center"/>
              <w:rPr>
                <w:rFonts w:ascii="Times New Roman" w:eastAsia="№Е" w:hAnsi="Times New Roman"/>
                <w:b/>
                <w:i/>
                <w:color w:val="000000"/>
                <w:sz w:val="24"/>
                <w:szCs w:val="24"/>
                <w:lang w:eastAsia="ru-RU"/>
              </w:rPr>
            </w:pPr>
          </w:p>
          <w:p w14:paraId="477094CC" w14:textId="77777777" w:rsidR="00005D00" w:rsidRPr="00272DCF" w:rsidRDefault="00005D00" w:rsidP="00005D00">
            <w:pPr>
              <w:wordWrap w:val="0"/>
              <w:spacing w:after="0" w:line="240" w:lineRule="auto"/>
              <w:ind w:right="-1"/>
              <w:jc w:val="center"/>
              <w:rPr>
                <w:rFonts w:ascii="Times New Roman" w:eastAsia="№Е" w:hAnsi="Times New Roman"/>
                <w:b/>
                <w:sz w:val="24"/>
                <w:szCs w:val="24"/>
                <w:lang w:eastAsia="ru-RU"/>
              </w:rPr>
            </w:pPr>
            <w:r w:rsidRPr="00272DCF">
              <w:rPr>
                <w:rFonts w:ascii="Times New Roman" w:eastAsia="№Е" w:hAnsi="Times New Roman"/>
                <w:b/>
                <w:color w:val="000000"/>
                <w:sz w:val="24"/>
                <w:szCs w:val="24"/>
                <w:lang w:eastAsia="ru-RU"/>
              </w:rPr>
              <w:t>Модуль «Работа с родителями»</w:t>
            </w:r>
          </w:p>
          <w:p w14:paraId="45093EDC" w14:textId="77777777" w:rsidR="00005D00" w:rsidRPr="00272DCF" w:rsidRDefault="00005D00" w:rsidP="00005D00">
            <w:pPr>
              <w:wordWrap w:val="0"/>
              <w:spacing w:after="0" w:line="240" w:lineRule="auto"/>
              <w:ind w:right="-1"/>
              <w:jc w:val="center"/>
              <w:rPr>
                <w:rFonts w:ascii="Times New Roman" w:eastAsia="№Е" w:hAnsi="Times New Roman"/>
                <w:i/>
                <w:color w:val="000000"/>
                <w:sz w:val="24"/>
                <w:szCs w:val="24"/>
                <w:lang w:eastAsia="ru-RU"/>
              </w:rPr>
            </w:pPr>
          </w:p>
        </w:tc>
      </w:tr>
      <w:tr w:rsidR="00005D00" w:rsidRPr="00272DCF" w14:paraId="6E90909B"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107AE9E9"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p>
          <w:p w14:paraId="566C5BB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Batang" w:eastAsia="№Е" w:hAnsi="Times New Roman"/>
                <w:sz w:val="24"/>
                <w:szCs w:val="24"/>
                <w:lang w:eastAsia="ru-RU"/>
              </w:rPr>
              <w:t>Дела</w:t>
            </w:r>
            <w:r w:rsidRPr="00272DCF">
              <w:rPr>
                <w:rFonts w:ascii="Batang" w:eastAsia="№Е" w:hAnsi="Times New Roman"/>
                <w:sz w:val="24"/>
                <w:szCs w:val="24"/>
                <w:lang w:eastAsia="ru-RU"/>
              </w:rPr>
              <w:t xml:space="preserve">, </w:t>
            </w:r>
            <w:r w:rsidRPr="00272DCF">
              <w:rPr>
                <w:rFonts w:ascii="Batang" w:eastAsia="№Е" w:hAnsi="Times New Roman"/>
                <w:sz w:val="24"/>
                <w:szCs w:val="24"/>
                <w:lang w:eastAsia="ru-RU"/>
              </w:rPr>
              <w:t>события</w:t>
            </w:r>
            <w:r w:rsidRPr="00272DCF">
              <w:rPr>
                <w:rFonts w:ascii="Batang" w:eastAsia="№Е" w:hAnsi="Times New Roman"/>
                <w:sz w:val="24"/>
                <w:szCs w:val="24"/>
                <w:lang w:eastAsia="ru-RU"/>
              </w:rPr>
              <w:t xml:space="preserve">, </w:t>
            </w:r>
            <w:r w:rsidRPr="00272DCF">
              <w:rPr>
                <w:rFonts w:ascii="Batang" w:eastAsia="№Е" w:hAnsi="Times New Roman"/>
                <w:sz w:val="24"/>
                <w:szCs w:val="24"/>
                <w:lang w:eastAsia="ru-RU"/>
              </w:rPr>
              <w:t>мероприятия</w:t>
            </w:r>
          </w:p>
        </w:tc>
        <w:tc>
          <w:tcPr>
            <w:tcW w:w="1145" w:type="dxa"/>
            <w:gridSpan w:val="2"/>
            <w:tcBorders>
              <w:top w:val="single" w:sz="4" w:space="0" w:color="000000"/>
              <w:left w:val="single" w:sz="4" w:space="0" w:color="000000"/>
              <w:bottom w:val="single" w:sz="4" w:space="0" w:color="000000"/>
              <w:right w:val="single" w:sz="4" w:space="0" w:color="000000"/>
            </w:tcBorders>
          </w:tcPr>
          <w:p w14:paraId="1606A38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17BBCF5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Классы </w:t>
            </w:r>
          </w:p>
        </w:tc>
        <w:tc>
          <w:tcPr>
            <w:tcW w:w="2115" w:type="dxa"/>
            <w:gridSpan w:val="2"/>
            <w:tcBorders>
              <w:top w:val="single" w:sz="4" w:space="0" w:color="000000"/>
              <w:left w:val="single" w:sz="4" w:space="0" w:color="000000"/>
              <w:bottom w:val="single" w:sz="4" w:space="0" w:color="000000"/>
              <w:right w:val="single" w:sz="4" w:space="0" w:color="000000"/>
            </w:tcBorders>
          </w:tcPr>
          <w:p w14:paraId="1B0E85B7"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Ориентировочное</w:t>
            </w:r>
          </w:p>
          <w:p w14:paraId="172C850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 xml:space="preserve">время </w:t>
            </w:r>
          </w:p>
          <w:p w14:paraId="21F89605"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проведения</w:t>
            </w:r>
          </w:p>
        </w:tc>
        <w:tc>
          <w:tcPr>
            <w:tcW w:w="2423" w:type="dxa"/>
            <w:gridSpan w:val="3"/>
            <w:tcBorders>
              <w:top w:val="single" w:sz="4" w:space="0" w:color="000000"/>
              <w:left w:val="single" w:sz="4" w:space="0" w:color="000000"/>
              <w:bottom w:val="single" w:sz="4" w:space="0" w:color="000000"/>
              <w:right w:val="single" w:sz="4" w:space="0" w:color="000000"/>
            </w:tcBorders>
          </w:tcPr>
          <w:p w14:paraId="589FF8EF"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p>
          <w:p w14:paraId="0C1DCEB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Ответственные</w:t>
            </w:r>
          </w:p>
        </w:tc>
      </w:tr>
      <w:tr w:rsidR="00005D00" w:rsidRPr="00272DCF" w14:paraId="7CF3D45A"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3B087EBF" w14:textId="77777777" w:rsidR="00005D00" w:rsidRPr="00272DCF" w:rsidRDefault="00005D00" w:rsidP="00005D00">
            <w:pPr>
              <w:wordWrap w:val="0"/>
              <w:spacing w:after="0" w:line="240" w:lineRule="auto"/>
              <w:ind w:right="-1"/>
              <w:jc w:val="both"/>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Общешкольные родительские </w:t>
            </w:r>
          </w:p>
          <w:p w14:paraId="4FF349B7" w14:textId="77777777" w:rsidR="00005D00" w:rsidRPr="00272DCF" w:rsidRDefault="00005D00" w:rsidP="00005D00">
            <w:pPr>
              <w:wordWrap w:val="0"/>
              <w:spacing w:after="0" w:line="240" w:lineRule="auto"/>
              <w:ind w:right="-1"/>
              <w:jc w:val="both"/>
              <w:rPr>
                <w:rFonts w:ascii="Times New Roman" w:eastAsia="№Е" w:hAnsi="Times New Roman"/>
                <w:color w:val="000000"/>
                <w:sz w:val="24"/>
                <w:szCs w:val="24"/>
                <w:lang w:eastAsia="ru-RU"/>
              </w:rPr>
            </w:pPr>
            <w:r w:rsidRPr="00272DCF">
              <w:rPr>
                <w:rFonts w:ascii="Times New Roman" w:eastAsia="Times New Roman" w:hAnsi="Times New Roman"/>
                <w:sz w:val="24"/>
                <w:szCs w:val="24"/>
                <w:lang w:eastAsia="zh-CN"/>
              </w:rPr>
              <w:t>собрания</w:t>
            </w:r>
          </w:p>
        </w:tc>
        <w:tc>
          <w:tcPr>
            <w:tcW w:w="1145" w:type="dxa"/>
            <w:gridSpan w:val="2"/>
            <w:tcBorders>
              <w:top w:val="single" w:sz="4" w:space="0" w:color="000000"/>
              <w:left w:val="single" w:sz="4" w:space="0" w:color="000000"/>
              <w:bottom w:val="single" w:sz="4" w:space="0" w:color="000000"/>
              <w:right w:val="single" w:sz="4" w:space="0" w:color="000000"/>
            </w:tcBorders>
          </w:tcPr>
          <w:p w14:paraId="435FD3A3"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4E46EC1B"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Август,</w:t>
            </w:r>
          </w:p>
          <w:p w14:paraId="11DCA420"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Октябрь,</w:t>
            </w:r>
          </w:p>
          <w:p w14:paraId="58910AB5"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Декабрь,</w:t>
            </w:r>
          </w:p>
          <w:p w14:paraId="4F54AC9A" w14:textId="77777777" w:rsidR="00005D00" w:rsidRPr="00C56808" w:rsidRDefault="00005D00" w:rsidP="00005D00">
            <w:pPr>
              <w:wordWrap w:val="0"/>
              <w:spacing w:after="0" w:line="240" w:lineRule="auto"/>
              <w:ind w:right="-1"/>
              <w:jc w:val="center"/>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Март, май </w:t>
            </w:r>
          </w:p>
        </w:tc>
        <w:tc>
          <w:tcPr>
            <w:tcW w:w="2423" w:type="dxa"/>
            <w:gridSpan w:val="3"/>
            <w:tcBorders>
              <w:top w:val="single" w:sz="4" w:space="0" w:color="000000"/>
              <w:left w:val="single" w:sz="4" w:space="0" w:color="000000"/>
              <w:bottom w:val="single" w:sz="4" w:space="0" w:color="000000"/>
              <w:right w:val="single" w:sz="4" w:space="0" w:color="000000"/>
            </w:tcBorders>
          </w:tcPr>
          <w:p w14:paraId="7E6E6A8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Заместитель </w:t>
            </w:r>
          </w:p>
          <w:p w14:paraId="6CF9D465"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директора,</w:t>
            </w:r>
          </w:p>
          <w:p w14:paraId="47562399"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 классные </w:t>
            </w:r>
          </w:p>
          <w:p w14:paraId="4EA076A1"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руководители,</w:t>
            </w:r>
          </w:p>
        </w:tc>
      </w:tr>
      <w:tr w:rsidR="00005D00" w:rsidRPr="00272DCF" w14:paraId="12F9E997" w14:textId="77777777" w:rsidTr="00EC32BB">
        <w:tc>
          <w:tcPr>
            <w:tcW w:w="4106" w:type="dxa"/>
            <w:tcBorders>
              <w:top w:val="single" w:sz="4" w:space="0" w:color="000000"/>
              <w:left w:val="single" w:sz="4" w:space="0" w:color="000000"/>
              <w:bottom w:val="single" w:sz="4" w:space="0" w:color="000000"/>
              <w:right w:val="single" w:sz="4" w:space="0" w:color="000000"/>
            </w:tcBorders>
          </w:tcPr>
          <w:p w14:paraId="3126870B"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 xml:space="preserve">Тематические и индивидуальные </w:t>
            </w:r>
          </w:p>
          <w:p w14:paraId="2E177EB3" w14:textId="77777777" w:rsidR="00005D00" w:rsidRPr="00C56808" w:rsidRDefault="00005D00" w:rsidP="00005D00">
            <w:pPr>
              <w:wordWrap w:val="0"/>
              <w:spacing w:after="0" w:line="240" w:lineRule="auto"/>
              <w:ind w:right="-1"/>
              <w:jc w:val="both"/>
              <w:rPr>
                <w:rFonts w:ascii="Times New Roman" w:eastAsia="№Е" w:hAnsi="Times New Roman"/>
                <w:color w:val="000000"/>
                <w:sz w:val="24"/>
                <w:szCs w:val="24"/>
                <w:lang w:val="ru-RU" w:eastAsia="ru-RU"/>
              </w:rPr>
            </w:pPr>
            <w:r w:rsidRPr="00C56808">
              <w:rPr>
                <w:rFonts w:ascii="Times New Roman" w:eastAsia="№Е" w:hAnsi="Times New Roman"/>
                <w:color w:val="000000"/>
                <w:sz w:val="24"/>
                <w:szCs w:val="24"/>
                <w:lang w:val="ru-RU" w:eastAsia="ru-RU"/>
              </w:rPr>
              <w:t>консультации по вопросам родителей</w:t>
            </w:r>
          </w:p>
        </w:tc>
        <w:tc>
          <w:tcPr>
            <w:tcW w:w="1145" w:type="dxa"/>
            <w:gridSpan w:val="2"/>
            <w:tcBorders>
              <w:top w:val="single" w:sz="4" w:space="0" w:color="000000"/>
              <w:left w:val="single" w:sz="4" w:space="0" w:color="000000"/>
              <w:bottom w:val="single" w:sz="4" w:space="0" w:color="000000"/>
              <w:right w:val="single" w:sz="4" w:space="0" w:color="000000"/>
            </w:tcBorders>
          </w:tcPr>
          <w:p w14:paraId="56645A5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62EB8A9C"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В течение года</w:t>
            </w:r>
          </w:p>
        </w:tc>
        <w:tc>
          <w:tcPr>
            <w:tcW w:w="2423" w:type="dxa"/>
            <w:gridSpan w:val="3"/>
            <w:tcBorders>
              <w:top w:val="single" w:sz="4" w:space="0" w:color="000000"/>
              <w:left w:val="single" w:sz="4" w:space="0" w:color="000000"/>
              <w:bottom w:val="single" w:sz="4" w:space="0" w:color="000000"/>
              <w:right w:val="single" w:sz="4" w:space="0" w:color="000000"/>
            </w:tcBorders>
          </w:tcPr>
          <w:p w14:paraId="013160F0"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Администрация школы, классные руководители,</w:t>
            </w:r>
          </w:p>
          <w:p w14:paraId="5E6077A1" w14:textId="77777777" w:rsidR="00005D00" w:rsidRPr="00C56808" w:rsidRDefault="00005D00" w:rsidP="00005D00">
            <w:pPr>
              <w:wordWrap w:val="0"/>
              <w:spacing w:after="0" w:line="240" w:lineRule="auto"/>
              <w:ind w:right="-1"/>
              <w:jc w:val="center"/>
              <w:rPr>
                <w:rFonts w:ascii="Times New Roman" w:eastAsia="Batang" w:hAnsi="Times New Roman"/>
                <w:color w:val="000000"/>
                <w:sz w:val="24"/>
                <w:szCs w:val="24"/>
                <w:lang w:val="ru-RU" w:eastAsia="ru-RU"/>
              </w:rPr>
            </w:pPr>
            <w:r w:rsidRPr="00C56808">
              <w:rPr>
                <w:rFonts w:ascii="Times New Roman" w:eastAsia="Batang" w:hAnsi="Times New Roman"/>
                <w:color w:val="000000"/>
                <w:sz w:val="24"/>
                <w:szCs w:val="24"/>
                <w:lang w:val="ru-RU" w:eastAsia="ru-RU"/>
              </w:rPr>
              <w:t xml:space="preserve">Педагог – </w:t>
            </w:r>
          </w:p>
          <w:p w14:paraId="35DA4E48" w14:textId="77777777" w:rsidR="00005D00" w:rsidRPr="00272DCF" w:rsidRDefault="00005D00" w:rsidP="00005D00">
            <w:pPr>
              <w:wordWrap w:val="0"/>
              <w:spacing w:after="0" w:line="240" w:lineRule="auto"/>
              <w:ind w:right="-1"/>
              <w:jc w:val="center"/>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психолог</w:t>
            </w:r>
          </w:p>
        </w:tc>
      </w:tr>
      <w:tr w:rsidR="00005D00" w:rsidRPr="00272DCF" w14:paraId="7AE37CA4" w14:textId="77777777" w:rsidTr="00EC32BB">
        <w:tc>
          <w:tcPr>
            <w:tcW w:w="4106" w:type="dxa"/>
            <w:tcBorders>
              <w:top w:val="single" w:sz="4" w:space="0" w:color="auto"/>
              <w:left w:val="single" w:sz="4" w:space="0" w:color="auto"/>
              <w:bottom w:val="single" w:sz="4" w:space="0" w:color="auto"/>
              <w:right w:val="single" w:sz="4" w:space="0" w:color="auto"/>
            </w:tcBorders>
          </w:tcPr>
          <w:p w14:paraId="1882F9A2"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Организация мероприятий, направленных на правовое просвещение несовершеннолетних, родителей, специалистов, работающих с несовершеннолетними:</w:t>
            </w:r>
          </w:p>
          <w:p w14:paraId="73AF8308"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Деловая игра «Права и обязанности несовершеннолетних» (5-8);</w:t>
            </w:r>
          </w:p>
          <w:p w14:paraId="2F42B92D" w14:textId="77777777" w:rsidR="00005D00" w:rsidRPr="00C56808" w:rsidRDefault="00005D00" w:rsidP="00005D00">
            <w:pPr>
              <w:spacing w:after="0" w:line="240" w:lineRule="auto"/>
              <w:rPr>
                <w:rFonts w:ascii="Times New Roman" w:hAnsi="Times New Roman"/>
                <w:sz w:val="24"/>
                <w:szCs w:val="24"/>
                <w:lang w:val="ru-RU"/>
              </w:rPr>
            </w:pPr>
          </w:p>
          <w:p w14:paraId="2DC6C326"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Разъяснительная беседа «Административная и уголовная ответственность несовершеннолетних» (9-11);</w:t>
            </w:r>
          </w:p>
          <w:p w14:paraId="3D394D71" w14:textId="77777777" w:rsidR="00005D00" w:rsidRPr="00C56808" w:rsidRDefault="00005D00" w:rsidP="00005D00">
            <w:pPr>
              <w:spacing w:after="0" w:line="240" w:lineRule="auto"/>
              <w:rPr>
                <w:rFonts w:ascii="Times New Roman" w:hAnsi="Times New Roman"/>
                <w:sz w:val="24"/>
                <w:szCs w:val="24"/>
                <w:lang w:val="ru-RU"/>
              </w:rPr>
            </w:pPr>
          </w:p>
          <w:p w14:paraId="5A5CAA36"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Проведение профилактических бесед о правилах поведения в каникулярное время на тему: «Ответственность несовершеннолетних за правонарушения и преступления» с состоящими на различных видах учета</w:t>
            </w:r>
          </w:p>
          <w:p w14:paraId="2FFAC25E" w14:textId="77777777" w:rsidR="00005D00" w:rsidRPr="00C56808" w:rsidRDefault="00005D00" w:rsidP="00005D00">
            <w:pPr>
              <w:spacing w:after="0" w:line="240" w:lineRule="auto"/>
              <w:rPr>
                <w:rFonts w:ascii="Times New Roman" w:hAnsi="Times New Roman"/>
                <w:sz w:val="24"/>
                <w:szCs w:val="24"/>
                <w:lang w:val="ru-RU"/>
              </w:rPr>
            </w:pPr>
          </w:p>
          <w:p w14:paraId="41FF6771" w14:textId="77777777" w:rsidR="00005D00" w:rsidRPr="00C56808" w:rsidRDefault="00005D00" w:rsidP="00005D00">
            <w:pPr>
              <w:spacing w:after="0" w:line="240" w:lineRule="auto"/>
              <w:rPr>
                <w:rFonts w:ascii="Times New Roman" w:hAnsi="Times New Roman"/>
                <w:sz w:val="24"/>
                <w:szCs w:val="24"/>
                <w:lang w:val="ru-RU"/>
              </w:rPr>
            </w:pPr>
          </w:p>
        </w:tc>
        <w:tc>
          <w:tcPr>
            <w:tcW w:w="1145" w:type="dxa"/>
            <w:gridSpan w:val="2"/>
            <w:tcBorders>
              <w:top w:val="single" w:sz="4" w:space="0" w:color="000000"/>
              <w:left w:val="single" w:sz="4" w:space="0" w:color="000000"/>
              <w:bottom w:val="single" w:sz="4" w:space="0" w:color="000000"/>
              <w:right w:val="single" w:sz="4" w:space="0" w:color="000000"/>
            </w:tcBorders>
          </w:tcPr>
          <w:p w14:paraId="7E3024FA"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Borders>
              <w:top w:val="single" w:sz="4" w:space="0" w:color="000000"/>
              <w:left w:val="single" w:sz="4" w:space="0" w:color="000000"/>
              <w:bottom w:val="single" w:sz="4" w:space="0" w:color="000000"/>
              <w:right w:val="single" w:sz="4" w:space="0" w:color="000000"/>
            </w:tcBorders>
          </w:tcPr>
          <w:p w14:paraId="18077D3D" w14:textId="77777777" w:rsidR="00005D00" w:rsidRPr="00272DCF" w:rsidRDefault="00005D00" w:rsidP="00005D00">
            <w:pPr>
              <w:spacing w:after="0" w:line="240" w:lineRule="auto"/>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Раз в четверть</w:t>
            </w:r>
          </w:p>
        </w:tc>
        <w:tc>
          <w:tcPr>
            <w:tcW w:w="2423" w:type="dxa"/>
            <w:gridSpan w:val="3"/>
            <w:tcBorders>
              <w:top w:val="single" w:sz="4" w:space="0" w:color="000000"/>
              <w:left w:val="single" w:sz="4" w:space="0" w:color="000000"/>
              <w:bottom w:val="single" w:sz="4" w:space="0" w:color="000000"/>
              <w:right w:val="single" w:sz="4" w:space="0" w:color="000000"/>
            </w:tcBorders>
          </w:tcPr>
          <w:p w14:paraId="725C4EB8"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классные руководители,</w:t>
            </w:r>
          </w:p>
          <w:p w14:paraId="5A44E692"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 xml:space="preserve">Педагог – </w:t>
            </w:r>
          </w:p>
          <w:p w14:paraId="204E6773" w14:textId="77777777" w:rsidR="00005D00" w:rsidRPr="00272DCF" w:rsidRDefault="00005D00" w:rsidP="00005D00">
            <w:pPr>
              <w:spacing w:after="0" w:line="240" w:lineRule="auto"/>
              <w:rPr>
                <w:rFonts w:ascii="Times New Roman" w:eastAsia="Batang" w:hAnsi="Times New Roman"/>
                <w:color w:val="000000"/>
                <w:sz w:val="24"/>
                <w:szCs w:val="24"/>
                <w:lang w:eastAsia="ru-RU"/>
              </w:rPr>
            </w:pPr>
            <w:r w:rsidRPr="00272DCF">
              <w:rPr>
                <w:rFonts w:ascii="Times New Roman" w:eastAsia="Batang" w:hAnsi="Times New Roman"/>
                <w:color w:val="000000"/>
                <w:sz w:val="24"/>
                <w:szCs w:val="24"/>
                <w:lang w:eastAsia="ru-RU"/>
              </w:rPr>
              <w:t>психолог</w:t>
            </w:r>
          </w:p>
        </w:tc>
      </w:tr>
      <w:tr w:rsidR="00005D00" w:rsidRPr="00272DCF" w14:paraId="155F6464" w14:textId="77777777" w:rsidTr="00EC32BB">
        <w:tc>
          <w:tcPr>
            <w:tcW w:w="4106" w:type="dxa"/>
            <w:tcBorders>
              <w:top w:val="single" w:sz="4" w:space="0" w:color="auto"/>
              <w:left w:val="single" w:sz="4" w:space="0" w:color="auto"/>
              <w:bottom w:val="single" w:sz="4" w:space="0" w:color="auto"/>
              <w:right w:val="single" w:sz="4" w:space="0" w:color="auto"/>
            </w:tcBorders>
          </w:tcPr>
          <w:p w14:paraId="0431A5EE"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Профилактическая работа  с родителями (законными представителями) Совет родителей, родительские собрания:</w:t>
            </w:r>
          </w:p>
          <w:p w14:paraId="7FB742CB"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«Об обеспечении защиты прав и законных интересов несовершеннолетних»:</w:t>
            </w:r>
          </w:p>
          <w:p w14:paraId="348A73D0" w14:textId="77777777" w:rsidR="00005D00" w:rsidRPr="00C56808" w:rsidRDefault="00005D00" w:rsidP="00005D00">
            <w:pPr>
              <w:spacing w:after="0" w:line="240" w:lineRule="auto"/>
              <w:rPr>
                <w:rFonts w:ascii="Times New Roman" w:hAnsi="Times New Roman"/>
                <w:sz w:val="24"/>
                <w:szCs w:val="24"/>
                <w:lang w:val="ru-RU"/>
              </w:rPr>
            </w:pPr>
          </w:p>
          <w:p w14:paraId="3E89B506"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-об административной, уголовной ответственности за участие несовершеннолетних в несанкционированных мероприятиях, митингах, шествиях.</w:t>
            </w:r>
          </w:p>
          <w:p w14:paraId="43F28571" w14:textId="77777777" w:rsidR="00005D00" w:rsidRPr="00C56808" w:rsidRDefault="00005D00" w:rsidP="00005D00">
            <w:pPr>
              <w:spacing w:after="0" w:line="240" w:lineRule="auto"/>
              <w:rPr>
                <w:rFonts w:ascii="Times New Roman" w:hAnsi="Times New Roman"/>
                <w:sz w:val="24"/>
                <w:szCs w:val="24"/>
                <w:lang w:val="ru-RU"/>
              </w:rPr>
            </w:pPr>
          </w:p>
          <w:p w14:paraId="49F606DC"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-нормы действующего законодательства по вопросам, связанным с наказанием за противоправные действия в отношении несовершеннолетних;</w:t>
            </w:r>
          </w:p>
          <w:p w14:paraId="7E71F258"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 необходимости принятия мер для устранения условий, способствующих совершению преступлений против половой неприкосновенности несовершеннолетних;</w:t>
            </w:r>
          </w:p>
          <w:p w14:paraId="746B24A8" w14:textId="77777777" w:rsidR="00005D00" w:rsidRPr="00C56808" w:rsidRDefault="00005D00" w:rsidP="00005D00">
            <w:pPr>
              <w:spacing w:after="0" w:line="240" w:lineRule="auto"/>
              <w:rPr>
                <w:rFonts w:ascii="Times New Roman" w:hAnsi="Times New Roman"/>
                <w:sz w:val="24"/>
                <w:szCs w:val="24"/>
                <w:lang w:val="ru-RU"/>
              </w:rPr>
            </w:pPr>
          </w:p>
          <w:p w14:paraId="4D6A49A0"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 неприятии насилия в отношении женщин и детей, неравнодушного отношения к фактам семейного насилия;</w:t>
            </w:r>
          </w:p>
          <w:p w14:paraId="01975E10" w14:textId="77777777" w:rsidR="00005D00" w:rsidRPr="00C56808" w:rsidRDefault="00005D00" w:rsidP="00005D00">
            <w:pPr>
              <w:spacing w:after="0" w:line="240" w:lineRule="auto"/>
              <w:rPr>
                <w:rFonts w:ascii="Times New Roman" w:hAnsi="Times New Roman"/>
                <w:sz w:val="24"/>
                <w:szCs w:val="24"/>
                <w:lang w:val="ru-RU"/>
              </w:rPr>
            </w:pPr>
          </w:p>
          <w:p w14:paraId="2700449C"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-контроль за времяпровождением несовершеннолетних в целях исключения допущения возможного нахождения детей в ситуации, представляющей опасность их жизни и здоровью;</w:t>
            </w:r>
          </w:p>
          <w:p w14:paraId="5054E25F" w14:textId="77777777" w:rsidR="00005D00" w:rsidRPr="00C56808" w:rsidRDefault="00005D00" w:rsidP="00005D00">
            <w:pPr>
              <w:spacing w:after="0" w:line="240" w:lineRule="auto"/>
              <w:rPr>
                <w:rFonts w:ascii="Times New Roman" w:hAnsi="Times New Roman"/>
                <w:sz w:val="24"/>
                <w:szCs w:val="24"/>
                <w:lang w:val="ru-RU"/>
              </w:rPr>
            </w:pPr>
          </w:p>
          <w:p w14:paraId="637D49B6"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 необходимости осуществления контроля за времяпровождением детей, исключения доступа несовершеннолетних к страницам Интернет-ресурсов, представляющим угрозу жизни и здоровью несовершеннолетних;</w:t>
            </w:r>
          </w:p>
          <w:p w14:paraId="5881C28D" w14:textId="77777777" w:rsidR="00005D00" w:rsidRPr="00C56808" w:rsidRDefault="00005D00" w:rsidP="00005D00">
            <w:pPr>
              <w:spacing w:after="0" w:line="240" w:lineRule="auto"/>
              <w:rPr>
                <w:rFonts w:ascii="Times New Roman" w:hAnsi="Times New Roman"/>
                <w:sz w:val="24"/>
                <w:szCs w:val="24"/>
                <w:lang w:val="ru-RU"/>
              </w:rPr>
            </w:pPr>
          </w:p>
          <w:p w14:paraId="05118999"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 необходимости сопровождения несовершеннолетних законными представителями в тёмное время суток;</w:t>
            </w:r>
          </w:p>
          <w:p w14:paraId="0CD8550D" w14:textId="77777777" w:rsidR="00005D00" w:rsidRPr="00C56808" w:rsidRDefault="00005D00" w:rsidP="00005D00">
            <w:pPr>
              <w:spacing w:after="0" w:line="240" w:lineRule="auto"/>
              <w:rPr>
                <w:rFonts w:ascii="Times New Roman" w:hAnsi="Times New Roman"/>
                <w:sz w:val="24"/>
                <w:szCs w:val="24"/>
                <w:lang w:val="ru-RU"/>
              </w:rPr>
            </w:pPr>
          </w:p>
          <w:p w14:paraId="62439C7A"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о недопущении случаев нахождения несовершеннолетних длительное время без присмотра;</w:t>
            </w:r>
          </w:p>
          <w:p w14:paraId="56D6DC78" w14:textId="77777777" w:rsidR="00005D00" w:rsidRPr="00C56808" w:rsidRDefault="00005D00" w:rsidP="00005D00">
            <w:pPr>
              <w:spacing w:after="0" w:line="240" w:lineRule="auto"/>
              <w:rPr>
                <w:rFonts w:ascii="Times New Roman" w:hAnsi="Times New Roman"/>
                <w:sz w:val="24"/>
                <w:szCs w:val="24"/>
                <w:lang w:val="ru-RU"/>
              </w:rPr>
            </w:pPr>
          </w:p>
          <w:p w14:paraId="0BD4D3DE"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о необходимости организации занятости детей во внеурочное время;</w:t>
            </w:r>
          </w:p>
          <w:p w14:paraId="7ED0B12E" w14:textId="77777777" w:rsidR="00005D00" w:rsidRPr="00C56808" w:rsidRDefault="00005D00" w:rsidP="00005D00">
            <w:pPr>
              <w:spacing w:after="0" w:line="240" w:lineRule="auto"/>
              <w:rPr>
                <w:rFonts w:ascii="Times New Roman" w:hAnsi="Times New Roman"/>
                <w:sz w:val="24"/>
                <w:szCs w:val="24"/>
                <w:lang w:val="ru-RU"/>
              </w:rPr>
            </w:pPr>
          </w:p>
          <w:p w14:paraId="272A2122"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 необходимости предупреждения употребления подростками наркотических веществ, алкогольных напитков.</w:t>
            </w:r>
          </w:p>
          <w:p w14:paraId="1645CCBA" w14:textId="77777777" w:rsidR="00005D00" w:rsidRPr="00C56808" w:rsidRDefault="00005D00" w:rsidP="00005D00">
            <w:pPr>
              <w:spacing w:after="0" w:line="240" w:lineRule="auto"/>
              <w:rPr>
                <w:rFonts w:ascii="Times New Roman" w:hAnsi="Times New Roman"/>
                <w:sz w:val="24"/>
                <w:szCs w:val="24"/>
                <w:lang w:val="ru-RU"/>
              </w:rPr>
            </w:pPr>
          </w:p>
          <w:p w14:paraId="0ECBB7F7"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 негативных тенденциях в подростковой среде. О недопущении пропусков занятий без уважительной причины и о своевременном информировании классного руководителя о пропуске занятий;</w:t>
            </w:r>
          </w:p>
          <w:p w14:paraId="385D41A4" w14:textId="77777777" w:rsidR="00005D00" w:rsidRPr="00C56808" w:rsidRDefault="00005D00" w:rsidP="00005D00">
            <w:pPr>
              <w:spacing w:after="0" w:line="240" w:lineRule="auto"/>
              <w:rPr>
                <w:rFonts w:ascii="Times New Roman" w:hAnsi="Times New Roman"/>
                <w:sz w:val="24"/>
                <w:szCs w:val="24"/>
                <w:lang w:val="ru-RU"/>
              </w:rPr>
            </w:pPr>
          </w:p>
          <w:p w14:paraId="6CAC1248"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 необходимости незамедлительного обращения в ОВД с заявлением о розыске детей в случае их безвестного исчезновения;</w:t>
            </w:r>
          </w:p>
          <w:p w14:paraId="20464EF7" w14:textId="77777777" w:rsidR="00005D00" w:rsidRPr="00C56808" w:rsidRDefault="00005D00" w:rsidP="00005D00">
            <w:pPr>
              <w:spacing w:after="0" w:line="240" w:lineRule="auto"/>
              <w:rPr>
                <w:rFonts w:ascii="Times New Roman" w:hAnsi="Times New Roman"/>
                <w:sz w:val="24"/>
                <w:szCs w:val="24"/>
                <w:lang w:val="ru-RU"/>
              </w:rPr>
            </w:pPr>
          </w:p>
          <w:p w14:paraId="4450287B"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формы занятости во внеурочное время;</w:t>
            </w:r>
          </w:p>
          <w:p w14:paraId="522DCCDA" w14:textId="77777777" w:rsidR="00005D00" w:rsidRPr="00C56808" w:rsidRDefault="00005D00" w:rsidP="00005D00">
            <w:pPr>
              <w:spacing w:after="0" w:line="240" w:lineRule="auto"/>
              <w:rPr>
                <w:rFonts w:ascii="Times New Roman" w:hAnsi="Times New Roman"/>
                <w:sz w:val="24"/>
                <w:szCs w:val="24"/>
                <w:lang w:val="ru-RU"/>
              </w:rPr>
            </w:pPr>
          </w:p>
          <w:p w14:paraId="42189CB0"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профилактика правонарушений, преступлений несовершеннолетними и в отношении их. Жестокое обращение с детьми, защита прав и законных интересов несовершеннолетних;</w:t>
            </w:r>
          </w:p>
          <w:p w14:paraId="453FEF71" w14:textId="77777777" w:rsidR="00005D00" w:rsidRPr="00C56808" w:rsidRDefault="00005D00" w:rsidP="00005D00">
            <w:pPr>
              <w:spacing w:after="0" w:line="240" w:lineRule="auto"/>
              <w:rPr>
                <w:rFonts w:ascii="Times New Roman" w:hAnsi="Times New Roman"/>
                <w:sz w:val="24"/>
                <w:szCs w:val="24"/>
                <w:lang w:val="ru-RU"/>
              </w:rPr>
            </w:pPr>
          </w:p>
          <w:p w14:paraId="40D1A448"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-о недопущении распространения в социальных сетях ложных сообщений о совершении (возможном совершении) террористических актов</w:t>
            </w:r>
          </w:p>
        </w:tc>
        <w:tc>
          <w:tcPr>
            <w:tcW w:w="1145" w:type="dxa"/>
            <w:gridSpan w:val="2"/>
            <w:tcBorders>
              <w:top w:val="single" w:sz="4" w:space="0" w:color="000000"/>
              <w:left w:val="single" w:sz="4" w:space="0" w:color="000000"/>
              <w:bottom w:val="single" w:sz="4" w:space="0" w:color="000000"/>
              <w:right w:val="single" w:sz="4" w:space="0" w:color="000000"/>
            </w:tcBorders>
          </w:tcPr>
          <w:p w14:paraId="45983D0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Pr>
          <w:p w14:paraId="7C699AA4"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Октябрь</w:t>
            </w:r>
          </w:p>
          <w:p w14:paraId="7A5E7DC3"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март</w:t>
            </w:r>
          </w:p>
        </w:tc>
        <w:tc>
          <w:tcPr>
            <w:tcW w:w="2423" w:type="dxa"/>
            <w:gridSpan w:val="3"/>
          </w:tcPr>
          <w:p w14:paraId="160B892B"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Совет родителей,</w:t>
            </w:r>
          </w:p>
          <w:p w14:paraId="5399FCAE"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Классные </w:t>
            </w:r>
          </w:p>
          <w:p w14:paraId="557F72AE"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руководители</w:t>
            </w:r>
          </w:p>
        </w:tc>
      </w:tr>
      <w:tr w:rsidR="00005D00" w:rsidRPr="0084742D" w14:paraId="62214FAA" w14:textId="77777777" w:rsidTr="00EC32BB">
        <w:tc>
          <w:tcPr>
            <w:tcW w:w="4106" w:type="dxa"/>
            <w:tcBorders>
              <w:top w:val="single" w:sz="4" w:space="0" w:color="auto"/>
              <w:left w:val="single" w:sz="4" w:space="0" w:color="auto"/>
              <w:bottom w:val="single" w:sz="4" w:space="0" w:color="auto"/>
              <w:right w:val="single" w:sz="4" w:space="0" w:color="auto"/>
            </w:tcBorders>
          </w:tcPr>
          <w:p w14:paraId="079B0861"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Проведение цикла открытых лекций для родителей «Родительский лекторий» по выявлению детей с суицидальным поведением, в том числе с привлечением специалистов учреждений профилактики:</w:t>
            </w:r>
          </w:p>
          <w:p w14:paraId="619D1F9E" w14:textId="77777777" w:rsidR="00005D00" w:rsidRPr="00C56808" w:rsidRDefault="00005D00" w:rsidP="00005D00">
            <w:pPr>
              <w:spacing w:after="0" w:line="240" w:lineRule="auto"/>
              <w:rPr>
                <w:rFonts w:ascii="Times New Roman" w:hAnsi="Times New Roman"/>
                <w:sz w:val="24"/>
                <w:szCs w:val="24"/>
                <w:lang w:val="ru-RU"/>
              </w:rPr>
            </w:pPr>
          </w:p>
          <w:p w14:paraId="63D2DAF2"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«Психологические особенности подростков»;</w:t>
            </w:r>
          </w:p>
          <w:p w14:paraId="2B265AFE" w14:textId="77777777" w:rsidR="00005D00" w:rsidRPr="00C56808" w:rsidRDefault="00005D00" w:rsidP="00005D00">
            <w:pPr>
              <w:spacing w:after="0" w:line="240" w:lineRule="auto"/>
              <w:rPr>
                <w:rFonts w:ascii="Times New Roman" w:hAnsi="Times New Roman"/>
                <w:sz w:val="24"/>
                <w:szCs w:val="24"/>
                <w:lang w:val="ru-RU"/>
              </w:rPr>
            </w:pPr>
          </w:p>
          <w:p w14:paraId="797D9D62"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«Профилактика семейного неблагополучия и суицидального поведения детей и подростков»;</w:t>
            </w:r>
          </w:p>
          <w:p w14:paraId="630BB402" w14:textId="77777777" w:rsidR="00005D00" w:rsidRPr="00C56808" w:rsidRDefault="00005D00" w:rsidP="00005D00">
            <w:pPr>
              <w:spacing w:after="0" w:line="240" w:lineRule="auto"/>
              <w:rPr>
                <w:rFonts w:ascii="Times New Roman" w:hAnsi="Times New Roman"/>
                <w:sz w:val="24"/>
                <w:szCs w:val="24"/>
                <w:lang w:val="ru-RU"/>
              </w:rPr>
            </w:pPr>
          </w:p>
          <w:p w14:paraId="530590DC"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«Как защитить своего ребенка»;</w:t>
            </w:r>
          </w:p>
          <w:p w14:paraId="1793237D" w14:textId="77777777" w:rsidR="00005D00" w:rsidRPr="00C56808" w:rsidRDefault="00005D00" w:rsidP="00005D00">
            <w:pPr>
              <w:spacing w:after="0" w:line="240" w:lineRule="auto"/>
              <w:rPr>
                <w:rFonts w:ascii="Times New Roman" w:hAnsi="Times New Roman"/>
                <w:sz w:val="24"/>
                <w:szCs w:val="24"/>
                <w:lang w:val="ru-RU"/>
              </w:rPr>
            </w:pPr>
          </w:p>
          <w:p w14:paraId="02C5248B"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«Как не попасть в беду»;</w:t>
            </w:r>
          </w:p>
          <w:p w14:paraId="60178977" w14:textId="77777777" w:rsidR="00005D00" w:rsidRPr="00C56808" w:rsidRDefault="00005D00" w:rsidP="00005D00">
            <w:pPr>
              <w:spacing w:after="0" w:line="240" w:lineRule="auto"/>
              <w:rPr>
                <w:rFonts w:ascii="Times New Roman" w:hAnsi="Times New Roman"/>
                <w:sz w:val="24"/>
                <w:szCs w:val="24"/>
                <w:lang w:val="ru-RU"/>
              </w:rPr>
            </w:pPr>
          </w:p>
          <w:p w14:paraId="02017114" w14:textId="77777777" w:rsidR="00005D00" w:rsidRPr="00272DCF" w:rsidRDefault="00005D00" w:rsidP="00005D00">
            <w:pPr>
              <w:spacing w:after="0" w:line="240" w:lineRule="auto"/>
              <w:rPr>
                <w:rFonts w:ascii="Times New Roman" w:hAnsi="Times New Roman"/>
                <w:sz w:val="24"/>
                <w:szCs w:val="24"/>
              </w:rPr>
            </w:pPr>
            <w:r w:rsidRPr="00272DCF">
              <w:rPr>
                <w:rFonts w:ascii="Times New Roman" w:hAnsi="Times New Roman"/>
                <w:sz w:val="24"/>
                <w:szCs w:val="24"/>
              </w:rPr>
              <w:t>- «Предотвращение суицидальных попыток».</w:t>
            </w:r>
          </w:p>
        </w:tc>
        <w:tc>
          <w:tcPr>
            <w:tcW w:w="1145" w:type="dxa"/>
            <w:gridSpan w:val="2"/>
            <w:tcBorders>
              <w:top w:val="single" w:sz="4" w:space="0" w:color="000000"/>
              <w:left w:val="single" w:sz="4" w:space="0" w:color="000000"/>
              <w:bottom w:val="single" w:sz="4" w:space="0" w:color="000000"/>
              <w:right w:val="single" w:sz="4" w:space="0" w:color="000000"/>
            </w:tcBorders>
          </w:tcPr>
          <w:p w14:paraId="0C5BC464"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Pr>
          <w:p w14:paraId="3789E5AE"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27 </w:t>
            </w:r>
          </w:p>
          <w:p w14:paraId="403D1B45"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ноября</w:t>
            </w:r>
          </w:p>
        </w:tc>
        <w:tc>
          <w:tcPr>
            <w:tcW w:w="2423" w:type="dxa"/>
            <w:gridSpan w:val="3"/>
          </w:tcPr>
          <w:p w14:paraId="034BF32C"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Администрация школы,</w:t>
            </w:r>
          </w:p>
          <w:p w14:paraId="13BC8EF1"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школьный психолог,</w:t>
            </w:r>
          </w:p>
          <w:p w14:paraId="43C4709F"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классные руководители, родительский комитет</w:t>
            </w:r>
          </w:p>
        </w:tc>
      </w:tr>
      <w:tr w:rsidR="00005D00" w:rsidRPr="0084742D" w14:paraId="34F123EF" w14:textId="77777777" w:rsidTr="00EC32BB">
        <w:tc>
          <w:tcPr>
            <w:tcW w:w="4106" w:type="dxa"/>
            <w:tcBorders>
              <w:top w:val="single" w:sz="4" w:space="0" w:color="auto"/>
              <w:left w:val="single" w:sz="4" w:space="0" w:color="auto"/>
              <w:bottom w:val="single" w:sz="4" w:space="0" w:color="auto"/>
              <w:right w:val="single" w:sz="4" w:space="0" w:color="auto"/>
            </w:tcBorders>
          </w:tcPr>
          <w:p w14:paraId="32FA06AC"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xml:space="preserve">Проведение профилактических мероприятий, направленных на организацию родительского всеобуча «Родительские университеты»: </w:t>
            </w:r>
          </w:p>
          <w:p w14:paraId="3CDECD20"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-Ваш ребенок пятиклассник. Рекомендации для родителей в период адаптации учащихся 5 классов (5 кл.);</w:t>
            </w:r>
          </w:p>
          <w:p w14:paraId="4A7019E5"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-Роль семьи в воспитании детей-подростков.</w:t>
            </w:r>
          </w:p>
          <w:p w14:paraId="499E34CA"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Как не потерять взаимное доверие в семье (5-6 кл);</w:t>
            </w:r>
          </w:p>
          <w:p w14:paraId="555C17FA"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-Конфликты в подростковом возрасте. Современные проблемы родителей и подростков (6-7 кл.);</w:t>
            </w:r>
          </w:p>
          <w:p w14:paraId="4910AF8E"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-Трудные дети: ошибки родителей. Как правильно строить отношения между родителями и детьми (8-9 кл.);</w:t>
            </w:r>
          </w:p>
        </w:tc>
        <w:tc>
          <w:tcPr>
            <w:tcW w:w="1145" w:type="dxa"/>
            <w:gridSpan w:val="2"/>
            <w:tcBorders>
              <w:top w:val="single" w:sz="4" w:space="0" w:color="000000"/>
              <w:left w:val="single" w:sz="4" w:space="0" w:color="000000"/>
              <w:bottom w:val="single" w:sz="4" w:space="0" w:color="000000"/>
              <w:right w:val="single" w:sz="4" w:space="0" w:color="000000"/>
            </w:tcBorders>
          </w:tcPr>
          <w:p w14:paraId="202BBD58"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Pr>
          <w:p w14:paraId="490B9BE1"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Сентябрь,</w:t>
            </w:r>
          </w:p>
          <w:p w14:paraId="5D67E871"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Декабрь, </w:t>
            </w:r>
          </w:p>
          <w:p w14:paraId="764D31DB"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март</w:t>
            </w:r>
          </w:p>
        </w:tc>
        <w:tc>
          <w:tcPr>
            <w:tcW w:w="2423" w:type="dxa"/>
            <w:gridSpan w:val="3"/>
          </w:tcPr>
          <w:p w14:paraId="0A7E939A" w14:textId="77777777" w:rsidR="00005D00" w:rsidRPr="00C56808" w:rsidRDefault="00005D00" w:rsidP="00005D00">
            <w:pPr>
              <w:spacing w:after="0" w:line="240" w:lineRule="auto"/>
              <w:rPr>
                <w:rFonts w:ascii="Times New Roman" w:eastAsia="Times New Roman" w:hAnsi="Times New Roman"/>
                <w:sz w:val="24"/>
                <w:szCs w:val="24"/>
                <w:lang w:val="ru-RU" w:eastAsia="zh-CN"/>
              </w:rPr>
            </w:pPr>
            <w:r w:rsidRPr="00C56808">
              <w:rPr>
                <w:rFonts w:ascii="Times New Roman" w:eastAsia="Times New Roman" w:hAnsi="Times New Roman"/>
                <w:sz w:val="24"/>
                <w:szCs w:val="24"/>
                <w:lang w:val="ru-RU" w:eastAsia="zh-CN"/>
              </w:rPr>
              <w:t>Классные руководители, родительский комитет, школьный психолог</w:t>
            </w:r>
          </w:p>
        </w:tc>
      </w:tr>
      <w:tr w:rsidR="00005D00" w:rsidRPr="00272DCF" w14:paraId="29910D69" w14:textId="77777777" w:rsidTr="00EC32BB">
        <w:tc>
          <w:tcPr>
            <w:tcW w:w="4106" w:type="dxa"/>
            <w:tcBorders>
              <w:top w:val="single" w:sz="4" w:space="0" w:color="auto"/>
              <w:left w:val="single" w:sz="4" w:space="0" w:color="auto"/>
              <w:bottom w:val="single" w:sz="4" w:space="0" w:color="auto"/>
              <w:right w:val="single" w:sz="4" w:space="0" w:color="auto"/>
            </w:tcBorders>
          </w:tcPr>
          <w:p w14:paraId="21FC4904"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Проведение мероприятий по профилактике семейного насилия, укреплению семейных ценностей, духовно-нравственному развитию детей, а также разъяснению норм действующего законодательства по вопросам, связанным с наказанием за действия по отношению к несовершеннолетним:</w:t>
            </w:r>
          </w:p>
          <w:p w14:paraId="6689D2FA"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Выпуск тематических буклетов для родителей: «Воспитание без наказания», «Психология общения»</w:t>
            </w:r>
          </w:p>
          <w:p w14:paraId="506FA752"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Буклет для детей по профилактике жестокого обращения «Как избежать насилия»;</w:t>
            </w:r>
          </w:p>
          <w:p w14:paraId="6672E135"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«Нормы и правила поведения в семье» (5-7 кл.);</w:t>
            </w:r>
          </w:p>
          <w:p w14:paraId="6036A816"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«Жестокость и насилие: как им противостоять?» (9 кл.);</w:t>
            </w:r>
          </w:p>
          <w:p w14:paraId="2BDB3B2C"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«Отцы и дети» (8, 10 кл.)</w:t>
            </w:r>
          </w:p>
          <w:p w14:paraId="1479BF09" w14:textId="77777777" w:rsidR="00005D00" w:rsidRPr="00C56808" w:rsidRDefault="00005D00" w:rsidP="00005D00">
            <w:pPr>
              <w:spacing w:after="0" w:line="240" w:lineRule="auto"/>
              <w:rPr>
                <w:rFonts w:ascii="Times New Roman" w:hAnsi="Times New Roman"/>
                <w:sz w:val="24"/>
                <w:szCs w:val="24"/>
                <w:lang w:val="ru-RU"/>
              </w:rPr>
            </w:pPr>
            <w:r w:rsidRPr="00C56808">
              <w:rPr>
                <w:rFonts w:ascii="Times New Roman" w:hAnsi="Times New Roman"/>
                <w:sz w:val="24"/>
                <w:szCs w:val="24"/>
                <w:lang w:val="ru-RU"/>
              </w:rPr>
              <w:t>- индивидуальные консультации и беседы с родителями и учащимися</w:t>
            </w:r>
          </w:p>
        </w:tc>
        <w:tc>
          <w:tcPr>
            <w:tcW w:w="1145" w:type="dxa"/>
            <w:gridSpan w:val="2"/>
            <w:tcBorders>
              <w:top w:val="single" w:sz="4" w:space="0" w:color="000000"/>
              <w:left w:val="single" w:sz="4" w:space="0" w:color="000000"/>
              <w:bottom w:val="single" w:sz="4" w:space="0" w:color="000000"/>
              <w:right w:val="single" w:sz="4" w:space="0" w:color="000000"/>
            </w:tcBorders>
          </w:tcPr>
          <w:p w14:paraId="1DA26AA7" w14:textId="77777777" w:rsidR="00005D00" w:rsidRPr="00272DCF" w:rsidRDefault="00005D00" w:rsidP="00005D00">
            <w:pPr>
              <w:wordWrap w:val="0"/>
              <w:spacing w:after="0" w:line="36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Pr>
          <w:p w14:paraId="7AE24CD9"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В течение года</w:t>
            </w:r>
          </w:p>
        </w:tc>
        <w:tc>
          <w:tcPr>
            <w:tcW w:w="2423" w:type="dxa"/>
            <w:gridSpan w:val="3"/>
          </w:tcPr>
          <w:p w14:paraId="56AB2C46"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Школьный медиоцентр ,</w:t>
            </w:r>
          </w:p>
          <w:p w14:paraId="7FCE549D"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 педагог - психолог</w:t>
            </w:r>
          </w:p>
        </w:tc>
      </w:tr>
      <w:tr w:rsidR="00005D00" w:rsidRPr="00272DCF" w14:paraId="6994832D" w14:textId="77777777" w:rsidTr="00EC32BB">
        <w:tc>
          <w:tcPr>
            <w:tcW w:w="4106" w:type="dxa"/>
          </w:tcPr>
          <w:p w14:paraId="3CBC5115" w14:textId="77777777" w:rsidR="00005D00" w:rsidRPr="00272DCF" w:rsidRDefault="00005D00" w:rsidP="00005D00">
            <w:pPr>
              <w:spacing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Родительский час.</w:t>
            </w:r>
          </w:p>
          <w:p w14:paraId="1F7F679A" w14:textId="77777777" w:rsidR="00005D00" w:rsidRPr="00272DCF" w:rsidRDefault="00005D00" w:rsidP="00005D00">
            <w:pPr>
              <w:spacing w:after="0" w:line="240" w:lineRule="auto"/>
              <w:rPr>
                <w:rFonts w:ascii="Times New Roman" w:eastAsia="Times New Roman" w:hAnsi="Times New Roman"/>
                <w:sz w:val="24"/>
                <w:szCs w:val="24"/>
                <w:lang w:eastAsia="zh-CN"/>
              </w:rPr>
            </w:pPr>
          </w:p>
        </w:tc>
        <w:tc>
          <w:tcPr>
            <w:tcW w:w="1145" w:type="dxa"/>
            <w:gridSpan w:val="2"/>
            <w:tcBorders>
              <w:top w:val="single" w:sz="4" w:space="0" w:color="000000"/>
              <w:left w:val="single" w:sz="4" w:space="0" w:color="000000"/>
              <w:bottom w:val="single" w:sz="4" w:space="0" w:color="000000"/>
              <w:right w:val="single" w:sz="4" w:space="0" w:color="000000"/>
            </w:tcBorders>
          </w:tcPr>
          <w:p w14:paraId="75B631A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Pr>
          <w:p w14:paraId="699C6C32"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В </w:t>
            </w:r>
          </w:p>
          <w:p w14:paraId="30EFBCC4"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течение года</w:t>
            </w:r>
          </w:p>
        </w:tc>
        <w:tc>
          <w:tcPr>
            <w:tcW w:w="2423" w:type="dxa"/>
            <w:gridSpan w:val="3"/>
          </w:tcPr>
          <w:p w14:paraId="782975AE"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Педагог - психолог</w:t>
            </w:r>
          </w:p>
        </w:tc>
      </w:tr>
      <w:tr w:rsidR="00005D00" w:rsidRPr="00272DCF" w14:paraId="302903D6" w14:textId="77777777" w:rsidTr="00EC32BB">
        <w:tc>
          <w:tcPr>
            <w:tcW w:w="4106" w:type="dxa"/>
          </w:tcPr>
          <w:p w14:paraId="01795601" w14:textId="77777777" w:rsidR="00005D00" w:rsidRPr="00005D00" w:rsidRDefault="00005D00" w:rsidP="00005D00">
            <w:pPr>
              <w:spacing w:line="240" w:lineRule="auto"/>
              <w:rPr>
                <w:rFonts w:ascii="Times New Roman" w:eastAsia="Times New Roman" w:hAnsi="Times New Roman"/>
                <w:sz w:val="24"/>
                <w:szCs w:val="24"/>
                <w:lang w:val="ru-RU" w:eastAsia="zh-CN"/>
              </w:rPr>
            </w:pPr>
            <w:r w:rsidRPr="00005D00">
              <w:rPr>
                <w:rFonts w:ascii="Times New Roman" w:eastAsia="Times New Roman" w:hAnsi="Times New Roman"/>
                <w:sz w:val="24"/>
                <w:szCs w:val="24"/>
                <w:lang w:val="ru-RU" w:eastAsia="zh-CN"/>
              </w:rPr>
              <w:t>«Вместе, мы сила»</w:t>
            </w:r>
          </w:p>
          <w:p w14:paraId="26E5131F" w14:textId="77777777" w:rsidR="00005D00" w:rsidRPr="00005D00" w:rsidRDefault="00005D00" w:rsidP="00005D00">
            <w:pPr>
              <w:spacing w:line="240" w:lineRule="auto"/>
              <w:rPr>
                <w:rFonts w:ascii="Times New Roman" w:eastAsia="Times New Roman" w:hAnsi="Times New Roman"/>
                <w:sz w:val="24"/>
                <w:szCs w:val="24"/>
                <w:lang w:val="ru-RU" w:eastAsia="zh-CN"/>
              </w:rPr>
            </w:pPr>
            <w:r w:rsidRPr="00005D00">
              <w:rPr>
                <w:rFonts w:ascii="Times New Roman" w:eastAsia="Times New Roman" w:hAnsi="Times New Roman"/>
                <w:sz w:val="24"/>
                <w:szCs w:val="24"/>
                <w:lang w:val="ru-RU" w:eastAsia="zh-CN"/>
              </w:rPr>
              <w:t xml:space="preserve"> посвященного празднику 23 февраля</w:t>
            </w:r>
          </w:p>
        </w:tc>
        <w:tc>
          <w:tcPr>
            <w:tcW w:w="1145" w:type="dxa"/>
            <w:gridSpan w:val="2"/>
            <w:tcBorders>
              <w:top w:val="single" w:sz="4" w:space="0" w:color="000000"/>
              <w:left w:val="single" w:sz="4" w:space="0" w:color="000000"/>
              <w:bottom w:val="single" w:sz="4" w:space="0" w:color="000000"/>
              <w:right w:val="single" w:sz="4" w:space="0" w:color="000000"/>
            </w:tcBorders>
          </w:tcPr>
          <w:p w14:paraId="3D1B4CED"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Pr>
          <w:p w14:paraId="5B62FC12"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20 </w:t>
            </w:r>
          </w:p>
          <w:p w14:paraId="7F6D2A22"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февраля</w:t>
            </w:r>
          </w:p>
        </w:tc>
        <w:tc>
          <w:tcPr>
            <w:tcW w:w="2423" w:type="dxa"/>
            <w:gridSpan w:val="3"/>
          </w:tcPr>
          <w:p w14:paraId="19F65443"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Классные </w:t>
            </w:r>
          </w:p>
          <w:p w14:paraId="1A0B5633"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руководители, </w:t>
            </w:r>
          </w:p>
          <w:p w14:paraId="3FF69D6C"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родительский </w:t>
            </w:r>
          </w:p>
          <w:p w14:paraId="7302093B"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комитет</w:t>
            </w:r>
          </w:p>
        </w:tc>
      </w:tr>
      <w:tr w:rsidR="00005D00" w:rsidRPr="00272DCF" w14:paraId="06A7F9D1" w14:textId="77777777" w:rsidTr="00EC32BB">
        <w:tc>
          <w:tcPr>
            <w:tcW w:w="4106" w:type="dxa"/>
          </w:tcPr>
          <w:p w14:paraId="3084F5B2" w14:textId="77777777" w:rsidR="00005D00" w:rsidRPr="00005D00" w:rsidRDefault="00005D00" w:rsidP="00005D00">
            <w:pPr>
              <w:spacing w:line="240" w:lineRule="auto"/>
              <w:rPr>
                <w:rFonts w:ascii="Times New Roman" w:eastAsia="Times New Roman" w:hAnsi="Times New Roman"/>
                <w:sz w:val="24"/>
                <w:szCs w:val="24"/>
                <w:lang w:val="ru-RU" w:eastAsia="zh-CN"/>
              </w:rPr>
            </w:pPr>
            <w:r w:rsidRPr="00005D00">
              <w:rPr>
                <w:rFonts w:ascii="Times New Roman" w:eastAsia="Times New Roman" w:hAnsi="Times New Roman"/>
                <w:sz w:val="24"/>
                <w:szCs w:val="24"/>
                <w:lang w:val="ru-RU" w:eastAsia="zh-CN"/>
              </w:rPr>
              <w:t>День творчества детей и их родителей «Мастерская чудес»</w:t>
            </w:r>
          </w:p>
        </w:tc>
        <w:tc>
          <w:tcPr>
            <w:tcW w:w="1145" w:type="dxa"/>
            <w:gridSpan w:val="2"/>
            <w:tcBorders>
              <w:top w:val="single" w:sz="4" w:space="0" w:color="000000"/>
              <w:left w:val="single" w:sz="4" w:space="0" w:color="000000"/>
              <w:bottom w:val="single" w:sz="4" w:space="0" w:color="000000"/>
              <w:right w:val="single" w:sz="4" w:space="0" w:color="000000"/>
            </w:tcBorders>
          </w:tcPr>
          <w:p w14:paraId="77D2760B"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Pr>
          <w:p w14:paraId="60076FAB"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Ноябрь</w:t>
            </w:r>
          </w:p>
          <w:p w14:paraId="1853CDB6"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Март </w:t>
            </w:r>
          </w:p>
        </w:tc>
        <w:tc>
          <w:tcPr>
            <w:tcW w:w="2423" w:type="dxa"/>
            <w:gridSpan w:val="3"/>
          </w:tcPr>
          <w:p w14:paraId="620789BE"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Классные </w:t>
            </w:r>
          </w:p>
          <w:p w14:paraId="563C3AEE"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руководители, </w:t>
            </w:r>
          </w:p>
          <w:p w14:paraId="5FAD8E6E"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родительский </w:t>
            </w:r>
          </w:p>
          <w:p w14:paraId="203E073A"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комитет</w:t>
            </w:r>
          </w:p>
        </w:tc>
      </w:tr>
      <w:tr w:rsidR="00005D00" w:rsidRPr="00272DCF" w14:paraId="2C8EABFE" w14:textId="77777777" w:rsidTr="00EC32BB">
        <w:tc>
          <w:tcPr>
            <w:tcW w:w="4106" w:type="dxa"/>
          </w:tcPr>
          <w:p w14:paraId="75276DD0" w14:textId="77777777" w:rsidR="00005D00" w:rsidRPr="00272DCF" w:rsidRDefault="00005D00" w:rsidP="00005D00">
            <w:pPr>
              <w:spacing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Акция «Правнуки Победы»</w:t>
            </w:r>
          </w:p>
        </w:tc>
        <w:tc>
          <w:tcPr>
            <w:tcW w:w="1145" w:type="dxa"/>
            <w:gridSpan w:val="2"/>
            <w:tcBorders>
              <w:top w:val="single" w:sz="4" w:space="0" w:color="000000"/>
              <w:left w:val="single" w:sz="4" w:space="0" w:color="000000"/>
              <w:bottom w:val="single" w:sz="4" w:space="0" w:color="000000"/>
              <w:right w:val="single" w:sz="4" w:space="0" w:color="000000"/>
            </w:tcBorders>
          </w:tcPr>
          <w:p w14:paraId="04ACA8D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Pr>
          <w:p w14:paraId="6ED53543"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Апрель май</w:t>
            </w:r>
          </w:p>
        </w:tc>
        <w:tc>
          <w:tcPr>
            <w:tcW w:w="2423" w:type="dxa"/>
            <w:gridSpan w:val="3"/>
          </w:tcPr>
          <w:p w14:paraId="0469354B"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Классные </w:t>
            </w:r>
          </w:p>
          <w:p w14:paraId="532E2BBA"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руководители, </w:t>
            </w:r>
          </w:p>
          <w:p w14:paraId="2D50623A"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родительский </w:t>
            </w:r>
          </w:p>
          <w:p w14:paraId="7FD514DF"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комитет</w:t>
            </w:r>
          </w:p>
        </w:tc>
      </w:tr>
      <w:tr w:rsidR="00005D00" w:rsidRPr="00272DCF" w14:paraId="471BF5AC" w14:textId="77777777" w:rsidTr="00EC32BB">
        <w:tc>
          <w:tcPr>
            <w:tcW w:w="4106" w:type="dxa"/>
          </w:tcPr>
          <w:p w14:paraId="78690836" w14:textId="77777777" w:rsidR="00005D00" w:rsidRPr="00272DCF" w:rsidRDefault="00005D00" w:rsidP="00005D00">
            <w:pPr>
              <w:spacing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День открытых дверей</w:t>
            </w:r>
          </w:p>
        </w:tc>
        <w:tc>
          <w:tcPr>
            <w:tcW w:w="1145" w:type="dxa"/>
            <w:gridSpan w:val="2"/>
            <w:tcBorders>
              <w:top w:val="single" w:sz="4" w:space="0" w:color="000000"/>
              <w:left w:val="single" w:sz="4" w:space="0" w:color="000000"/>
              <w:bottom w:val="single" w:sz="4" w:space="0" w:color="000000"/>
              <w:right w:val="single" w:sz="4" w:space="0" w:color="000000"/>
            </w:tcBorders>
          </w:tcPr>
          <w:p w14:paraId="706CF0C2" w14:textId="77777777" w:rsidR="00005D00" w:rsidRPr="00272DCF" w:rsidRDefault="00005D00" w:rsidP="00005D00">
            <w:pPr>
              <w:wordWrap w:val="0"/>
              <w:spacing w:after="0" w:line="240" w:lineRule="auto"/>
              <w:ind w:right="-1"/>
              <w:jc w:val="center"/>
              <w:rPr>
                <w:rFonts w:ascii="Times New Roman" w:eastAsia="№Е" w:hAnsi="Times New Roman"/>
                <w:color w:val="000000"/>
                <w:sz w:val="24"/>
                <w:szCs w:val="24"/>
                <w:lang w:eastAsia="ru-RU"/>
              </w:rPr>
            </w:pPr>
            <w:r w:rsidRPr="00272DCF">
              <w:rPr>
                <w:rFonts w:ascii="Times New Roman" w:eastAsia="№Е" w:hAnsi="Times New Roman"/>
                <w:color w:val="000000"/>
                <w:sz w:val="24"/>
                <w:szCs w:val="24"/>
                <w:lang w:eastAsia="ru-RU"/>
              </w:rPr>
              <w:t>5-9</w:t>
            </w:r>
          </w:p>
        </w:tc>
        <w:tc>
          <w:tcPr>
            <w:tcW w:w="2115" w:type="dxa"/>
            <w:gridSpan w:val="2"/>
          </w:tcPr>
          <w:p w14:paraId="1E5D271C"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В</w:t>
            </w:r>
          </w:p>
          <w:p w14:paraId="76B20E8C"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течение года</w:t>
            </w:r>
          </w:p>
        </w:tc>
        <w:tc>
          <w:tcPr>
            <w:tcW w:w="2423" w:type="dxa"/>
            <w:gridSpan w:val="3"/>
          </w:tcPr>
          <w:p w14:paraId="27E50599"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Администрация школы,</w:t>
            </w:r>
          </w:p>
          <w:p w14:paraId="1814986C"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классные</w:t>
            </w:r>
          </w:p>
          <w:p w14:paraId="692838E7" w14:textId="77777777" w:rsidR="00005D00" w:rsidRPr="00272DCF" w:rsidRDefault="00005D00" w:rsidP="00005D00">
            <w:pPr>
              <w:spacing w:after="0" w:line="240" w:lineRule="auto"/>
              <w:rPr>
                <w:rFonts w:ascii="Times New Roman" w:eastAsia="Times New Roman" w:hAnsi="Times New Roman"/>
                <w:sz w:val="24"/>
                <w:szCs w:val="24"/>
                <w:lang w:eastAsia="zh-CN"/>
              </w:rPr>
            </w:pPr>
            <w:r w:rsidRPr="00272DCF">
              <w:rPr>
                <w:rFonts w:ascii="Times New Roman" w:eastAsia="Times New Roman" w:hAnsi="Times New Roman"/>
                <w:sz w:val="24"/>
                <w:szCs w:val="24"/>
                <w:lang w:eastAsia="zh-CN"/>
              </w:rPr>
              <w:t xml:space="preserve"> руководители</w:t>
            </w:r>
          </w:p>
        </w:tc>
      </w:tr>
    </w:tbl>
    <w:p w14:paraId="16AC95B6" w14:textId="77777777" w:rsidR="00005D00" w:rsidRPr="00272DCF" w:rsidRDefault="00005D00" w:rsidP="00005D00">
      <w:pPr>
        <w:rPr>
          <w:rFonts w:ascii="Times New Roman" w:hAnsi="Times New Roman"/>
          <w:sz w:val="28"/>
          <w:szCs w:val="28"/>
        </w:rPr>
      </w:pPr>
    </w:p>
    <w:p w14:paraId="75F832DE" w14:textId="77777777" w:rsidR="00005D00" w:rsidRPr="00272DCF" w:rsidRDefault="00005D00" w:rsidP="00005D00">
      <w:pPr>
        <w:spacing w:after="0"/>
        <w:ind w:firstLine="709"/>
        <w:jc w:val="both"/>
        <w:rPr>
          <w:rFonts w:ascii="Times New Roman" w:eastAsia="Times New Roman" w:hAnsi="Times New Roman"/>
          <w:sz w:val="28"/>
          <w:szCs w:val="20"/>
          <w:lang w:eastAsia="ru-RU"/>
        </w:rPr>
      </w:pPr>
    </w:p>
    <w:p w14:paraId="4DC460FD" w14:textId="77777777" w:rsidR="00005D00" w:rsidRDefault="00005D00" w:rsidP="00005D00">
      <w:pPr>
        <w:rPr>
          <w:rFonts w:ascii="Times New Roman" w:hAnsi="Times New Roman"/>
          <w:sz w:val="28"/>
          <w:szCs w:val="28"/>
        </w:rPr>
      </w:pPr>
    </w:p>
    <w:p w14:paraId="01C9AAF2" w14:textId="77777777" w:rsidR="00005D00" w:rsidRDefault="00005D00">
      <w:pPr>
        <w:spacing w:after="0" w:line="360" w:lineRule="auto"/>
        <w:ind w:firstLine="709"/>
        <w:jc w:val="both"/>
        <w:rPr>
          <w:rFonts w:ascii="Times New Roman" w:eastAsia="SchoolBookSanPin" w:hAnsi="Times New Roman"/>
          <w:sz w:val="28"/>
          <w:szCs w:val="28"/>
          <w:lang w:val="ru-RU"/>
        </w:rPr>
      </w:pPr>
    </w:p>
    <w:p w14:paraId="30AFC202" w14:textId="77777777" w:rsidR="00E47C1F" w:rsidRDefault="00E47C1F">
      <w:pPr>
        <w:spacing w:after="0" w:line="360" w:lineRule="auto"/>
        <w:ind w:left="709"/>
        <w:jc w:val="both"/>
        <w:rPr>
          <w:rFonts w:ascii="Times New Roman" w:eastAsia="SchoolBookSanPin" w:hAnsi="Times New Roman"/>
          <w:sz w:val="28"/>
          <w:szCs w:val="28"/>
          <w:lang w:val="ru-RU"/>
        </w:rPr>
      </w:pPr>
    </w:p>
    <w:sectPr w:rsidR="00E47C1F">
      <w:headerReference w:type="default" r:id="rId13"/>
      <w:footerReference w:type="even" r:id="rId14"/>
      <w:footerReference w:type="default" r:id="rId15"/>
      <w:footerReference w:type="first" r:id="rId16"/>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3A10B" w14:textId="77777777" w:rsidR="005A6348" w:rsidRDefault="005A6348">
      <w:pPr>
        <w:spacing w:after="0" w:line="240" w:lineRule="auto"/>
      </w:pPr>
      <w:r>
        <w:separator/>
      </w:r>
    </w:p>
  </w:endnote>
  <w:endnote w:type="continuationSeparator" w:id="0">
    <w:p w14:paraId="3F23D812" w14:textId="77777777" w:rsidR="005A6348" w:rsidRDefault="005A6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Times New Roman"/>
    <w:charset w:val="00"/>
    <w:family w:val="auto"/>
    <w:pitch w:val="default"/>
  </w:font>
  <w:font w:name="SchoolBookSanPin">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Minion Pro">
    <w:altName w:val="Times New Roman"/>
    <w:charset w:val="00"/>
    <w:family w:val="auto"/>
    <w:pitch w:val="default"/>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font>
  <w:font w:name="№Е">
    <w:altName w:val="Calibri"/>
    <w:panose1 w:val="00000000000000000000"/>
    <w:charset w:val="00"/>
    <w:family w:val="roman"/>
    <w:notTrueType/>
    <w:pitch w:val="default"/>
  </w:font>
  <w:font w:name="Batang">
    <w:altName w:val="Malgun Gothic Semilight"/>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3A8CE" w14:textId="07CBE286" w:rsidR="0084742D" w:rsidRDefault="0084742D">
    <w:pPr>
      <w:pStyle w:val="aff7"/>
      <w:spacing w:line="14" w:lineRule="auto"/>
      <w:rPr>
        <w:sz w:val="14"/>
      </w:rPr>
    </w:pPr>
    <w:r>
      <w:rPr>
        <w:noProof/>
        <w:lang w:val="ru-RU" w:eastAsia="ru-RU"/>
      </w:rPr>
      <mc:AlternateContent>
        <mc:Choice Requires="wps">
          <w:drawing>
            <wp:anchor distT="0" distB="0" distL="114300" distR="114300" simplePos="0" relativeHeight="251659264" behindDoc="1" locked="0" layoutInCell="1" allowOverlap="1" wp14:anchorId="5CF1DBDC" wp14:editId="458C6867">
              <wp:simplePos x="0" y="0"/>
              <wp:positionH relativeFrom="page">
                <wp:posOffset>3942080</wp:posOffset>
              </wp:positionH>
              <wp:positionV relativeFrom="page">
                <wp:posOffset>9916160</wp:posOffset>
              </wp:positionV>
              <wp:extent cx="219710" cy="165735"/>
              <wp:effectExtent l="0" t="635" r="635"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1D53" w14:textId="51AFECA3" w:rsidR="0084742D" w:rsidRDefault="0084742D">
                          <w:pPr>
                            <w:spacing w:line="245" w:lineRule="exact"/>
                          </w:pPr>
                          <w:r>
                            <w:fldChar w:fldCharType="begin"/>
                          </w:r>
                          <w:r>
                            <w:instrText xml:space="preserve"> PAGE </w:instrText>
                          </w:r>
                          <w:r>
                            <w:fldChar w:fldCharType="separate"/>
                          </w:r>
                          <w:r w:rsidR="00963AE8">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1DBDC" id="_x0000_t202" coordsize="21600,21600" o:spt="202" path="m,l,21600r21600,l21600,xe">
              <v:stroke joinstyle="miter"/>
              <v:path gradientshapeok="t" o:connecttype="rect"/>
            </v:shapetype>
            <v:shape id="Надпись 3" o:spid="_x0000_s1026" type="#_x0000_t202" style="position:absolute;left:0;text-align:left;margin-left:310.4pt;margin-top:780.8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" filled="f" stroked="f">
              <v:textbox inset="0,0,0,0">
                <w:txbxContent>
                  <w:p w14:paraId="06AA1D53" w14:textId="51AFECA3" w:rsidR="0084742D" w:rsidRDefault="0084742D">
                    <w:pPr>
                      <w:spacing w:line="245" w:lineRule="exact"/>
                    </w:pPr>
                    <w:r>
                      <w:fldChar w:fldCharType="begin"/>
                    </w:r>
                    <w:r>
                      <w:instrText xml:space="preserve"> PAGE </w:instrText>
                    </w:r>
                    <w:r>
                      <w:fldChar w:fldCharType="separate"/>
                    </w:r>
                    <w:r w:rsidR="00963AE8">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20D9" w14:textId="5807607C" w:rsidR="0084742D" w:rsidRDefault="0084742D">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F0CC4" w14:textId="41BA2CAC" w:rsidR="0084742D" w:rsidRDefault="0084742D">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50DFE" w14:textId="78F50F56" w:rsidR="0084742D" w:rsidRDefault="0084742D">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D98FF" w14:textId="77777777" w:rsidR="005A6348" w:rsidRDefault="005A6348">
      <w:pPr>
        <w:spacing w:after="0" w:line="240" w:lineRule="auto"/>
      </w:pPr>
      <w:r>
        <w:separator/>
      </w:r>
    </w:p>
  </w:footnote>
  <w:footnote w:type="continuationSeparator" w:id="0">
    <w:p w14:paraId="26F58B82" w14:textId="77777777" w:rsidR="005A6348" w:rsidRDefault="005A6348">
      <w:pPr>
        <w:spacing w:after="0" w:line="240" w:lineRule="auto"/>
      </w:pPr>
      <w:r>
        <w:continuationSeparator/>
      </w:r>
    </w:p>
  </w:footnote>
  <w:footnote w:id="1">
    <w:p w14:paraId="0D62A281" w14:textId="77777777" w:rsidR="0084742D" w:rsidRPr="00C56808" w:rsidRDefault="0084742D">
      <w:pPr>
        <w:pStyle w:val="af9"/>
        <w:jc w:val="both"/>
        <w:rPr>
          <w:rFonts w:ascii="Times New Roman" w:hAnsi="Times New Roman"/>
          <w:sz w:val="24"/>
          <w:szCs w:val="24"/>
          <w:lang w:val="ru-RU"/>
        </w:rPr>
      </w:pPr>
      <w:r>
        <w:rPr>
          <w:rStyle w:val="affb"/>
          <w:sz w:val="24"/>
          <w:szCs w:val="24"/>
          <w:vertAlign w:val="superscript"/>
        </w:rPr>
        <w:footnoteRef/>
      </w:r>
      <w:r w:rsidRPr="00C56808">
        <w:rPr>
          <w:sz w:val="24"/>
          <w:szCs w:val="24"/>
          <w:vertAlign w:val="superscript"/>
          <w:lang w:val="ru-RU"/>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C56808">
        <w:rPr>
          <w:rFonts w:ascii="Times New Roman" w:hAnsi="Times New Roman"/>
          <w:sz w:val="24"/>
          <w:szCs w:val="24"/>
          <w:lang w:val="ru-RU"/>
        </w:rPr>
        <w:t>.</w:t>
      </w:r>
    </w:p>
  </w:footnote>
  <w:footnote w:id="2">
    <w:p w14:paraId="1C00FA05" w14:textId="77777777" w:rsidR="0084742D" w:rsidRPr="00C56808" w:rsidRDefault="0084742D">
      <w:pPr>
        <w:pStyle w:val="af9"/>
        <w:jc w:val="both"/>
        <w:rPr>
          <w:lang w:val="ru-RU"/>
        </w:rPr>
      </w:pPr>
      <w:r>
        <w:rPr>
          <w:rStyle w:val="afb"/>
          <w:rFonts w:ascii="Times New Roman" w:hAnsi="Times New Roman"/>
        </w:rPr>
        <w:footnoteRef/>
      </w:r>
      <w:r w:rsidRPr="00C56808">
        <w:rPr>
          <w:rFonts w:ascii="Times New Roman" w:hAnsi="Times New Roman"/>
          <w:lang w:val="ru-RU"/>
        </w:rPr>
        <w:t xml:space="preserve"> </w:t>
      </w:r>
      <w:r w:rsidRPr="00C56808">
        <w:rPr>
          <w:rFonts w:ascii="Times New Roman" w:hAnsi="Times New Roman"/>
          <w:sz w:val="24"/>
          <w:szCs w:val="24"/>
          <w:lang w:val="ru-RU"/>
        </w:rPr>
        <w:t>Часть 6</w:t>
      </w:r>
      <w:r>
        <w:rPr>
          <w:rFonts w:ascii="Times New Roman" w:hAnsi="Times New Roman"/>
          <w:sz w:val="24"/>
          <w:szCs w:val="24"/>
          <w:vertAlign w:val="superscript"/>
          <w:lang w:val="ru-RU"/>
        </w:rPr>
        <w:t>1</w:t>
      </w:r>
      <w:r w:rsidRPr="00C5680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14:paraId="6C846369" w14:textId="77777777" w:rsidR="0084742D" w:rsidRPr="00C56808" w:rsidRDefault="0084742D">
      <w:pPr>
        <w:pStyle w:val="af9"/>
        <w:jc w:val="both"/>
        <w:rPr>
          <w:rFonts w:ascii="Times New Roman" w:hAnsi="Times New Roman"/>
          <w:lang w:val="ru-RU"/>
        </w:rPr>
      </w:pPr>
      <w:r>
        <w:rPr>
          <w:rStyle w:val="afb"/>
        </w:rPr>
        <w:footnoteRef/>
      </w:r>
      <w:r w:rsidRPr="00C56808">
        <w:rPr>
          <w:lang w:val="ru-RU"/>
        </w:rPr>
        <w:t xml:space="preserve"> </w:t>
      </w:r>
      <w:r w:rsidRPr="00C56808">
        <w:rPr>
          <w:rFonts w:ascii="Times New Roman" w:hAnsi="Times New Roman"/>
          <w:sz w:val="24"/>
          <w:szCs w:val="24"/>
          <w:lang w:val="ru-RU"/>
        </w:rPr>
        <w:t>Часть 6</w:t>
      </w:r>
      <w:r>
        <w:rPr>
          <w:rFonts w:ascii="Times New Roman" w:hAnsi="Times New Roman"/>
          <w:sz w:val="24"/>
          <w:szCs w:val="24"/>
          <w:vertAlign w:val="superscript"/>
          <w:lang w:val="ru-RU"/>
        </w:rPr>
        <w:t>3</w:t>
      </w:r>
      <w:r w:rsidRPr="00C5680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14:paraId="2DE6ABEE" w14:textId="77777777" w:rsidR="0084742D" w:rsidRDefault="0084742D">
      <w:pPr>
        <w:widowControl/>
        <w:spacing w:after="0" w:line="240" w:lineRule="auto"/>
        <w:jc w:val="both"/>
        <w:rPr>
          <w:rFonts w:ascii="Times New Roman" w:hAnsi="Times New Roman"/>
          <w:sz w:val="24"/>
          <w:szCs w:val="24"/>
          <w:lang w:val="ru-RU"/>
        </w:rPr>
      </w:pPr>
      <w:r>
        <w:rPr>
          <w:rStyle w:val="afb"/>
        </w:rPr>
        <w:footnoteRef/>
      </w:r>
      <w:r>
        <w:rPr>
          <w:lang w:val="ru-RU"/>
        </w:rPr>
        <w:t xml:space="preserve"> </w:t>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14:paraId="055E9BD0" w14:textId="77777777" w:rsidR="0084742D" w:rsidRDefault="0084742D">
      <w:pPr>
        <w:widowControl/>
        <w:spacing w:after="0" w:line="240" w:lineRule="auto"/>
        <w:jc w:val="both"/>
        <w:rPr>
          <w:rFonts w:ascii="Times New Roman" w:hAnsi="Times New Roman"/>
          <w:sz w:val="24"/>
          <w:szCs w:val="24"/>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14:paraId="198C1F94" w14:textId="77777777" w:rsidR="0084742D" w:rsidRDefault="0084742D">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14:paraId="2FA44044" w14:textId="77777777" w:rsidR="0084742D" w:rsidRDefault="0084742D">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14:paraId="4B423FD4" w14:textId="77777777" w:rsidR="0084742D" w:rsidRDefault="0084742D">
      <w:pPr>
        <w:widowControl/>
        <w:spacing w:after="0" w:line="240" w:lineRule="auto"/>
        <w:jc w:val="both"/>
        <w:rPr>
          <w:sz w:val="24"/>
          <w:szCs w:val="24"/>
          <w:lang w:val="ru-RU"/>
        </w:rPr>
      </w:pPr>
      <w:r>
        <w:rPr>
          <w:rStyle w:val="afb"/>
        </w:rPr>
        <w:footnoteRef/>
      </w:r>
      <w:r>
        <w:rPr>
          <w:lang w:val="ru-RU"/>
        </w:rPr>
        <w:t xml:space="preserve"> </w:t>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14:paraId="47977AA9" w14:textId="77777777" w:rsidR="0084742D" w:rsidRDefault="0084742D">
      <w:pPr>
        <w:widowControl/>
        <w:spacing w:after="0" w:line="240" w:lineRule="auto"/>
        <w:jc w:val="both"/>
        <w:rPr>
          <w:sz w:val="24"/>
          <w:szCs w:val="24"/>
          <w:lang w:val="ru-RU"/>
        </w:rPr>
      </w:pPr>
      <w:r>
        <w:rPr>
          <w:rStyle w:val="afb"/>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14:paraId="19498CA6" w14:textId="77777777" w:rsidR="0084742D" w:rsidRDefault="0084742D">
      <w:pPr>
        <w:widowControl/>
        <w:spacing w:after="0" w:line="240" w:lineRule="auto"/>
        <w:jc w:val="both"/>
        <w:rPr>
          <w:lang w:val="ru-RU"/>
        </w:rPr>
      </w:pPr>
      <w:r>
        <w:rPr>
          <w:rStyle w:val="afb"/>
          <w:sz w:val="24"/>
          <w:szCs w:val="24"/>
        </w:rPr>
        <w:footnoteRef/>
      </w:r>
      <w:r>
        <w:rPr>
          <w:sz w:val="24"/>
          <w:szCs w:val="24"/>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14:paraId="35A57B52" w14:textId="77777777" w:rsidR="0084742D" w:rsidRPr="00C56808" w:rsidRDefault="0084742D">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14:paraId="2878C96A" w14:textId="77777777" w:rsidR="0084742D" w:rsidRDefault="0084742D">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14:paraId="3CD3AC11" w14:textId="77777777" w:rsidR="0084742D" w:rsidRDefault="0084742D">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14:paraId="1F7CE9BC" w14:textId="77777777" w:rsidR="0084742D" w:rsidRPr="00C56808" w:rsidRDefault="0084742D">
      <w:pPr>
        <w:pStyle w:val="af9"/>
        <w:jc w:val="both"/>
        <w:rPr>
          <w:lang w:val="ru-RU"/>
        </w:rPr>
      </w:pPr>
      <w:r>
        <w:rPr>
          <w:rStyle w:val="afb"/>
        </w:rPr>
        <w:footnoteRef/>
      </w:r>
      <w:r w:rsidRPr="00C56808">
        <w:rPr>
          <w:lang w:val="ru-RU"/>
        </w:rPr>
        <w:t xml:space="preserve"> </w:t>
      </w:r>
      <w:r>
        <w:rPr>
          <w:rFonts w:ascii="Times New Roman" w:hAnsi="Times New Roman"/>
          <w:sz w:val="24"/>
          <w:szCs w:val="24"/>
          <w:lang w:val="ru-RU"/>
        </w:rPr>
        <w:t xml:space="preserve">Пункт 3 </w:t>
      </w:r>
      <w:r>
        <w:rPr>
          <w:rFonts w:ascii="Times New Roman" w:hAnsi="Times New Roman"/>
          <w:sz w:val="24"/>
          <w:szCs w:val="24"/>
          <w:highlight w:val="yellow"/>
          <w:lang w:val="ru-RU"/>
        </w:rPr>
        <w:t>части 1</w:t>
      </w:r>
      <w:r>
        <w:rPr>
          <w:rFonts w:ascii="Times New Roman" w:hAnsi="Times New Roman"/>
          <w:sz w:val="24"/>
          <w:szCs w:val="24"/>
          <w:lang w:val="ru-RU"/>
        </w:rPr>
        <w:t xml:space="preserve"> </w:t>
      </w:r>
      <w:r w:rsidRPr="00C56808">
        <w:rPr>
          <w:rFonts w:ascii="Times New Roman" w:hAnsi="Times New Roman"/>
          <w:sz w:val="24"/>
          <w:szCs w:val="24"/>
          <w:lang w:val="ru-RU"/>
        </w:rPr>
        <w:t xml:space="preserve">статьи </w:t>
      </w:r>
      <w:r>
        <w:rPr>
          <w:rFonts w:ascii="Times New Roman" w:hAnsi="Times New Roman"/>
          <w:sz w:val="24"/>
          <w:szCs w:val="24"/>
          <w:lang w:val="ru-RU"/>
        </w:rPr>
        <w:t>34</w:t>
      </w:r>
      <w:r w:rsidRPr="00C56808">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14:paraId="161F97CF" w14:textId="77777777" w:rsidR="0084742D" w:rsidRDefault="0084742D">
      <w:pPr>
        <w:pStyle w:val="af9"/>
        <w:jc w:val="both"/>
        <w:rPr>
          <w:lang w:val="ru-RU"/>
        </w:rPr>
      </w:pPr>
      <w:r>
        <w:rPr>
          <w:rStyle w:val="afb"/>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14:paraId="550F90C0" w14:textId="77777777" w:rsidR="0084742D" w:rsidRDefault="0084742D">
      <w:pPr>
        <w:pStyle w:val="af9"/>
        <w:jc w:val="both"/>
        <w:rPr>
          <w:lang w:val="ru-RU"/>
        </w:rPr>
      </w:pPr>
      <w:r>
        <w:rPr>
          <w:rStyle w:val="afb"/>
        </w:rPr>
        <w:footnoteRef/>
      </w:r>
      <w:r w:rsidRPr="00C56808">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14:paraId="51310A90" w14:textId="77777777" w:rsidR="0084742D" w:rsidRDefault="0084742D">
      <w:pPr>
        <w:pStyle w:val="af9"/>
        <w:rPr>
          <w:lang w:val="ru-RU"/>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7266E" w14:textId="349430C8" w:rsidR="0084742D" w:rsidRDefault="0084742D">
    <w:pPr>
      <w:pStyle w:val="a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141F1C" w:rsidRPr="00141F1C">
      <w:rPr>
        <w:rFonts w:ascii="Times New Roman" w:hAnsi="Times New Roman"/>
        <w:noProof/>
        <w:sz w:val="24"/>
        <w:szCs w:val="24"/>
        <w:lang w:val="ru-RU"/>
      </w:rPr>
      <w:t>1447</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E97"/>
    <w:multiLevelType w:val="multilevel"/>
    <w:tmpl w:val="3534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5315A"/>
    <w:multiLevelType w:val="hybridMultilevel"/>
    <w:tmpl w:val="EC24A2B2"/>
    <w:lvl w:ilvl="0" w:tplc="1CA65478">
      <w:start w:val="1"/>
      <w:numFmt w:val="bullet"/>
      <w:pStyle w:val="2"/>
      <w:lvlText w:val=""/>
      <w:lvlJc w:val="left"/>
      <w:pPr>
        <w:tabs>
          <w:tab w:val="num" w:pos="0"/>
        </w:tabs>
        <w:ind w:left="720" w:hanging="360"/>
      </w:pPr>
      <w:rPr>
        <w:rFonts w:ascii="Symbol" w:hAnsi="Symbol" w:cs="Symbol" w:hint="default"/>
      </w:rPr>
    </w:lvl>
    <w:lvl w:ilvl="1" w:tplc="F44A43BA">
      <w:start w:val="1"/>
      <w:numFmt w:val="bullet"/>
      <w:lvlText w:val="o"/>
      <w:lvlJc w:val="left"/>
      <w:pPr>
        <w:tabs>
          <w:tab w:val="num" w:pos="0"/>
        </w:tabs>
        <w:ind w:left="1440" w:hanging="360"/>
      </w:pPr>
      <w:rPr>
        <w:rFonts w:ascii="Courier New" w:hAnsi="Courier New" w:cs="Courier New" w:hint="default"/>
      </w:rPr>
    </w:lvl>
    <w:lvl w:ilvl="2" w:tplc="98F09D00">
      <w:start w:val="1"/>
      <w:numFmt w:val="bullet"/>
      <w:lvlText w:val=""/>
      <w:lvlJc w:val="left"/>
      <w:pPr>
        <w:tabs>
          <w:tab w:val="num" w:pos="0"/>
        </w:tabs>
        <w:ind w:left="2160" w:hanging="360"/>
      </w:pPr>
      <w:rPr>
        <w:rFonts w:ascii="Wingdings" w:hAnsi="Wingdings" w:cs="Wingdings" w:hint="default"/>
      </w:rPr>
    </w:lvl>
    <w:lvl w:ilvl="3" w:tplc="81DAF134">
      <w:start w:val="1"/>
      <w:numFmt w:val="bullet"/>
      <w:lvlText w:val=""/>
      <w:lvlJc w:val="left"/>
      <w:pPr>
        <w:tabs>
          <w:tab w:val="num" w:pos="0"/>
        </w:tabs>
        <w:ind w:left="2880" w:hanging="360"/>
      </w:pPr>
      <w:rPr>
        <w:rFonts w:ascii="Symbol" w:hAnsi="Symbol" w:cs="Symbol" w:hint="default"/>
      </w:rPr>
    </w:lvl>
    <w:lvl w:ilvl="4" w:tplc="F2C4D666">
      <w:start w:val="1"/>
      <w:numFmt w:val="bullet"/>
      <w:lvlText w:val="o"/>
      <w:lvlJc w:val="left"/>
      <w:pPr>
        <w:tabs>
          <w:tab w:val="num" w:pos="0"/>
        </w:tabs>
        <w:ind w:left="3600" w:hanging="360"/>
      </w:pPr>
      <w:rPr>
        <w:rFonts w:ascii="Courier New" w:hAnsi="Courier New" w:cs="Courier New" w:hint="default"/>
      </w:rPr>
    </w:lvl>
    <w:lvl w:ilvl="5" w:tplc="B350B1C8">
      <w:start w:val="1"/>
      <w:numFmt w:val="bullet"/>
      <w:lvlText w:val=""/>
      <w:lvlJc w:val="left"/>
      <w:pPr>
        <w:tabs>
          <w:tab w:val="num" w:pos="0"/>
        </w:tabs>
        <w:ind w:left="4320" w:hanging="360"/>
      </w:pPr>
      <w:rPr>
        <w:rFonts w:ascii="Wingdings" w:hAnsi="Wingdings" w:cs="Wingdings" w:hint="default"/>
      </w:rPr>
    </w:lvl>
    <w:lvl w:ilvl="6" w:tplc="EC74BCD4">
      <w:start w:val="1"/>
      <w:numFmt w:val="bullet"/>
      <w:lvlText w:val=""/>
      <w:lvlJc w:val="left"/>
      <w:pPr>
        <w:tabs>
          <w:tab w:val="num" w:pos="0"/>
        </w:tabs>
        <w:ind w:left="5040" w:hanging="360"/>
      </w:pPr>
      <w:rPr>
        <w:rFonts w:ascii="Symbol" w:hAnsi="Symbol" w:cs="Symbol" w:hint="default"/>
      </w:rPr>
    </w:lvl>
    <w:lvl w:ilvl="7" w:tplc="B2B8C2FA">
      <w:start w:val="1"/>
      <w:numFmt w:val="bullet"/>
      <w:lvlText w:val="o"/>
      <w:lvlJc w:val="left"/>
      <w:pPr>
        <w:tabs>
          <w:tab w:val="num" w:pos="0"/>
        </w:tabs>
        <w:ind w:left="5760" w:hanging="360"/>
      </w:pPr>
      <w:rPr>
        <w:rFonts w:ascii="Courier New" w:hAnsi="Courier New" w:cs="Courier New" w:hint="default"/>
      </w:rPr>
    </w:lvl>
    <w:lvl w:ilvl="8" w:tplc="6E309A0A">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8B9608C"/>
    <w:multiLevelType w:val="hybridMultilevel"/>
    <w:tmpl w:val="4F2CCE48"/>
    <w:lvl w:ilvl="0" w:tplc="545CD73E">
      <w:start w:val="1"/>
      <w:numFmt w:val="upperRoman"/>
      <w:lvlText w:val="%1."/>
      <w:lvlJc w:val="left"/>
      <w:pPr>
        <w:ind w:left="1080" w:hanging="720"/>
      </w:pPr>
      <w:rPr>
        <w:rFonts w:hint="default"/>
      </w:rPr>
    </w:lvl>
    <w:lvl w:ilvl="1" w:tplc="0A060A1E">
      <w:start w:val="1"/>
      <w:numFmt w:val="lowerLetter"/>
      <w:lvlText w:val="%2."/>
      <w:lvlJc w:val="left"/>
      <w:pPr>
        <w:ind w:left="1440" w:hanging="360"/>
      </w:pPr>
    </w:lvl>
    <w:lvl w:ilvl="2" w:tplc="865CD88C">
      <w:start w:val="1"/>
      <w:numFmt w:val="lowerRoman"/>
      <w:lvlText w:val="%3."/>
      <w:lvlJc w:val="right"/>
      <w:pPr>
        <w:ind w:left="2160" w:hanging="180"/>
      </w:pPr>
    </w:lvl>
    <w:lvl w:ilvl="3" w:tplc="1ED2D9D6">
      <w:start w:val="1"/>
      <w:numFmt w:val="decimal"/>
      <w:lvlText w:val="%4."/>
      <w:lvlJc w:val="left"/>
      <w:pPr>
        <w:ind w:left="2880" w:hanging="360"/>
      </w:pPr>
    </w:lvl>
    <w:lvl w:ilvl="4" w:tplc="8166CD92">
      <w:start w:val="1"/>
      <w:numFmt w:val="lowerLetter"/>
      <w:lvlText w:val="%5."/>
      <w:lvlJc w:val="left"/>
      <w:pPr>
        <w:ind w:left="3600" w:hanging="360"/>
      </w:pPr>
    </w:lvl>
    <w:lvl w:ilvl="5" w:tplc="D548EA12">
      <w:start w:val="1"/>
      <w:numFmt w:val="lowerRoman"/>
      <w:lvlText w:val="%6."/>
      <w:lvlJc w:val="right"/>
      <w:pPr>
        <w:ind w:left="4320" w:hanging="180"/>
      </w:pPr>
    </w:lvl>
    <w:lvl w:ilvl="6" w:tplc="3F260AB8">
      <w:start w:val="1"/>
      <w:numFmt w:val="decimal"/>
      <w:lvlText w:val="%7."/>
      <w:lvlJc w:val="left"/>
      <w:pPr>
        <w:ind w:left="5040" w:hanging="360"/>
      </w:pPr>
    </w:lvl>
    <w:lvl w:ilvl="7" w:tplc="8E4EE6E2">
      <w:start w:val="1"/>
      <w:numFmt w:val="lowerLetter"/>
      <w:lvlText w:val="%8."/>
      <w:lvlJc w:val="left"/>
      <w:pPr>
        <w:ind w:left="5760" w:hanging="360"/>
      </w:pPr>
    </w:lvl>
    <w:lvl w:ilvl="8" w:tplc="1464A510">
      <w:start w:val="1"/>
      <w:numFmt w:val="lowerRoman"/>
      <w:lvlText w:val="%9."/>
      <w:lvlJc w:val="right"/>
      <w:pPr>
        <w:ind w:left="6480" w:hanging="180"/>
      </w:pPr>
    </w:lvl>
  </w:abstractNum>
  <w:abstractNum w:abstractNumId="3" w15:restartNumberingAfterBreak="0">
    <w:nsid w:val="0AF74C74"/>
    <w:multiLevelType w:val="hybridMultilevel"/>
    <w:tmpl w:val="957EAABC"/>
    <w:lvl w:ilvl="0" w:tplc="9D36BF60">
      <w:start w:val="1"/>
      <w:numFmt w:val="bullet"/>
      <w:pStyle w:val="a"/>
      <w:lvlText w:val="–"/>
      <w:lvlJc w:val="left"/>
      <w:pPr>
        <w:tabs>
          <w:tab w:val="num" w:pos="0"/>
        </w:tabs>
        <w:ind w:left="644" w:hanging="360"/>
      </w:pPr>
      <w:rPr>
        <w:rFonts w:ascii="Times New Roman" w:hAnsi="Times New Roman" w:cs="Times New Roman" w:hint="default"/>
      </w:rPr>
    </w:lvl>
    <w:lvl w:ilvl="1" w:tplc="7FB00CCA">
      <w:start w:val="1"/>
      <w:numFmt w:val="bullet"/>
      <w:lvlText w:val="o"/>
      <w:lvlJc w:val="left"/>
      <w:pPr>
        <w:tabs>
          <w:tab w:val="num" w:pos="0"/>
        </w:tabs>
        <w:ind w:left="1903" w:hanging="360"/>
      </w:pPr>
      <w:rPr>
        <w:rFonts w:ascii="Courier New" w:hAnsi="Courier New" w:cs="Courier New" w:hint="default"/>
      </w:rPr>
    </w:lvl>
    <w:lvl w:ilvl="2" w:tplc="E4D096F4">
      <w:start w:val="1"/>
      <w:numFmt w:val="bullet"/>
      <w:lvlText w:val=""/>
      <w:lvlJc w:val="left"/>
      <w:pPr>
        <w:tabs>
          <w:tab w:val="num" w:pos="0"/>
        </w:tabs>
        <w:ind w:left="2623" w:hanging="360"/>
      </w:pPr>
      <w:rPr>
        <w:rFonts w:ascii="Wingdings" w:hAnsi="Wingdings" w:cs="Wingdings" w:hint="default"/>
      </w:rPr>
    </w:lvl>
    <w:lvl w:ilvl="3" w:tplc="74C8A62E">
      <w:start w:val="1"/>
      <w:numFmt w:val="bullet"/>
      <w:lvlText w:val=""/>
      <w:lvlJc w:val="left"/>
      <w:pPr>
        <w:tabs>
          <w:tab w:val="num" w:pos="0"/>
        </w:tabs>
        <w:ind w:left="3343" w:hanging="360"/>
      </w:pPr>
      <w:rPr>
        <w:rFonts w:ascii="Symbol" w:hAnsi="Symbol" w:cs="Symbol" w:hint="default"/>
      </w:rPr>
    </w:lvl>
    <w:lvl w:ilvl="4" w:tplc="BC803144">
      <w:start w:val="1"/>
      <w:numFmt w:val="bullet"/>
      <w:lvlText w:val="o"/>
      <w:lvlJc w:val="left"/>
      <w:pPr>
        <w:tabs>
          <w:tab w:val="num" w:pos="0"/>
        </w:tabs>
        <w:ind w:left="4063" w:hanging="360"/>
      </w:pPr>
      <w:rPr>
        <w:rFonts w:ascii="Courier New" w:hAnsi="Courier New" w:cs="Courier New" w:hint="default"/>
      </w:rPr>
    </w:lvl>
    <w:lvl w:ilvl="5" w:tplc="88B2A3DA">
      <w:start w:val="1"/>
      <w:numFmt w:val="bullet"/>
      <w:lvlText w:val=""/>
      <w:lvlJc w:val="left"/>
      <w:pPr>
        <w:tabs>
          <w:tab w:val="num" w:pos="0"/>
        </w:tabs>
        <w:ind w:left="4783" w:hanging="360"/>
      </w:pPr>
      <w:rPr>
        <w:rFonts w:ascii="Wingdings" w:hAnsi="Wingdings" w:cs="Wingdings" w:hint="default"/>
      </w:rPr>
    </w:lvl>
    <w:lvl w:ilvl="6" w:tplc="60B0C940">
      <w:start w:val="1"/>
      <w:numFmt w:val="bullet"/>
      <w:lvlText w:val=""/>
      <w:lvlJc w:val="left"/>
      <w:pPr>
        <w:tabs>
          <w:tab w:val="num" w:pos="0"/>
        </w:tabs>
        <w:ind w:left="5503" w:hanging="360"/>
      </w:pPr>
      <w:rPr>
        <w:rFonts w:ascii="Symbol" w:hAnsi="Symbol" w:cs="Symbol" w:hint="default"/>
      </w:rPr>
    </w:lvl>
    <w:lvl w:ilvl="7" w:tplc="3F286198">
      <w:start w:val="1"/>
      <w:numFmt w:val="bullet"/>
      <w:lvlText w:val="o"/>
      <w:lvlJc w:val="left"/>
      <w:pPr>
        <w:tabs>
          <w:tab w:val="num" w:pos="0"/>
        </w:tabs>
        <w:ind w:left="6223" w:hanging="360"/>
      </w:pPr>
      <w:rPr>
        <w:rFonts w:ascii="Courier New" w:hAnsi="Courier New" w:cs="Courier New" w:hint="default"/>
      </w:rPr>
    </w:lvl>
    <w:lvl w:ilvl="8" w:tplc="619E622E">
      <w:start w:val="1"/>
      <w:numFmt w:val="bullet"/>
      <w:lvlText w:val=""/>
      <w:lvlJc w:val="left"/>
      <w:pPr>
        <w:tabs>
          <w:tab w:val="num" w:pos="0"/>
        </w:tabs>
        <w:ind w:left="6943" w:hanging="360"/>
      </w:pPr>
      <w:rPr>
        <w:rFonts w:ascii="Wingdings" w:hAnsi="Wingdings" w:cs="Wingdings" w:hint="default"/>
      </w:rPr>
    </w:lvl>
  </w:abstractNum>
  <w:abstractNum w:abstractNumId="4" w15:restartNumberingAfterBreak="0">
    <w:nsid w:val="1291656D"/>
    <w:multiLevelType w:val="multilevel"/>
    <w:tmpl w:val="B416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4191F"/>
    <w:multiLevelType w:val="hybridMultilevel"/>
    <w:tmpl w:val="00ECD80E"/>
    <w:styleLink w:val="21"/>
    <w:lvl w:ilvl="0" w:tplc="2F7041DC">
      <w:start w:val="1"/>
      <w:numFmt w:val="decimal"/>
      <w:pStyle w:val="21"/>
      <w:lvlText w:val="%1)"/>
      <w:lvlJc w:val="left"/>
      <w:pPr>
        <w:ind w:left="0" w:firstLine="0"/>
      </w:pPr>
      <w:rPr>
        <w:rFonts w:hint="default"/>
      </w:rPr>
    </w:lvl>
    <w:lvl w:ilvl="1" w:tplc="DFBCCCC8">
      <w:start w:val="1"/>
      <w:numFmt w:val="lowerLetter"/>
      <w:lvlText w:val="%2."/>
      <w:lvlJc w:val="left"/>
      <w:pPr>
        <w:ind w:left="2149" w:hanging="360"/>
      </w:pPr>
    </w:lvl>
    <w:lvl w:ilvl="2" w:tplc="C18EDB7C">
      <w:start w:val="1"/>
      <w:numFmt w:val="lowerRoman"/>
      <w:lvlText w:val="%3."/>
      <w:lvlJc w:val="right"/>
      <w:pPr>
        <w:ind w:left="2869" w:hanging="180"/>
      </w:pPr>
    </w:lvl>
    <w:lvl w:ilvl="3" w:tplc="B3EE4C4A">
      <w:start w:val="1"/>
      <w:numFmt w:val="decimal"/>
      <w:lvlText w:val="%4."/>
      <w:lvlJc w:val="left"/>
      <w:pPr>
        <w:ind w:left="3589" w:hanging="360"/>
      </w:pPr>
    </w:lvl>
    <w:lvl w:ilvl="4" w:tplc="0C347500">
      <w:start w:val="1"/>
      <w:numFmt w:val="lowerLetter"/>
      <w:lvlText w:val="%5."/>
      <w:lvlJc w:val="left"/>
      <w:pPr>
        <w:ind w:left="4309" w:hanging="360"/>
      </w:pPr>
    </w:lvl>
    <w:lvl w:ilvl="5" w:tplc="E9CCB910">
      <w:start w:val="1"/>
      <w:numFmt w:val="lowerRoman"/>
      <w:lvlText w:val="%6."/>
      <w:lvlJc w:val="right"/>
      <w:pPr>
        <w:ind w:left="5029" w:hanging="180"/>
      </w:pPr>
    </w:lvl>
    <w:lvl w:ilvl="6" w:tplc="214EFF86">
      <w:start w:val="1"/>
      <w:numFmt w:val="decimal"/>
      <w:lvlText w:val="%7."/>
      <w:lvlJc w:val="left"/>
      <w:pPr>
        <w:ind w:left="5749" w:hanging="360"/>
      </w:pPr>
    </w:lvl>
    <w:lvl w:ilvl="7" w:tplc="4CD87552">
      <w:start w:val="1"/>
      <w:numFmt w:val="lowerLetter"/>
      <w:lvlText w:val="%8."/>
      <w:lvlJc w:val="left"/>
      <w:pPr>
        <w:ind w:left="6469" w:hanging="360"/>
      </w:pPr>
    </w:lvl>
    <w:lvl w:ilvl="8" w:tplc="332ED940">
      <w:start w:val="1"/>
      <w:numFmt w:val="lowerRoman"/>
      <w:lvlText w:val="%9."/>
      <w:lvlJc w:val="right"/>
      <w:pPr>
        <w:ind w:left="7189" w:hanging="180"/>
      </w:pPr>
    </w:lvl>
  </w:abstractNum>
  <w:abstractNum w:abstractNumId="6"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24FF73D1"/>
    <w:multiLevelType w:val="multilevel"/>
    <w:tmpl w:val="BF1A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CA4170"/>
    <w:multiLevelType w:val="hybridMultilevel"/>
    <w:tmpl w:val="743CA952"/>
    <w:lvl w:ilvl="0" w:tplc="4F36625E">
      <w:start w:val="1"/>
      <w:numFmt w:val="decimal"/>
      <w:lvlText w:val="%1)"/>
      <w:lvlJc w:val="left"/>
      <w:pPr>
        <w:ind w:left="927" w:hanging="360"/>
      </w:pPr>
    </w:lvl>
    <w:lvl w:ilvl="1" w:tplc="272417B2">
      <w:start w:val="1"/>
      <w:numFmt w:val="lowerLetter"/>
      <w:lvlText w:val="%2."/>
      <w:lvlJc w:val="left"/>
      <w:pPr>
        <w:ind w:left="1647" w:hanging="360"/>
      </w:pPr>
    </w:lvl>
    <w:lvl w:ilvl="2" w:tplc="83BAF016">
      <w:start w:val="1"/>
      <w:numFmt w:val="lowerRoman"/>
      <w:lvlText w:val="%3."/>
      <w:lvlJc w:val="right"/>
      <w:pPr>
        <w:ind w:left="2367" w:hanging="180"/>
      </w:pPr>
    </w:lvl>
    <w:lvl w:ilvl="3" w:tplc="3CD0544E">
      <w:start w:val="1"/>
      <w:numFmt w:val="decimal"/>
      <w:lvlText w:val="%4."/>
      <w:lvlJc w:val="left"/>
      <w:pPr>
        <w:ind w:left="3087" w:hanging="360"/>
      </w:pPr>
    </w:lvl>
    <w:lvl w:ilvl="4" w:tplc="A1C0B9BA">
      <w:start w:val="1"/>
      <w:numFmt w:val="lowerLetter"/>
      <w:lvlText w:val="%5."/>
      <w:lvlJc w:val="left"/>
      <w:pPr>
        <w:ind w:left="3807" w:hanging="360"/>
      </w:pPr>
    </w:lvl>
    <w:lvl w:ilvl="5" w:tplc="95F8E162">
      <w:start w:val="1"/>
      <w:numFmt w:val="lowerRoman"/>
      <w:lvlText w:val="%6."/>
      <w:lvlJc w:val="right"/>
      <w:pPr>
        <w:ind w:left="4527" w:hanging="180"/>
      </w:pPr>
    </w:lvl>
    <w:lvl w:ilvl="6" w:tplc="EA22B44E">
      <w:start w:val="1"/>
      <w:numFmt w:val="decimal"/>
      <w:lvlText w:val="%7."/>
      <w:lvlJc w:val="left"/>
      <w:pPr>
        <w:ind w:left="5247" w:hanging="360"/>
      </w:pPr>
    </w:lvl>
    <w:lvl w:ilvl="7" w:tplc="94924E28">
      <w:start w:val="1"/>
      <w:numFmt w:val="lowerLetter"/>
      <w:lvlText w:val="%8."/>
      <w:lvlJc w:val="left"/>
      <w:pPr>
        <w:ind w:left="5967" w:hanging="360"/>
      </w:pPr>
    </w:lvl>
    <w:lvl w:ilvl="8" w:tplc="DBA270A6">
      <w:start w:val="1"/>
      <w:numFmt w:val="lowerRoman"/>
      <w:lvlText w:val="%9."/>
      <w:lvlJc w:val="right"/>
      <w:pPr>
        <w:ind w:left="6687" w:hanging="180"/>
      </w:pPr>
    </w:lvl>
  </w:abstractNum>
  <w:abstractNum w:abstractNumId="9" w15:restartNumberingAfterBreak="0">
    <w:nsid w:val="42085BC4"/>
    <w:multiLevelType w:val="hybridMultilevel"/>
    <w:tmpl w:val="4F2CCE48"/>
    <w:lvl w:ilvl="0" w:tplc="545CD73E">
      <w:start w:val="1"/>
      <w:numFmt w:val="upperRoman"/>
      <w:lvlText w:val="%1."/>
      <w:lvlJc w:val="left"/>
      <w:pPr>
        <w:ind w:left="1080" w:hanging="720"/>
      </w:pPr>
      <w:rPr>
        <w:rFonts w:hint="default"/>
      </w:rPr>
    </w:lvl>
    <w:lvl w:ilvl="1" w:tplc="0A060A1E">
      <w:start w:val="1"/>
      <w:numFmt w:val="lowerLetter"/>
      <w:lvlText w:val="%2."/>
      <w:lvlJc w:val="left"/>
      <w:pPr>
        <w:ind w:left="1440" w:hanging="360"/>
      </w:pPr>
    </w:lvl>
    <w:lvl w:ilvl="2" w:tplc="865CD88C">
      <w:start w:val="1"/>
      <w:numFmt w:val="lowerRoman"/>
      <w:lvlText w:val="%3."/>
      <w:lvlJc w:val="right"/>
      <w:pPr>
        <w:ind w:left="2160" w:hanging="180"/>
      </w:pPr>
    </w:lvl>
    <w:lvl w:ilvl="3" w:tplc="1ED2D9D6">
      <w:start w:val="1"/>
      <w:numFmt w:val="decimal"/>
      <w:lvlText w:val="%4."/>
      <w:lvlJc w:val="left"/>
      <w:pPr>
        <w:ind w:left="2880" w:hanging="360"/>
      </w:pPr>
    </w:lvl>
    <w:lvl w:ilvl="4" w:tplc="8166CD92">
      <w:start w:val="1"/>
      <w:numFmt w:val="lowerLetter"/>
      <w:lvlText w:val="%5."/>
      <w:lvlJc w:val="left"/>
      <w:pPr>
        <w:ind w:left="3600" w:hanging="360"/>
      </w:pPr>
    </w:lvl>
    <w:lvl w:ilvl="5" w:tplc="D548EA12">
      <w:start w:val="1"/>
      <w:numFmt w:val="lowerRoman"/>
      <w:lvlText w:val="%6."/>
      <w:lvlJc w:val="right"/>
      <w:pPr>
        <w:ind w:left="4320" w:hanging="180"/>
      </w:pPr>
    </w:lvl>
    <w:lvl w:ilvl="6" w:tplc="3F260AB8">
      <w:start w:val="1"/>
      <w:numFmt w:val="decimal"/>
      <w:lvlText w:val="%7."/>
      <w:lvlJc w:val="left"/>
      <w:pPr>
        <w:ind w:left="5040" w:hanging="360"/>
      </w:pPr>
    </w:lvl>
    <w:lvl w:ilvl="7" w:tplc="8E4EE6E2">
      <w:start w:val="1"/>
      <w:numFmt w:val="lowerLetter"/>
      <w:lvlText w:val="%8."/>
      <w:lvlJc w:val="left"/>
      <w:pPr>
        <w:ind w:left="5760" w:hanging="360"/>
      </w:pPr>
    </w:lvl>
    <w:lvl w:ilvl="8" w:tplc="1464A510">
      <w:start w:val="1"/>
      <w:numFmt w:val="lowerRoman"/>
      <w:lvlText w:val="%9."/>
      <w:lvlJc w:val="right"/>
      <w:pPr>
        <w:ind w:left="6480" w:hanging="180"/>
      </w:pPr>
    </w:lvl>
  </w:abstractNum>
  <w:abstractNum w:abstractNumId="10" w15:restartNumberingAfterBreak="0">
    <w:nsid w:val="48E000BD"/>
    <w:multiLevelType w:val="multilevel"/>
    <w:tmpl w:val="F8F8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5F07D3"/>
    <w:multiLevelType w:val="hybridMultilevel"/>
    <w:tmpl w:val="D59C6AE0"/>
    <w:lvl w:ilvl="0" w:tplc="AC74649C">
      <w:start w:val="1"/>
      <w:numFmt w:val="decimal"/>
      <w:suff w:val="nothing"/>
      <w:lvlText w:val="%1)"/>
      <w:lvlJc w:val="left"/>
      <w:pPr>
        <w:ind w:left="1429" w:hanging="360"/>
      </w:pPr>
      <w:rPr>
        <w:rFonts w:hint="default"/>
      </w:rPr>
    </w:lvl>
    <w:lvl w:ilvl="1" w:tplc="0B04F0F8">
      <w:start w:val="1"/>
      <w:numFmt w:val="lowerLetter"/>
      <w:lvlText w:val="%2."/>
      <w:lvlJc w:val="left"/>
      <w:pPr>
        <w:ind w:left="2149" w:hanging="360"/>
      </w:pPr>
    </w:lvl>
    <w:lvl w:ilvl="2" w:tplc="0F3CC354">
      <w:start w:val="1"/>
      <w:numFmt w:val="lowerRoman"/>
      <w:lvlText w:val="%3."/>
      <w:lvlJc w:val="right"/>
      <w:pPr>
        <w:ind w:left="2869" w:hanging="180"/>
      </w:pPr>
    </w:lvl>
    <w:lvl w:ilvl="3" w:tplc="08669CC2">
      <w:start w:val="1"/>
      <w:numFmt w:val="decimal"/>
      <w:lvlText w:val="%4."/>
      <w:lvlJc w:val="left"/>
      <w:pPr>
        <w:ind w:left="3589" w:hanging="360"/>
      </w:pPr>
    </w:lvl>
    <w:lvl w:ilvl="4" w:tplc="3CE0DB04">
      <w:start w:val="1"/>
      <w:numFmt w:val="lowerLetter"/>
      <w:lvlText w:val="%5."/>
      <w:lvlJc w:val="left"/>
      <w:pPr>
        <w:ind w:left="4309" w:hanging="360"/>
      </w:pPr>
    </w:lvl>
    <w:lvl w:ilvl="5" w:tplc="BFD02378">
      <w:start w:val="1"/>
      <w:numFmt w:val="lowerRoman"/>
      <w:lvlText w:val="%6."/>
      <w:lvlJc w:val="right"/>
      <w:pPr>
        <w:ind w:left="5029" w:hanging="180"/>
      </w:pPr>
    </w:lvl>
    <w:lvl w:ilvl="6" w:tplc="30C42E9C">
      <w:start w:val="1"/>
      <w:numFmt w:val="decimal"/>
      <w:lvlText w:val="%7."/>
      <w:lvlJc w:val="left"/>
      <w:pPr>
        <w:ind w:left="5749" w:hanging="360"/>
      </w:pPr>
    </w:lvl>
    <w:lvl w:ilvl="7" w:tplc="7346AD1E">
      <w:start w:val="1"/>
      <w:numFmt w:val="lowerLetter"/>
      <w:lvlText w:val="%8."/>
      <w:lvlJc w:val="left"/>
      <w:pPr>
        <w:ind w:left="6469" w:hanging="360"/>
      </w:pPr>
    </w:lvl>
    <w:lvl w:ilvl="8" w:tplc="0C300CC4">
      <w:start w:val="1"/>
      <w:numFmt w:val="lowerRoman"/>
      <w:lvlText w:val="%9."/>
      <w:lvlJc w:val="right"/>
      <w:pPr>
        <w:ind w:left="7189" w:hanging="180"/>
      </w:pPr>
    </w:lvl>
  </w:abstractNum>
  <w:abstractNum w:abstractNumId="12" w15:restartNumberingAfterBreak="0">
    <w:nsid w:val="60240EE9"/>
    <w:multiLevelType w:val="multilevel"/>
    <w:tmpl w:val="83A0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033720"/>
    <w:multiLevelType w:val="hybridMultilevel"/>
    <w:tmpl w:val="0D5CCAB2"/>
    <w:lvl w:ilvl="0" w:tplc="992EF6AC">
      <w:start w:val="1"/>
      <w:numFmt w:val="decimal"/>
      <w:suff w:val="nothing"/>
      <w:lvlText w:val="%1)"/>
      <w:lvlJc w:val="left"/>
      <w:pPr>
        <w:ind w:left="1429" w:hanging="360"/>
      </w:pPr>
      <w:rPr>
        <w:rFonts w:hint="default"/>
      </w:rPr>
    </w:lvl>
    <w:lvl w:ilvl="1" w:tplc="D8585B36">
      <w:start w:val="1"/>
      <w:numFmt w:val="lowerLetter"/>
      <w:lvlText w:val="%2."/>
      <w:lvlJc w:val="left"/>
      <w:pPr>
        <w:ind w:left="2149" w:hanging="360"/>
      </w:pPr>
    </w:lvl>
    <w:lvl w:ilvl="2" w:tplc="B8E22956">
      <w:start w:val="1"/>
      <w:numFmt w:val="lowerRoman"/>
      <w:lvlText w:val="%3."/>
      <w:lvlJc w:val="right"/>
      <w:pPr>
        <w:ind w:left="2869" w:hanging="180"/>
      </w:pPr>
    </w:lvl>
    <w:lvl w:ilvl="3" w:tplc="1EA27DA8">
      <w:start w:val="1"/>
      <w:numFmt w:val="decimal"/>
      <w:lvlText w:val="%4."/>
      <w:lvlJc w:val="left"/>
      <w:pPr>
        <w:ind w:left="3589" w:hanging="360"/>
      </w:pPr>
    </w:lvl>
    <w:lvl w:ilvl="4" w:tplc="16D08E24">
      <w:start w:val="1"/>
      <w:numFmt w:val="lowerLetter"/>
      <w:lvlText w:val="%5."/>
      <w:lvlJc w:val="left"/>
      <w:pPr>
        <w:ind w:left="4309" w:hanging="360"/>
      </w:pPr>
    </w:lvl>
    <w:lvl w:ilvl="5" w:tplc="800CBD56">
      <w:start w:val="1"/>
      <w:numFmt w:val="lowerRoman"/>
      <w:lvlText w:val="%6."/>
      <w:lvlJc w:val="right"/>
      <w:pPr>
        <w:ind w:left="5029" w:hanging="180"/>
      </w:pPr>
    </w:lvl>
    <w:lvl w:ilvl="6" w:tplc="2B1C4324">
      <w:start w:val="1"/>
      <w:numFmt w:val="decimal"/>
      <w:lvlText w:val="%7."/>
      <w:lvlJc w:val="left"/>
      <w:pPr>
        <w:ind w:left="5749" w:hanging="360"/>
      </w:pPr>
    </w:lvl>
    <w:lvl w:ilvl="7" w:tplc="12500708">
      <w:start w:val="1"/>
      <w:numFmt w:val="lowerLetter"/>
      <w:lvlText w:val="%8."/>
      <w:lvlJc w:val="left"/>
      <w:pPr>
        <w:ind w:left="6469" w:hanging="360"/>
      </w:pPr>
    </w:lvl>
    <w:lvl w:ilvl="8" w:tplc="152EF1F6">
      <w:start w:val="1"/>
      <w:numFmt w:val="lowerRoman"/>
      <w:lvlText w:val="%9."/>
      <w:lvlJc w:val="right"/>
      <w:pPr>
        <w:ind w:left="7189" w:hanging="180"/>
      </w:pPr>
    </w:lvl>
  </w:abstractNum>
  <w:abstractNum w:abstractNumId="14" w15:restartNumberingAfterBreak="0">
    <w:nsid w:val="67D76BDF"/>
    <w:multiLevelType w:val="hybridMultilevel"/>
    <w:tmpl w:val="2C92227E"/>
    <w:lvl w:ilvl="0" w:tplc="851C20CA">
      <w:start w:val="1"/>
      <w:numFmt w:val="decimal"/>
      <w:lvlText w:val="%1)"/>
      <w:lvlJc w:val="left"/>
      <w:pPr>
        <w:ind w:left="1069" w:hanging="360"/>
      </w:pPr>
      <w:rPr>
        <w:rFonts w:hint="default"/>
      </w:rPr>
    </w:lvl>
    <w:lvl w:ilvl="1" w:tplc="2F563DDC">
      <w:start w:val="1"/>
      <w:numFmt w:val="lowerLetter"/>
      <w:lvlText w:val="%2."/>
      <w:lvlJc w:val="left"/>
      <w:pPr>
        <w:ind w:left="1789" w:hanging="360"/>
      </w:pPr>
    </w:lvl>
    <w:lvl w:ilvl="2" w:tplc="8442675A">
      <w:start w:val="1"/>
      <w:numFmt w:val="lowerRoman"/>
      <w:lvlText w:val="%3."/>
      <w:lvlJc w:val="right"/>
      <w:pPr>
        <w:ind w:left="2509" w:hanging="180"/>
      </w:pPr>
    </w:lvl>
    <w:lvl w:ilvl="3" w:tplc="67F47E28">
      <w:start w:val="1"/>
      <w:numFmt w:val="decimal"/>
      <w:lvlText w:val="%4."/>
      <w:lvlJc w:val="left"/>
      <w:pPr>
        <w:ind w:left="3229" w:hanging="360"/>
      </w:pPr>
    </w:lvl>
    <w:lvl w:ilvl="4" w:tplc="63D4419C">
      <w:start w:val="1"/>
      <w:numFmt w:val="lowerLetter"/>
      <w:lvlText w:val="%5."/>
      <w:lvlJc w:val="left"/>
      <w:pPr>
        <w:ind w:left="3949" w:hanging="360"/>
      </w:pPr>
    </w:lvl>
    <w:lvl w:ilvl="5" w:tplc="67604CD4">
      <w:start w:val="1"/>
      <w:numFmt w:val="lowerRoman"/>
      <w:lvlText w:val="%6."/>
      <w:lvlJc w:val="right"/>
      <w:pPr>
        <w:ind w:left="4669" w:hanging="180"/>
      </w:pPr>
    </w:lvl>
    <w:lvl w:ilvl="6" w:tplc="DC263F94">
      <w:start w:val="1"/>
      <w:numFmt w:val="decimal"/>
      <w:lvlText w:val="%7."/>
      <w:lvlJc w:val="left"/>
      <w:pPr>
        <w:ind w:left="5389" w:hanging="360"/>
      </w:pPr>
    </w:lvl>
    <w:lvl w:ilvl="7" w:tplc="A0B4966E">
      <w:start w:val="1"/>
      <w:numFmt w:val="lowerLetter"/>
      <w:lvlText w:val="%8."/>
      <w:lvlJc w:val="left"/>
      <w:pPr>
        <w:ind w:left="6109" w:hanging="360"/>
      </w:pPr>
    </w:lvl>
    <w:lvl w:ilvl="8" w:tplc="938C0826">
      <w:start w:val="1"/>
      <w:numFmt w:val="lowerRoman"/>
      <w:lvlText w:val="%9."/>
      <w:lvlJc w:val="right"/>
      <w:pPr>
        <w:ind w:left="6829" w:hanging="180"/>
      </w:pPr>
    </w:lvl>
  </w:abstractNum>
  <w:abstractNum w:abstractNumId="15"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6B927E41"/>
    <w:multiLevelType w:val="multilevel"/>
    <w:tmpl w:val="9ADC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8B079D"/>
    <w:multiLevelType w:val="hybridMultilevel"/>
    <w:tmpl w:val="76369188"/>
    <w:lvl w:ilvl="0" w:tplc="8F54F03A">
      <w:start w:val="1"/>
      <w:numFmt w:val="decimal"/>
      <w:lvlText w:val="%1)"/>
      <w:lvlJc w:val="left"/>
      <w:pPr>
        <w:ind w:left="1069" w:hanging="360"/>
      </w:pPr>
      <w:rPr>
        <w:rFonts w:hint="default"/>
      </w:rPr>
    </w:lvl>
    <w:lvl w:ilvl="1" w:tplc="96AE256A">
      <w:start w:val="1"/>
      <w:numFmt w:val="lowerLetter"/>
      <w:lvlText w:val="%2."/>
      <w:lvlJc w:val="left"/>
      <w:pPr>
        <w:ind w:left="1789" w:hanging="360"/>
      </w:pPr>
    </w:lvl>
    <w:lvl w:ilvl="2" w:tplc="9ED6E90A">
      <w:start w:val="1"/>
      <w:numFmt w:val="lowerRoman"/>
      <w:lvlText w:val="%3."/>
      <w:lvlJc w:val="right"/>
      <w:pPr>
        <w:ind w:left="2509" w:hanging="180"/>
      </w:pPr>
    </w:lvl>
    <w:lvl w:ilvl="3" w:tplc="D78A4740">
      <w:start w:val="1"/>
      <w:numFmt w:val="decimal"/>
      <w:lvlText w:val="%4."/>
      <w:lvlJc w:val="left"/>
      <w:pPr>
        <w:ind w:left="3229" w:hanging="360"/>
      </w:pPr>
    </w:lvl>
    <w:lvl w:ilvl="4" w:tplc="D908ABF4">
      <w:start w:val="1"/>
      <w:numFmt w:val="lowerLetter"/>
      <w:lvlText w:val="%5."/>
      <w:lvlJc w:val="left"/>
      <w:pPr>
        <w:ind w:left="3949" w:hanging="360"/>
      </w:pPr>
    </w:lvl>
    <w:lvl w:ilvl="5" w:tplc="625A7366">
      <w:start w:val="1"/>
      <w:numFmt w:val="lowerRoman"/>
      <w:lvlText w:val="%6."/>
      <w:lvlJc w:val="right"/>
      <w:pPr>
        <w:ind w:left="4669" w:hanging="180"/>
      </w:pPr>
    </w:lvl>
    <w:lvl w:ilvl="6" w:tplc="75A80C84">
      <w:start w:val="1"/>
      <w:numFmt w:val="decimal"/>
      <w:lvlText w:val="%7."/>
      <w:lvlJc w:val="left"/>
      <w:pPr>
        <w:ind w:left="5389" w:hanging="360"/>
      </w:pPr>
    </w:lvl>
    <w:lvl w:ilvl="7" w:tplc="9F5056D4">
      <w:start w:val="1"/>
      <w:numFmt w:val="lowerLetter"/>
      <w:lvlText w:val="%8."/>
      <w:lvlJc w:val="left"/>
      <w:pPr>
        <w:ind w:left="6109" w:hanging="360"/>
      </w:pPr>
    </w:lvl>
    <w:lvl w:ilvl="8" w:tplc="5EB23AD0">
      <w:start w:val="1"/>
      <w:numFmt w:val="lowerRoman"/>
      <w:lvlText w:val="%9."/>
      <w:lvlJc w:val="right"/>
      <w:pPr>
        <w:ind w:left="6829" w:hanging="180"/>
      </w:pPr>
    </w:lvl>
  </w:abstractNum>
  <w:abstractNum w:abstractNumId="18" w15:restartNumberingAfterBreak="0">
    <w:nsid w:val="6EFE457E"/>
    <w:multiLevelType w:val="hybridMultilevel"/>
    <w:tmpl w:val="525E7764"/>
    <w:lvl w:ilvl="0" w:tplc="981C0052">
      <w:start w:val="1"/>
      <w:numFmt w:val="decimal"/>
      <w:lvlText w:val="%1)"/>
      <w:lvlJc w:val="left"/>
      <w:pPr>
        <w:ind w:left="1287" w:hanging="360"/>
      </w:pPr>
    </w:lvl>
    <w:lvl w:ilvl="1" w:tplc="86C6FF00">
      <w:start w:val="1"/>
      <w:numFmt w:val="lowerLetter"/>
      <w:lvlText w:val="%2."/>
      <w:lvlJc w:val="left"/>
      <w:pPr>
        <w:ind w:left="2007" w:hanging="360"/>
      </w:pPr>
    </w:lvl>
    <w:lvl w:ilvl="2" w:tplc="26F0486E">
      <w:start w:val="1"/>
      <w:numFmt w:val="lowerRoman"/>
      <w:lvlText w:val="%3."/>
      <w:lvlJc w:val="right"/>
      <w:pPr>
        <w:ind w:left="2727" w:hanging="180"/>
      </w:pPr>
    </w:lvl>
    <w:lvl w:ilvl="3" w:tplc="29925042">
      <w:start w:val="1"/>
      <w:numFmt w:val="decimal"/>
      <w:lvlText w:val="%4."/>
      <w:lvlJc w:val="left"/>
      <w:pPr>
        <w:ind w:left="3447" w:hanging="360"/>
      </w:pPr>
    </w:lvl>
    <w:lvl w:ilvl="4" w:tplc="5B44D2FC">
      <w:start w:val="1"/>
      <w:numFmt w:val="lowerLetter"/>
      <w:lvlText w:val="%5."/>
      <w:lvlJc w:val="left"/>
      <w:pPr>
        <w:ind w:left="4167" w:hanging="360"/>
      </w:pPr>
    </w:lvl>
    <w:lvl w:ilvl="5" w:tplc="CBD4FB92">
      <w:start w:val="1"/>
      <w:numFmt w:val="lowerRoman"/>
      <w:lvlText w:val="%6."/>
      <w:lvlJc w:val="right"/>
      <w:pPr>
        <w:ind w:left="4887" w:hanging="180"/>
      </w:pPr>
    </w:lvl>
    <w:lvl w:ilvl="6" w:tplc="A18287FC">
      <w:start w:val="1"/>
      <w:numFmt w:val="decimal"/>
      <w:lvlText w:val="%7."/>
      <w:lvlJc w:val="left"/>
      <w:pPr>
        <w:ind w:left="5607" w:hanging="360"/>
      </w:pPr>
    </w:lvl>
    <w:lvl w:ilvl="7" w:tplc="3AD6765A">
      <w:start w:val="1"/>
      <w:numFmt w:val="lowerLetter"/>
      <w:lvlText w:val="%8."/>
      <w:lvlJc w:val="left"/>
      <w:pPr>
        <w:ind w:left="6327" w:hanging="360"/>
      </w:pPr>
    </w:lvl>
    <w:lvl w:ilvl="8" w:tplc="BE488758">
      <w:start w:val="1"/>
      <w:numFmt w:val="lowerRoman"/>
      <w:lvlText w:val="%9."/>
      <w:lvlJc w:val="right"/>
      <w:pPr>
        <w:ind w:left="7047" w:hanging="180"/>
      </w:pPr>
    </w:lvl>
  </w:abstractNum>
  <w:abstractNum w:abstractNumId="19" w15:restartNumberingAfterBreak="0">
    <w:nsid w:val="714B11CF"/>
    <w:multiLevelType w:val="hybridMultilevel"/>
    <w:tmpl w:val="BE82F77E"/>
    <w:styleLink w:val="11"/>
    <w:lvl w:ilvl="0" w:tplc="3724C6B8">
      <w:start w:val="1"/>
      <w:numFmt w:val="decimal"/>
      <w:pStyle w:val="11"/>
      <w:lvlText w:val="%1)"/>
      <w:lvlJc w:val="left"/>
      <w:pPr>
        <w:ind w:left="1429" w:hanging="360"/>
      </w:pPr>
    </w:lvl>
    <w:lvl w:ilvl="1" w:tplc="0B202F8A">
      <w:start w:val="1"/>
      <w:numFmt w:val="lowerLetter"/>
      <w:lvlText w:val="%2."/>
      <w:lvlJc w:val="left"/>
      <w:pPr>
        <w:ind w:left="2149" w:hanging="360"/>
      </w:pPr>
    </w:lvl>
    <w:lvl w:ilvl="2" w:tplc="4A7CEC84">
      <w:start w:val="1"/>
      <w:numFmt w:val="lowerRoman"/>
      <w:lvlText w:val="%3."/>
      <w:lvlJc w:val="right"/>
      <w:pPr>
        <w:ind w:left="2869" w:hanging="180"/>
      </w:pPr>
    </w:lvl>
    <w:lvl w:ilvl="3" w:tplc="48740256">
      <w:start w:val="1"/>
      <w:numFmt w:val="decimal"/>
      <w:lvlText w:val="%4."/>
      <w:lvlJc w:val="left"/>
      <w:pPr>
        <w:ind w:left="3589" w:hanging="360"/>
      </w:pPr>
    </w:lvl>
    <w:lvl w:ilvl="4" w:tplc="D6063122">
      <w:start w:val="1"/>
      <w:numFmt w:val="lowerLetter"/>
      <w:lvlText w:val="%5."/>
      <w:lvlJc w:val="left"/>
      <w:pPr>
        <w:ind w:left="4309" w:hanging="360"/>
      </w:pPr>
    </w:lvl>
    <w:lvl w:ilvl="5" w:tplc="5658D944">
      <w:start w:val="1"/>
      <w:numFmt w:val="lowerRoman"/>
      <w:lvlText w:val="%6."/>
      <w:lvlJc w:val="right"/>
      <w:pPr>
        <w:ind w:left="5029" w:hanging="180"/>
      </w:pPr>
    </w:lvl>
    <w:lvl w:ilvl="6" w:tplc="A4666638">
      <w:start w:val="1"/>
      <w:numFmt w:val="decimal"/>
      <w:lvlText w:val="%7."/>
      <w:lvlJc w:val="left"/>
      <w:pPr>
        <w:ind w:left="5749" w:hanging="360"/>
      </w:pPr>
    </w:lvl>
    <w:lvl w:ilvl="7" w:tplc="117E5590">
      <w:start w:val="1"/>
      <w:numFmt w:val="lowerLetter"/>
      <w:lvlText w:val="%8."/>
      <w:lvlJc w:val="left"/>
      <w:pPr>
        <w:ind w:left="6469" w:hanging="360"/>
      </w:pPr>
    </w:lvl>
    <w:lvl w:ilvl="8" w:tplc="EEDE8028">
      <w:start w:val="1"/>
      <w:numFmt w:val="lowerRoman"/>
      <w:lvlText w:val="%9."/>
      <w:lvlJc w:val="right"/>
      <w:pPr>
        <w:ind w:left="7189" w:hanging="180"/>
      </w:pPr>
    </w:lvl>
  </w:abstractNum>
  <w:abstractNum w:abstractNumId="20" w15:restartNumberingAfterBreak="0">
    <w:nsid w:val="72167DCD"/>
    <w:multiLevelType w:val="multilevel"/>
    <w:tmpl w:val="E546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8764EA"/>
    <w:multiLevelType w:val="hybridMultilevel"/>
    <w:tmpl w:val="47DC1726"/>
    <w:lvl w:ilvl="0" w:tplc="727A46C2">
      <w:start w:val="1"/>
      <w:numFmt w:val="decimal"/>
      <w:lvlText w:val="%1)"/>
      <w:lvlJc w:val="left"/>
      <w:pPr>
        <w:ind w:left="1069" w:hanging="360"/>
      </w:pPr>
      <w:rPr>
        <w:rFonts w:hint="default"/>
      </w:rPr>
    </w:lvl>
    <w:lvl w:ilvl="1" w:tplc="0F347BB8">
      <w:start w:val="1"/>
      <w:numFmt w:val="lowerLetter"/>
      <w:lvlText w:val="%2."/>
      <w:lvlJc w:val="left"/>
      <w:pPr>
        <w:ind w:left="1789" w:hanging="360"/>
      </w:pPr>
    </w:lvl>
    <w:lvl w:ilvl="2" w:tplc="B156AE40">
      <w:start w:val="1"/>
      <w:numFmt w:val="lowerRoman"/>
      <w:lvlText w:val="%3."/>
      <w:lvlJc w:val="right"/>
      <w:pPr>
        <w:ind w:left="2509" w:hanging="180"/>
      </w:pPr>
    </w:lvl>
    <w:lvl w:ilvl="3" w:tplc="7CD6AF72">
      <w:start w:val="1"/>
      <w:numFmt w:val="decimal"/>
      <w:lvlText w:val="%4."/>
      <w:lvlJc w:val="left"/>
      <w:pPr>
        <w:ind w:left="3229" w:hanging="360"/>
      </w:pPr>
    </w:lvl>
    <w:lvl w:ilvl="4" w:tplc="1DCEEC1A">
      <w:start w:val="1"/>
      <w:numFmt w:val="lowerLetter"/>
      <w:lvlText w:val="%5."/>
      <w:lvlJc w:val="left"/>
      <w:pPr>
        <w:ind w:left="3949" w:hanging="360"/>
      </w:pPr>
    </w:lvl>
    <w:lvl w:ilvl="5" w:tplc="62E43602">
      <w:start w:val="1"/>
      <w:numFmt w:val="lowerRoman"/>
      <w:lvlText w:val="%6."/>
      <w:lvlJc w:val="right"/>
      <w:pPr>
        <w:ind w:left="4669" w:hanging="180"/>
      </w:pPr>
    </w:lvl>
    <w:lvl w:ilvl="6" w:tplc="41F23508">
      <w:start w:val="1"/>
      <w:numFmt w:val="decimal"/>
      <w:lvlText w:val="%7."/>
      <w:lvlJc w:val="left"/>
      <w:pPr>
        <w:ind w:left="5389" w:hanging="360"/>
      </w:pPr>
    </w:lvl>
    <w:lvl w:ilvl="7" w:tplc="D59C7320">
      <w:start w:val="1"/>
      <w:numFmt w:val="lowerLetter"/>
      <w:lvlText w:val="%8."/>
      <w:lvlJc w:val="left"/>
      <w:pPr>
        <w:ind w:left="6109" w:hanging="360"/>
      </w:pPr>
    </w:lvl>
    <w:lvl w:ilvl="8" w:tplc="10501752">
      <w:start w:val="1"/>
      <w:numFmt w:val="lowerRoman"/>
      <w:lvlText w:val="%9."/>
      <w:lvlJc w:val="right"/>
      <w:pPr>
        <w:ind w:left="6829" w:hanging="180"/>
      </w:pPr>
    </w:lvl>
  </w:abstractNum>
  <w:abstractNum w:abstractNumId="22" w15:restartNumberingAfterBreak="0">
    <w:nsid w:val="756D19EB"/>
    <w:multiLevelType w:val="hybridMultilevel"/>
    <w:tmpl w:val="F13AFE8E"/>
    <w:lvl w:ilvl="0" w:tplc="1B7CBD42">
      <w:start w:val="1"/>
      <w:numFmt w:val="decimal"/>
      <w:lvlText w:val="%1)"/>
      <w:lvlJc w:val="left"/>
      <w:pPr>
        <w:ind w:left="1068" w:hanging="360"/>
      </w:pPr>
      <w:rPr>
        <w:rFonts w:hint="default"/>
      </w:rPr>
    </w:lvl>
    <w:lvl w:ilvl="1" w:tplc="3CE68CCA">
      <w:start w:val="1"/>
      <w:numFmt w:val="lowerLetter"/>
      <w:lvlText w:val="%2."/>
      <w:lvlJc w:val="left"/>
      <w:pPr>
        <w:ind w:left="1788" w:hanging="360"/>
      </w:pPr>
    </w:lvl>
    <w:lvl w:ilvl="2" w:tplc="C0004696">
      <w:start w:val="1"/>
      <w:numFmt w:val="lowerRoman"/>
      <w:lvlText w:val="%3."/>
      <w:lvlJc w:val="right"/>
      <w:pPr>
        <w:ind w:left="2508" w:hanging="180"/>
      </w:pPr>
    </w:lvl>
    <w:lvl w:ilvl="3" w:tplc="5CE2A728">
      <w:start w:val="1"/>
      <w:numFmt w:val="decimal"/>
      <w:lvlText w:val="%4."/>
      <w:lvlJc w:val="left"/>
      <w:pPr>
        <w:ind w:left="3228" w:hanging="360"/>
      </w:pPr>
    </w:lvl>
    <w:lvl w:ilvl="4" w:tplc="52C6CF52">
      <w:start w:val="1"/>
      <w:numFmt w:val="lowerLetter"/>
      <w:lvlText w:val="%5."/>
      <w:lvlJc w:val="left"/>
      <w:pPr>
        <w:ind w:left="3948" w:hanging="360"/>
      </w:pPr>
    </w:lvl>
    <w:lvl w:ilvl="5" w:tplc="FDAEADC8">
      <w:start w:val="1"/>
      <w:numFmt w:val="lowerRoman"/>
      <w:lvlText w:val="%6."/>
      <w:lvlJc w:val="right"/>
      <w:pPr>
        <w:ind w:left="4668" w:hanging="180"/>
      </w:pPr>
    </w:lvl>
    <w:lvl w:ilvl="6" w:tplc="7B609ED6">
      <w:start w:val="1"/>
      <w:numFmt w:val="decimal"/>
      <w:lvlText w:val="%7."/>
      <w:lvlJc w:val="left"/>
      <w:pPr>
        <w:ind w:left="5388" w:hanging="360"/>
      </w:pPr>
    </w:lvl>
    <w:lvl w:ilvl="7" w:tplc="F334AC9C">
      <w:start w:val="1"/>
      <w:numFmt w:val="lowerLetter"/>
      <w:lvlText w:val="%8."/>
      <w:lvlJc w:val="left"/>
      <w:pPr>
        <w:ind w:left="6108" w:hanging="360"/>
      </w:pPr>
    </w:lvl>
    <w:lvl w:ilvl="8" w:tplc="5CA6A772">
      <w:start w:val="1"/>
      <w:numFmt w:val="lowerRoman"/>
      <w:lvlText w:val="%9."/>
      <w:lvlJc w:val="right"/>
      <w:pPr>
        <w:ind w:left="6828" w:hanging="180"/>
      </w:pPr>
    </w:lvl>
  </w:abstractNum>
  <w:abstractNum w:abstractNumId="23" w15:restartNumberingAfterBreak="0">
    <w:nsid w:val="77FB3CD4"/>
    <w:multiLevelType w:val="hybridMultilevel"/>
    <w:tmpl w:val="924ABAF2"/>
    <w:styleLink w:val="31"/>
    <w:lvl w:ilvl="0" w:tplc="70200816">
      <w:start w:val="1"/>
      <w:numFmt w:val="decimal"/>
      <w:pStyle w:val="31"/>
      <w:lvlText w:val="%1)"/>
      <w:lvlJc w:val="left"/>
      <w:pPr>
        <w:ind w:left="1429" w:hanging="360"/>
      </w:pPr>
      <w:rPr>
        <w:rFonts w:hint="default"/>
      </w:rPr>
    </w:lvl>
    <w:lvl w:ilvl="1" w:tplc="A4DE4952">
      <w:start w:val="1"/>
      <w:numFmt w:val="lowerLetter"/>
      <w:lvlText w:val="%2."/>
      <w:lvlJc w:val="left"/>
      <w:pPr>
        <w:ind w:left="2149" w:hanging="360"/>
      </w:pPr>
    </w:lvl>
    <w:lvl w:ilvl="2" w:tplc="223CB762">
      <w:start w:val="1"/>
      <w:numFmt w:val="lowerRoman"/>
      <w:lvlText w:val="%3."/>
      <w:lvlJc w:val="right"/>
      <w:pPr>
        <w:ind w:left="2869" w:hanging="180"/>
      </w:pPr>
    </w:lvl>
    <w:lvl w:ilvl="3" w:tplc="C7966618">
      <w:start w:val="1"/>
      <w:numFmt w:val="decimal"/>
      <w:lvlText w:val="%4."/>
      <w:lvlJc w:val="left"/>
      <w:pPr>
        <w:ind w:left="3589" w:hanging="360"/>
      </w:pPr>
    </w:lvl>
    <w:lvl w:ilvl="4" w:tplc="1CDC6F6E">
      <w:start w:val="1"/>
      <w:numFmt w:val="lowerLetter"/>
      <w:lvlText w:val="%5."/>
      <w:lvlJc w:val="left"/>
      <w:pPr>
        <w:ind w:left="4309" w:hanging="360"/>
      </w:pPr>
    </w:lvl>
    <w:lvl w:ilvl="5" w:tplc="5D1A3394">
      <w:start w:val="1"/>
      <w:numFmt w:val="lowerRoman"/>
      <w:lvlText w:val="%6."/>
      <w:lvlJc w:val="right"/>
      <w:pPr>
        <w:ind w:left="5029" w:hanging="180"/>
      </w:pPr>
    </w:lvl>
    <w:lvl w:ilvl="6" w:tplc="053E62F4">
      <w:start w:val="1"/>
      <w:numFmt w:val="decimal"/>
      <w:lvlText w:val="%7."/>
      <w:lvlJc w:val="left"/>
      <w:pPr>
        <w:ind w:left="5749" w:hanging="360"/>
      </w:pPr>
    </w:lvl>
    <w:lvl w:ilvl="7" w:tplc="9B42C25C">
      <w:start w:val="1"/>
      <w:numFmt w:val="lowerLetter"/>
      <w:lvlText w:val="%8."/>
      <w:lvlJc w:val="left"/>
      <w:pPr>
        <w:ind w:left="6469" w:hanging="360"/>
      </w:pPr>
    </w:lvl>
    <w:lvl w:ilvl="8" w:tplc="D898D906">
      <w:start w:val="1"/>
      <w:numFmt w:val="lowerRoman"/>
      <w:lvlText w:val="%9."/>
      <w:lvlJc w:val="right"/>
      <w:pPr>
        <w:ind w:left="7189" w:hanging="180"/>
      </w:pPr>
    </w:lvl>
  </w:abstractNum>
  <w:abstractNum w:abstractNumId="24" w15:restartNumberingAfterBreak="0">
    <w:nsid w:val="7938384C"/>
    <w:multiLevelType w:val="hybridMultilevel"/>
    <w:tmpl w:val="19E4AB2E"/>
    <w:lvl w:ilvl="0" w:tplc="9A52A644">
      <w:start w:val="1"/>
      <w:numFmt w:val="bullet"/>
      <w:pStyle w:val="210"/>
      <w:lvlText w:val="–"/>
      <w:lvlJc w:val="left"/>
      <w:pPr>
        <w:ind w:left="0" w:firstLine="680"/>
      </w:pPr>
      <w:rPr>
        <w:rFonts w:ascii="Times New Roman" w:hAnsi="Times New Roman" w:cs="Times New Roman" w:hint="default"/>
      </w:rPr>
    </w:lvl>
    <w:lvl w:ilvl="1" w:tplc="FECA2172">
      <w:start w:val="1"/>
      <w:numFmt w:val="bullet"/>
      <w:lvlText w:val=""/>
      <w:lvlJc w:val="left"/>
      <w:pPr>
        <w:tabs>
          <w:tab w:val="num" w:pos="720"/>
        </w:tabs>
        <w:ind w:left="1080" w:hanging="360"/>
      </w:pPr>
      <w:rPr>
        <w:rFonts w:ascii="Symbol" w:hAnsi="Symbol" w:hint="default"/>
      </w:rPr>
    </w:lvl>
    <w:lvl w:ilvl="2" w:tplc="843C7430">
      <w:start w:val="1"/>
      <w:numFmt w:val="bullet"/>
      <w:lvlText w:val="o"/>
      <w:lvlJc w:val="left"/>
      <w:pPr>
        <w:tabs>
          <w:tab w:val="num" w:pos="1440"/>
        </w:tabs>
        <w:ind w:left="1800" w:hanging="360"/>
      </w:pPr>
      <w:rPr>
        <w:rFonts w:ascii="Courier New" w:hAnsi="Courier New" w:cs="Courier New" w:hint="default"/>
      </w:rPr>
    </w:lvl>
    <w:lvl w:ilvl="3" w:tplc="F60CD358">
      <w:start w:val="1"/>
      <w:numFmt w:val="bullet"/>
      <w:lvlText w:val=""/>
      <w:lvlJc w:val="left"/>
      <w:pPr>
        <w:tabs>
          <w:tab w:val="num" w:pos="2160"/>
        </w:tabs>
        <w:ind w:left="2520" w:hanging="360"/>
      </w:pPr>
      <w:rPr>
        <w:rFonts w:ascii="Wingdings" w:hAnsi="Wingdings" w:hint="default"/>
      </w:rPr>
    </w:lvl>
    <w:lvl w:ilvl="4" w:tplc="6F989DD4">
      <w:start w:val="1"/>
      <w:numFmt w:val="bullet"/>
      <w:lvlText w:val=""/>
      <w:lvlJc w:val="left"/>
      <w:pPr>
        <w:tabs>
          <w:tab w:val="num" w:pos="2880"/>
        </w:tabs>
        <w:ind w:left="3240" w:hanging="360"/>
      </w:pPr>
      <w:rPr>
        <w:rFonts w:ascii="Wingdings" w:hAnsi="Wingdings" w:hint="default"/>
      </w:rPr>
    </w:lvl>
    <w:lvl w:ilvl="5" w:tplc="44BC4AEC">
      <w:start w:val="1"/>
      <w:numFmt w:val="bullet"/>
      <w:lvlText w:val=""/>
      <w:lvlJc w:val="left"/>
      <w:pPr>
        <w:tabs>
          <w:tab w:val="num" w:pos="3600"/>
        </w:tabs>
        <w:ind w:left="3960" w:hanging="360"/>
      </w:pPr>
      <w:rPr>
        <w:rFonts w:ascii="Symbol" w:hAnsi="Symbol" w:hint="default"/>
      </w:rPr>
    </w:lvl>
    <w:lvl w:ilvl="6" w:tplc="C08E85D6">
      <w:start w:val="1"/>
      <w:numFmt w:val="bullet"/>
      <w:lvlText w:val="o"/>
      <w:lvlJc w:val="left"/>
      <w:pPr>
        <w:tabs>
          <w:tab w:val="num" w:pos="4320"/>
        </w:tabs>
        <w:ind w:left="4680" w:hanging="360"/>
      </w:pPr>
      <w:rPr>
        <w:rFonts w:ascii="Courier New" w:hAnsi="Courier New" w:cs="Courier New" w:hint="default"/>
      </w:rPr>
    </w:lvl>
    <w:lvl w:ilvl="7" w:tplc="C49C4C28">
      <w:start w:val="1"/>
      <w:numFmt w:val="bullet"/>
      <w:lvlText w:val=""/>
      <w:lvlJc w:val="left"/>
      <w:pPr>
        <w:tabs>
          <w:tab w:val="num" w:pos="5040"/>
        </w:tabs>
        <w:ind w:left="5400" w:hanging="360"/>
      </w:pPr>
      <w:rPr>
        <w:rFonts w:ascii="Wingdings" w:hAnsi="Wingdings" w:hint="default"/>
      </w:rPr>
    </w:lvl>
    <w:lvl w:ilvl="8" w:tplc="F15A8FD6">
      <w:start w:val="1"/>
      <w:numFmt w:val="bullet"/>
      <w:lvlText w:val=""/>
      <w:lvlJc w:val="left"/>
      <w:pPr>
        <w:tabs>
          <w:tab w:val="num" w:pos="5760"/>
        </w:tabs>
        <w:ind w:left="6120" w:hanging="360"/>
      </w:pPr>
      <w:rPr>
        <w:rFonts w:ascii="Wingdings" w:hAnsi="Wingdings" w:hint="default"/>
      </w:rPr>
    </w:lvl>
  </w:abstractNum>
  <w:abstractNum w:abstractNumId="25" w15:restartNumberingAfterBreak="0">
    <w:nsid w:val="7B6B7ADC"/>
    <w:multiLevelType w:val="hybridMultilevel"/>
    <w:tmpl w:val="2486A1D6"/>
    <w:lvl w:ilvl="0" w:tplc="0B0ACCF8">
      <w:start w:val="1"/>
      <w:numFmt w:val="decimal"/>
      <w:lvlText w:val="%1)"/>
      <w:lvlJc w:val="left"/>
      <w:pPr>
        <w:ind w:left="1069" w:hanging="360"/>
      </w:pPr>
      <w:rPr>
        <w:rFonts w:hint="default"/>
      </w:rPr>
    </w:lvl>
    <w:lvl w:ilvl="1" w:tplc="D27A0C46">
      <w:start w:val="1"/>
      <w:numFmt w:val="lowerLetter"/>
      <w:lvlText w:val="%2."/>
      <w:lvlJc w:val="left"/>
      <w:pPr>
        <w:ind w:left="1789" w:hanging="360"/>
      </w:pPr>
    </w:lvl>
    <w:lvl w:ilvl="2" w:tplc="14D8E9C0">
      <w:start w:val="1"/>
      <w:numFmt w:val="lowerRoman"/>
      <w:lvlText w:val="%3."/>
      <w:lvlJc w:val="right"/>
      <w:pPr>
        <w:ind w:left="2509" w:hanging="180"/>
      </w:pPr>
    </w:lvl>
    <w:lvl w:ilvl="3" w:tplc="FAF2DBA6">
      <w:start w:val="1"/>
      <w:numFmt w:val="decimal"/>
      <w:lvlText w:val="%4."/>
      <w:lvlJc w:val="left"/>
      <w:pPr>
        <w:ind w:left="3229" w:hanging="360"/>
      </w:pPr>
    </w:lvl>
    <w:lvl w:ilvl="4" w:tplc="1E842E12">
      <w:start w:val="1"/>
      <w:numFmt w:val="lowerLetter"/>
      <w:lvlText w:val="%5."/>
      <w:lvlJc w:val="left"/>
      <w:pPr>
        <w:ind w:left="3949" w:hanging="360"/>
      </w:pPr>
    </w:lvl>
    <w:lvl w:ilvl="5" w:tplc="CA44197E">
      <w:start w:val="1"/>
      <w:numFmt w:val="lowerRoman"/>
      <w:lvlText w:val="%6."/>
      <w:lvlJc w:val="right"/>
      <w:pPr>
        <w:ind w:left="4669" w:hanging="180"/>
      </w:pPr>
    </w:lvl>
    <w:lvl w:ilvl="6" w:tplc="76E494B4">
      <w:start w:val="1"/>
      <w:numFmt w:val="decimal"/>
      <w:lvlText w:val="%7."/>
      <w:lvlJc w:val="left"/>
      <w:pPr>
        <w:ind w:left="5389" w:hanging="360"/>
      </w:pPr>
    </w:lvl>
    <w:lvl w:ilvl="7" w:tplc="64EC500E">
      <w:start w:val="1"/>
      <w:numFmt w:val="lowerLetter"/>
      <w:lvlText w:val="%8."/>
      <w:lvlJc w:val="left"/>
      <w:pPr>
        <w:ind w:left="6109" w:hanging="360"/>
      </w:pPr>
    </w:lvl>
    <w:lvl w:ilvl="8" w:tplc="B8BCB2E8">
      <w:start w:val="1"/>
      <w:numFmt w:val="lowerRoman"/>
      <w:lvlText w:val="%9."/>
      <w:lvlJc w:val="right"/>
      <w:pPr>
        <w:ind w:left="6829" w:hanging="180"/>
      </w:pPr>
    </w:lvl>
  </w:abstractNum>
  <w:abstractNum w:abstractNumId="26" w15:restartNumberingAfterBreak="0">
    <w:nsid w:val="7BB228D7"/>
    <w:multiLevelType w:val="hybridMultilevel"/>
    <w:tmpl w:val="10A25EF6"/>
    <w:lvl w:ilvl="0" w:tplc="5DFA9C12">
      <w:start w:val="1"/>
      <w:numFmt w:val="decimal"/>
      <w:lvlText w:val="%1)"/>
      <w:lvlJc w:val="left"/>
      <w:pPr>
        <w:ind w:left="1068" w:hanging="360"/>
      </w:pPr>
      <w:rPr>
        <w:rFonts w:hint="default"/>
      </w:rPr>
    </w:lvl>
    <w:lvl w:ilvl="1" w:tplc="023AECEC">
      <w:start w:val="1"/>
      <w:numFmt w:val="lowerLetter"/>
      <w:lvlText w:val="%2."/>
      <w:lvlJc w:val="left"/>
      <w:pPr>
        <w:ind w:left="1788" w:hanging="360"/>
      </w:pPr>
    </w:lvl>
    <w:lvl w:ilvl="2" w:tplc="B91E6630">
      <w:start w:val="1"/>
      <w:numFmt w:val="lowerRoman"/>
      <w:lvlText w:val="%3."/>
      <w:lvlJc w:val="right"/>
      <w:pPr>
        <w:ind w:left="2508" w:hanging="180"/>
      </w:pPr>
    </w:lvl>
    <w:lvl w:ilvl="3" w:tplc="CA0CC770">
      <w:start w:val="1"/>
      <w:numFmt w:val="decimal"/>
      <w:lvlText w:val="%4."/>
      <w:lvlJc w:val="left"/>
      <w:pPr>
        <w:ind w:left="3228" w:hanging="360"/>
      </w:pPr>
    </w:lvl>
    <w:lvl w:ilvl="4" w:tplc="905CA706">
      <w:start w:val="1"/>
      <w:numFmt w:val="lowerLetter"/>
      <w:lvlText w:val="%5."/>
      <w:lvlJc w:val="left"/>
      <w:pPr>
        <w:ind w:left="3948" w:hanging="360"/>
      </w:pPr>
    </w:lvl>
    <w:lvl w:ilvl="5" w:tplc="1BF4E718">
      <w:start w:val="1"/>
      <w:numFmt w:val="lowerRoman"/>
      <w:lvlText w:val="%6."/>
      <w:lvlJc w:val="right"/>
      <w:pPr>
        <w:ind w:left="4668" w:hanging="180"/>
      </w:pPr>
    </w:lvl>
    <w:lvl w:ilvl="6" w:tplc="324E2C4E">
      <w:start w:val="1"/>
      <w:numFmt w:val="decimal"/>
      <w:lvlText w:val="%7."/>
      <w:lvlJc w:val="left"/>
      <w:pPr>
        <w:ind w:left="5388" w:hanging="360"/>
      </w:pPr>
    </w:lvl>
    <w:lvl w:ilvl="7" w:tplc="0D7CD254">
      <w:start w:val="1"/>
      <w:numFmt w:val="lowerLetter"/>
      <w:lvlText w:val="%8."/>
      <w:lvlJc w:val="left"/>
      <w:pPr>
        <w:ind w:left="6108" w:hanging="360"/>
      </w:pPr>
    </w:lvl>
    <w:lvl w:ilvl="8" w:tplc="761EED78">
      <w:start w:val="1"/>
      <w:numFmt w:val="lowerRoman"/>
      <w:lvlText w:val="%9."/>
      <w:lvlJc w:val="right"/>
      <w:pPr>
        <w:ind w:left="6828" w:hanging="180"/>
      </w:pPr>
    </w:lvl>
  </w:abstractNum>
  <w:abstractNum w:abstractNumId="27" w15:restartNumberingAfterBreak="0">
    <w:nsid w:val="7EEB5F9D"/>
    <w:multiLevelType w:val="hybridMultilevel"/>
    <w:tmpl w:val="B82AB928"/>
    <w:lvl w:ilvl="0" w:tplc="E9B8F080">
      <w:start w:val="1"/>
      <w:numFmt w:val="decimal"/>
      <w:suff w:val="nothing"/>
      <w:lvlText w:val="%1)"/>
      <w:lvlJc w:val="left"/>
      <w:pPr>
        <w:ind w:left="1069" w:hanging="360"/>
      </w:pPr>
      <w:rPr>
        <w:rFonts w:hint="default"/>
      </w:rPr>
    </w:lvl>
    <w:lvl w:ilvl="1" w:tplc="F32A2878">
      <w:start w:val="1"/>
      <w:numFmt w:val="lowerLetter"/>
      <w:lvlText w:val="%2."/>
      <w:lvlJc w:val="left"/>
      <w:pPr>
        <w:ind w:left="1789" w:hanging="360"/>
      </w:pPr>
    </w:lvl>
    <w:lvl w:ilvl="2" w:tplc="06B46BCA">
      <w:start w:val="1"/>
      <w:numFmt w:val="lowerRoman"/>
      <w:lvlText w:val="%3."/>
      <w:lvlJc w:val="right"/>
      <w:pPr>
        <w:ind w:left="2509" w:hanging="180"/>
      </w:pPr>
    </w:lvl>
    <w:lvl w:ilvl="3" w:tplc="B31CEF96">
      <w:start w:val="1"/>
      <w:numFmt w:val="decimal"/>
      <w:lvlText w:val="%4."/>
      <w:lvlJc w:val="left"/>
      <w:pPr>
        <w:ind w:left="3229" w:hanging="360"/>
      </w:pPr>
    </w:lvl>
    <w:lvl w:ilvl="4" w:tplc="0C927F5E">
      <w:start w:val="1"/>
      <w:numFmt w:val="lowerLetter"/>
      <w:lvlText w:val="%5."/>
      <w:lvlJc w:val="left"/>
      <w:pPr>
        <w:ind w:left="3949" w:hanging="360"/>
      </w:pPr>
    </w:lvl>
    <w:lvl w:ilvl="5" w:tplc="B9100BF6">
      <w:start w:val="1"/>
      <w:numFmt w:val="lowerRoman"/>
      <w:lvlText w:val="%6."/>
      <w:lvlJc w:val="right"/>
      <w:pPr>
        <w:ind w:left="4669" w:hanging="180"/>
      </w:pPr>
    </w:lvl>
    <w:lvl w:ilvl="6" w:tplc="489C1108">
      <w:start w:val="1"/>
      <w:numFmt w:val="decimal"/>
      <w:lvlText w:val="%7."/>
      <w:lvlJc w:val="left"/>
      <w:pPr>
        <w:ind w:left="5389" w:hanging="360"/>
      </w:pPr>
    </w:lvl>
    <w:lvl w:ilvl="7" w:tplc="E1F055B2">
      <w:start w:val="1"/>
      <w:numFmt w:val="lowerLetter"/>
      <w:lvlText w:val="%8."/>
      <w:lvlJc w:val="left"/>
      <w:pPr>
        <w:ind w:left="6109" w:hanging="360"/>
      </w:pPr>
    </w:lvl>
    <w:lvl w:ilvl="8" w:tplc="E064F136">
      <w:start w:val="1"/>
      <w:numFmt w:val="lowerRoman"/>
      <w:lvlText w:val="%9."/>
      <w:lvlJc w:val="right"/>
      <w:pPr>
        <w:ind w:left="6829" w:hanging="180"/>
      </w:pPr>
    </w:lvl>
  </w:abstractNum>
  <w:num w:numId="1">
    <w:abstractNumId w:val="24"/>
  </w:num>
  <w:num w:numId="2">
    <w:abstractNumId w:val="2"/>
  </w:num>
  <w:num w:numId="3">
    <w:abstractNumId w:val="19"/>
  </w:num>
  <w:num w:numId="4">
    <w:abstractNumId w:val="5"/>
  </w:num>
  <w:num w:numId="5">
    <w:abstractNumId w:val="23"/>
  </w:num>
  <w:num w:numId="6">
    <w:abstractNumId w:val="11"/>
  </w:num>
  <w:num w:numId="7">
    <w:abstractNumId w:val="25"/>
  </w:num>
  <w:num w:numId="8">
    <w:abstractNumId w:val="21"/>
  </w:num>
  <w:num w:numId="9">
    <w:abstractNumId w:val="17"/>
  </w:num>
  <w:num w:numId="10">
    <w:abstractNumId w:val="27"/>
  </w:num>
  <w:num w:numId="11">
    <w:abstractNumId w:val="14"/>
  </w:num>
  <w:num w:numId="12">
    <w:abstractNumId w:val="1"/>
  </w:num>
  <w:num w:numId="13">
    <w:abstractNumId w:val="3"/>
  </w:num>
  <w:num w:numId="14">
    <w:abstractNumId w:val="26"/>
  </w:num>
  <w:num w:numId="15">
    <w:abstractNumId w:val="2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 w:numId="20">
    <w:abstractNumId w:val="0"/>
  </w:num>
  <w:num w:numId="21">
    <w:abstractNumId w:val="7"/>
  </w:num>
  <w:num w:numId="22">
    <w:abstractNumId w:val="20"/>
  </w:num>
  <w:num w:numId="23">
    <w:abstractNumId w:val="16"/>
  </w:num>
  <w:num w:numId="24">
    <w:abstractNumId w:val="12"/>
  </w:num>
  <w:num w:numId="25">
    <w:abstractNumId w:val="10"/>
  </w:num>
  <w:num w:numId="26">
    <w:abstractNumId w:val="4"/>
  </w:num>
  <w:num w:numId="27">
    <w:abstractNumId w:val="6"/>
  </w:num>
  <w:num w:numId="28">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C1F"/>
    <w:rsid w:val="00005D00"/>
    <w:rsid w:val="000206E7"/>
    <w:rsid w:val="000614F7"/>
    <w:rsid w:val="00141F1C"/>
    <w:rsid w:val="00150981"/>
    <w:rsid w:val="001E3DB1"/>
    <w:rsid w:val="003250C1"/>
    <w:rsid w:val="0038247C"/>
    <w:rsid w:val="00445DAB"/>
    <w:rsid w:val="004C64B5"/>
    <w:rsid w:val="004D323F"/>
    <w:rsid w:val="004E2EFE"/>
    <w:rsid w:val="00525160"/>
    <w:rsid w:val="005A6348"/>
    <w:rsid w:val="00673786"/>
    <w:rsid w:val="0078247C"/>
    <w:rsid w:val="007E4D01"/>
    <w:rsid w:val="0084742D"/>
    <w:rsid w:val="00872A7F"/>
    <w:rsid w:val="00963AE8"/>
    <w:rsid w:val="00AD0783"/>
    <w:rsid w:val="00AF4D25"/>
    <w:rsid w:val="00AF5B22"/>
    <w:rsid w:val="00B53710"/>
    <w:rsid w:val="00B712B5"/>
    <w:rsid w:val="00BF0DAA"/>
    <w:rsid w:val="00C018AB"/>
    <w:rsid w:val="00C56808"/>
    <w:rsid w:val="00C83501"/>
    <w:rsid w:val="00CC693C"/>
    <w:rsid w:val="00D27181"/>
    <w:rsid w:val="00E41EC0"/>
    <w:rsid w:val="00E47C1F"/>
    <w:rsid w:val="00EC32BB"/>
    <w:rsid w:val="00F22B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65599"/>
  <w15:docId w15:val="{CA7CC1CE-BB85-47D1-8AF0-4BC3FF218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3"/>
    <w:uiPriority w:val="10"/>
    <w:qFormat/>
    <w:pPr>
      <w:spacing w:before="300"/>
      <w:contextualSpacing/>
    </w:pPr>
    <w:rPr>
      <w:sz w:val="48"/>
      <w:szCs w:val="48"/>
    </w:rPr>
  </w:style>
  <w:style w:type="character" w:customStyle="1" w:styleId="23">
    <w:name w:val="Заголовок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0"/>
    <w:next w:val="a0"/>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3">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6">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7"/>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4">
    <w:name w:val="Название1"/>
    <w:basedOn w:val="12"/>
    <w:next w:val="12"/>
    <w:link w:val="af"/>
    <w:uiPriority w:val="10"/>
    <w:qFormat/>
    <w:pPr>
      <w:keepNext/>
      <w:keepLines/>
      <w:spacing w:before="480" w:after="120"/>
    </w:pPr>
    <w:rPr>
      <w:rFonts w:cs="Times New Roman"/>
      <w:b/>
      <w:sz w:val="72"/>
      <w:szCs w:val="72"/>
    </w:rPr>
  </w:style>
  <w:style w:type="character" w:customStyle="1" w:styleId="af">
    <w:name w:val="Название Знак"/>
    <w:link w:val="14"/>
    <w:uiPriority w:val="10"/>
    <w:qFormat/>
    <w:rPr>
      <w:rFonts w:ascii="Calibri" w:eastAsia="Calibri" w:hAnsi="Calibri" w:cs="Calibri"/>
      <w:b/>
      <w:sz w:val="72"/>
      <w:szCs w:val="72"/>
      <w:lang w:eastAsia="ru-RU"/>
    </w:rPr>
  </w:style>
  <w:style w:type="paragraph" w:styleId="af0">
    <w:name w:val="Subtitle"/>
    <w:basedOn w:val="12"/>
    <w:next w:val="12"/>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5">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pPr>
      <w:spacing w:before="120" w:after="0"/>
    </w:pPr>
    <w:rPr>
      <w:b/>
      <w:bCs/>
      <w:i/>
      <w:iCs/>
      <w:sz w:val="24"/>
      <w:szCs w:val="24"/>
    </w:rPr>
  </w:style>
  <w:style w:type="paragraph" w:styleId="28">
    <w:name w:val="toc 2"/>
    <w:basedOn w:val="a0"/>
    <w:next w:val="a0"/>
    <w:link w:val="29"/>
    <w:uiPriority w:val="39"/>
    <w:unhideWhenUsed/>
    <w:qFormat/>
    <w:pPr>
      <w:spacing w:before="120" w:after="0"/>
      <w:ind w:left="220"/>
    </w:pPr>
    <w:rPr>
      <w:b/>
      <w:bCs/>
    </w:r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pPr>
      <w:spacing w:after="0"/>
      <w:ind w:left="660"/>
    </w:pPr>
    <w:rPr>
      <w:sz w:val="20"/>
      <w:szCs w:val="20"/>
    </w:rPr>
  </w:style>
  <w:style w:type="paragraph" w:styleId="52">
    <w:name w:val="toc 5"/>
    <w:basedOn w:val="a0"/>
    <w:next w:val="a0"/>
    <w:link w:val="53"/>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8">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9">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7">
    <w:name w:val="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1a">
    <w:name w:val="Неразрешенное упоминание1"/>
    <w:uiPriority w:val="99"/>
    <w:semiHidden/>
    <w:unhideWhenUsed/>
    <w:qFormat/>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b">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c">
    <w:name w:val="Текущий список1"/>
    <w:uiPriority w:val="99"/>
  </w:style>
  <w:style w:type="numbering" w:customStyle="1" w:styleId="2a">
    <w:name w:val="Текущий список2"/>
    <w:uiPriority w:val="99"/>
  </w:style>
  <w:style w:type="numbering" w:customStyle="1" w:styleId="35">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b"/>
    <w:uiPriority w:val="10"/>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d">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4">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e">
    <w:name w:val="Стиль1"/>
    <w:basedOn w:val="aff7"/>
    <w:next w:val="aff7"/>
    <w:link w:val="1f"/>
    <w:qFormat/>
    <w:pPr>
      <w:spacing w:before="120" w:after="120" w:line="360" w:lineRule="auto"/>
      <w:ind w:left="358" w:right="114" w:hanging="142"/>
    </w:pPr>
    <w:rPr>
      <w:rFonts w:ascii="Times New Roman" w:eastAsia="Cambria" w:hAnsi="Times New Roman"/>
      <w:b/>
      <w:sz w:val="24"/>
      <w:szCs w:val="24"/>
    </w:rPr>
  </w:style>
  <w:style w:type="character" w:customStyle="1" w:styleId="1f">
    <w:name w:val="Стиль1 Знак"/>
    <w:link w:val="1e"/>
    <w:qFormat/>
    <w:rPr>
      <w:rFonts w:ascii="Times New Roman" w:eastAsia="Cambria" w:hAnsi="Times New Roman"/>
      <w:b/>
      <w:sz w:val="24"/>
      <w:szCs w:val="24"/>
      <w:lang w:eastAsia="en-US"/>
    </w:rPr>
  </w:style>
  <w:style w:type="paragraph" w:customStyle="1" w:styleId="1f0">
    <w:name w:val="Название1"/>
    <w:basedOn w:val="12"/>
    <w:next w:val="12"/>
    <w:uiPriority w:val="10"/>
    <w:qFormat/>
    <w:pPr>
      <w:keepNext/>
      <w:keepLines/>
      <w:spacing w:before="480" w:after="120"/>
    </w:pPr>
    <w:rPr>
      <w:rFonts w:cs="Times New Roman"/>
      <w:b/>
      <w:sz w:val="72"/>
      <w:szCs w:val="72"/>
    </w:rPr>
  </w:style>
  <w:style w:type="paragraph" w:customStyle="1" w:styleId="1f1">
    <w:name w:val="Обычный (веб)1"/>
    <w:basedOn w:val="a0"/>
    <w:uiPriority w:val="99"/>
    <w:unhideWhenUsed/>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2">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3">
    <w:name w:val="Название Знак1"/>
    <w:uiPriority w:val="99"/>
    <w:rPr>
      <w:rFonts w:ascii="Verdana" w:eastAsia="Verdana" w:hAnsi="Verdana" w:cs="Verdana"/>
      <w:b/>
      <w:bCs/>
      <w:sz w:val="78"/>
      <w:szCs w:val="78"/>
      <w:lang w:eastAsia="en-US"/>
    </w:rPr>
  </w:style>
  <w:style w:type="paragraph" w:customStyle="1" w:styleId="38">
    <w:name w:val="3"/>
    <w:basedOn w:val="12"/>
    <w:next w:val="12"/>
    <w:qFormat/>
    <w:pPr>
      <w:keepNext/>
      <w:keepLines/>
      <w:spacing w:before="480" w:after="120"/>
    </w:pPr>
    <w:rPr>
      <w:rFonts w:cs="Times New Roman"/>
      <w:b/>
      <w:sz w:val="72"/>
      <w:szCs w:val="72"/>
    </w:rPr>
  </w:style>
  <w:style w:type="character" w:styleId="afffb">
    <w:name w:val="FollowedHyperlink"/>
    <w:link w:val="1f4"/>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9">
    <w:name w:val="Body Text Indent 3"/>
    <w:basedOn w:val="a0"/>
    <w:link w:val="3a"/>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5"/>
    <w:qFormat/>
    <w:rPr>
      <w:rFonts w:eastAsia="Times New Roman"/>
    </w:rPr>
  </w:style>
  <w:style w:type="paragraph" w:customStyle="1" w:styleId="1f5">
    <w:name w:val="Абзац списка1"/>
    <w:basedOn w:val="a0"/>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0"/>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0"/>
    <w:link w:val="2e"/>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0"/>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0"/>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0"/>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0"/>
    <w:link w:val="2f2"/>
    <w:pPr>
      <w:shd w:val="clear" w:color="auto" w:fill="FFFFFF"/>
      <w:spacing w:after="0" w:line="240" w:lineRule="atLeast"/>
      <w:jc w:val="center"/>
    </w:pPr>
    <w:rPr>
      <w:b/>
      <w:spacing w:val="-2"/>
      <w:sz w:val="15"/>
      <w:szCs w:val="20"/>
    </w:rPr>
  </w:style>
  <w:style w:type="character" w:customStyle="1" w:styleId="55">
    <w:name w:val="Основной текст (5)_"/>
    <w:link w:val="56"/>
    <w:rPr>
      <w:rFonts w:ascii="Tahoma" w:hAnsi="Tahoma" w:cs="Tahoma"/>
      <w:spacing w:val="3"/>
      <w:sz w:val="13"/>
      <w:shd w:val="clear" w:color="auto" w:fill="FFFFFF"/>
    </w:rPr>
  </w:style>
  <w:style w:type="paragraph" w:customStyle="1" w:styleId="56">
    <w:name w:val="Основной текст (5)"/>
    <w:basedOn w:val="a0"/>
    <w:link w:val="55"/>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6">
    <w:name w:val="Основной текст (4)_"/>
    <w:link w:val="47"/>
    <w:rPr>
      <w:spacing w:val="4"/>
      <w:sz w:val="8"/>
      <w:shd w:val="clear" w:color="auto" w:fill="FFFFFF"/>
    </w:rPr>
  </w:style>
  <w:style w:type="paragraph" w:customStyle="1" w:styleId="47">
    <w:name w:val="Основной текст (4)"/>
    <w:basedOn w:val="a0"/>
    <w:link w:val="46"/>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6">
    <w:name w:val="Заголовок №1_"/>
    <w:link w:val="1f7"/>
    <w:rPr>
      <w:b/>
      <w:spacing w:val="4"/>
      <w:sz w:val="19"/>
      <w:shd w:val="clear" w:color="auto" w:fill="FFFFFF"/>
    </w:rPr>
  </w:style>
  <w:style w:type="paragraph" w:customStyle="1" w:styleId="1f7">
    <w:name w:val="Заголовок №1"/>
    <w:basedOn w:val="a0"/>
    <w:link w:val="1f6"/>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Pr>
      <w:rFonts w:ascii="Tahoma" w:hAnsi="Tahoma" w:cs="Tahoma"/>
      <w:spacing w:val="-13"/>
      <w:sz w:val="17"/>
      <w:shd w:val="clear" w:color="auto" w:fill="FFFFFF"/>
    </w:rPr>
  </w:style>
  <w:style w:type="paragraph" w:customStyle="1" w:styleId="111">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Pr>
      <w:spacing w:val="9"/>
      <w:sz w:val="16"/>
      <w:shd w:val="clear" w:color="auto" w:fill="FFFFFF"/>
    </w:rPr>
  </w:style>
  <w:style w:type="paragraph" w:customStyle="1" w:styleId="49">
    <w:name w:val="Колонтитул (4)"/>
    <w:basedOn w:val="a0"/>
    <w:link w:val="48"/>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pPr>
      <w:widowControl/>
      <w:ind w:left="720"/>
      <w:contextualSpacing/>
    </w:pPr>
    <w:rPr>
      <w:lang w:val="ru-RU"/>
    </w:rPr>
  </w:style>
  <w:style w:type="paragraph" w:customStyle="1" w:styleId="1f8">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9">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a">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b">
    <w:name w:val="Сетка таблицы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c">
    <w:name w:val="Нет списка1"/>
    <w:next w:val="a3"/>
    <w:uiPriority w:val="99"/>
    <w:semiHidden/>
    <w:unhideWhenUsed/>
  </w:style>
  <w:style w:type="numbering" w:customStyle="1" w:styleId="115">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6">
    <w:name w:val="Нет списка2"/>
    <w:next w:val="a3"/>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d">
    <w:name w:val="Основной шрифт абзаца1"/>
  </w:style>
  <w:style w:type="character" w:customStyle="1" w:styleId="2f8">
    <w:name w:val="Основной текст 2 Знак"/>
    <w:uiPriority w:val="99"/>
  </w:style>
  <w:style w:type="character" w:styleId="affff9">
    <w:name w:val="page number"/>
    <w:uiPriority w:val="99"/>
  </w:style>
  <w:style w:type="character" w:customStyle="1" w:styleId="1fe">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f">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f0">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2"/>
    <w:uiPriority w:val="9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9"/>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0"/>
    <w:link w:val="2fb"/>
    <w:uiPriority w:val="99"/>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2">
    <w:name w:val="Body Text 3"/>
    <w:basedOn w:val="a0"/>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1">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2">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Pr>
      <w:rFonts w:ascii="Times New Roman" w:eastAsia="Times New Roman" w:hAnsi="Times New Roman"/>
      <w:sz w:val="24"/>
    </w:rPr>
  </w:style>
  <w:style w:type="paragraph" w:customStyle="1" w:styleId="340">
    <w:name w:val="Основной текст с отступом 34"/>
    <w:basedOn w:val="4b"/>
    <w:pPr>
      <w:ind w:firstLine="709"/>
      <w:jc w:val="both"/>
    </w:pPr>
    <w:rPr>
      <w:sz w:val="28"/>
    </w:rPr>
  </w:style>
  <w:style w:type="paragraph" w:customStyle="1" w:styleId="4c">
    <w:name w:val="Текст сноски4"/>
    <w:basedOn w:val="4b"/>
    <w:rPr>
      <w:sz w:val="20"/>
    </w:rPr>
  </w:style>
  <w:style w:type="character" w:customStyle="1" w:styleId="4d">
    <w:name w:val="Знак сноски4"/>
    <w:rPr>
      <w:vertAlign w:val="superscript"/>
    </w:rPr>
  </w:style>
  <w:style w:type="paragraph" w:customStyle="1" w:styleId="4e">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3">
    <w:name w:val="Без интервала Знак1"/>
    <w:uiPriority w:val="99"/>
    <w:rPr>
      <w:rFonts w:ascii="Calibri" w:eastAsia="Times New Roman" w:hAnsi="Calibri" w:cs="Times New Roman"/>
      <w:lang w:eastAsia="ar-SA"/>
    </w:rPr>
  </w:style>
  <w:style w:type="character" w:customStyle="1" w:styleId="1ff4">
    <w:name w:val="Гиперссылка1"/>
    <w:uiPriority w:val="99"/>
    <w:unhideWhenUsed/>
    <w:rPr>
      <w:color w:val="0563C1"/>
      <w:u w:val="single"/>
    </w:rPr>
  </w:style>
  <w:style w:type="table" w:customStyle="1" w:styleId="116">
    <w:name w:val="Сетка таблицы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style>
  <w:style w:type="character" w:customStyle="1" w:styleId="29">
    <w:name w:val="Оглавление 2 Знак"/>
    <w:link w:val="28"/>
    <w:uiPriority w:val="39"/>
    <w:rPr>
      <w:rFonts w:cs="Calibri"/>
      <w:b/>
      <w:bCs/>
      <w:sz w:val="22"/>
      <w:szCs w:val="22"/>
      <w:lang w:val="en-US" w:eastAsia="en-US"/>
    </w:rPr>
  </w:style>
  <w:style w:type="character" w:customStyle="1" w:styleId="43">
    <w:name w:val="Оглавление 4 Знак"/>
    <w:link w:val="42"/>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4">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5">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2">
    <w:name w:val="Основной текст + Полужирный"/>
    <w:basedOn w:val="2ff1"/>
    <w:rPr>
      <w:b/>
      <w:highlight w:val="white"/>
    </w:rPr>
  </w:style>
  <w:style w:type="paragraph" w:customStyle="1" w:styleId="2ff1">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7">
    <w:name w:val="Гиперссылка2"/>
    <w:link w:val="a8"/>
    <w:uiPriority w:val="99"/>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3">
    <w:name w:val="Оглавление 5 Знак"/>
    <w:link w:val="52"/>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12"/>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style>
  <w:style w:type="numbering" w:customStyle="1" w:styleId="4f">
    <w:name w:val="Нет списка4"/>
    <w:next w:val="a3"/>
    <w:uiPriority w:val="99"/>
    <w:semiHidden/>
    <w:unhideWhenUsed/>
  </w:style>
  <w:style w:type="numbering" w:customStyle="1" w:styleId="57">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0">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6">
    <w:name w:val="index 1"/>
    <w:basedOn w:val="a0"/>
    <w:next w:val="a0"/>
    <w:uiPriority w:val="99"/>
    <w:semiHidden/>
    <w:unhideWhenUsed/>
    <w:pPr>
      <w:ind w:left="220" w:hanging="220"/>
    </w:pPr>
  </w:style>
  <w:style w:type="paragraph" w:styleId="afffff7">
    <w:name w:val="index heading"/>
    <w:basedOn w:val="14"/>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3"/>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2">
    <w:name w:val="Сетка таблицы4"/>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4">
    <w:name w:val="Сетка таблицы2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3"/>
    <w:uiPriority w:val="99"/>
    <w:semiHidden/>
    <w:unhideWhenUsed/>
  </w:style>
  <w:style w:type="character" w:customStyle="1" w:styleId="1ff7">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8">
    <w:name w:val="Сетка таблицы5"/>
    <w:basedOn w:val="a2"/>
    <w:next w:val="aff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style>
  <w:style w:type="numbering" w:customStyle="1" w:styleId="311">
    <w:name w:val="Импортированный стиль 31"/>
  </w:style>
  <w:style w:type="table" w:customStyle="1" w:styleId="130">
    <w:name w:val="Сетка таблицы13"/>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3">
    <w:name w:val="Сетка таблицы31"/>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8">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14"/>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5"/>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8">
    <w:name w:val="Светлая заливка1"/>
    <w:basedOn w:val="a2"/>
    <w:next w:val="afffff8"/>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9">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style>
  <w:style w:type="paragraph" w:customStyle="1" w:styleId="1ffa">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0"/>
    <w:next w:val="a0"/>
    <w:link w:val="afff1"/>
    <w:uiPriority w:val="10"/>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b">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d">
    <w:name w:val="Стиль3"/>
    <w:basedOn w:val="a0"/>
    <w:link w:val="314"/>
    <w:qFormat/>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d"/>
    <w:rPr>
      <w:rFonts w:ascii="Times New Roman" w:eastAsia="SchoolBookSanPin" w:hAnsi="Times New Roman"/>
      <w:bCs/>
      <w:sz w:val="28"/>
      <w:szCs w:val="28"/>
      <w:lang w:eastAsia="en-US"/>
    </w:rPr>
  </w:style>
  <w:style w:type="paragraph" w:customStyle="1" w:styleId="1ffc">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d">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character" w:customStyle="1" w:styleId="pageconetntfixer">
    <w:name w:val="pageconetntfixer"/>
    <w:basedOn w:val="a1"/>
    <w:rsid w:val="00005D00"/>
  </w:style>
  <w:style w:type="paragraph" w:styleId="afffffc">
    <w:name w:val="Normal (Web)"/>
    <w:basedOn w:val="a0"/>
    <w:uiPriority w:val="99"/>
    <w:unhideWhenUsed/>
    <w:rsid w:val="00005D0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e">
    <w:name w:val="Верхний колонтитул1"/>
    <w:basedOn w:val="a0"/>
    <w:next w:val="ab"/>
    <w:uiPriority w:val="99"/>
    <w:unhideWhenUsed/>
    <w:rsid w:val="00005D00"/>
    <w:pPr>
      <w:widowControl/>
      <w:tabs>
        <w:tab w:val="center" w:pos="4677"/>
        <w:tab w:val="right" w:pos="9355"/>
      </w:tabs>
      <w:spacing w:after="0" w:line="240" w:lineRule="auto"/>
    </w:pPr>
    <w:rPr>
      <w:rFonts w:asciiTheme="minorHAnsi" w:eastAsiaTheme="minorHAnsi" w:hAnsiTheme="minorHAnsi" w:cstheme="minorBidi"/>
      <w:lang w:val="ru-RU"/>
    </w:rPr>
  </w:style>
  <w:style w:type="paragraph" w:customStyle="1" w:styleId="1fff">
    <w:name w:val="Нижний колонтитул1"/>
    <w:basedOn w:val="a0"/>
    <w:next w:val="ad"/>
    <w:uiPriority w:val="99"/>
    <w:unhideWhenUsed/>
    <w:rsid w:val="00005D00"/>
    <w:pPr>
      <w:widowControl/>
      <w:tabs>
        <w:tab w:val="center" w:pos="4677"/>
        <w:tab w:val="right" w:pos="9355"/>
      </w:tabs>
      <w:spacing w:after="0" w:line="240" w:lineRule="auto"/>
    </w:pPr>
    <w:rPr>
      <w:rFonts w:asciiTheme="minorHAnsi" w:eastAsiaTheme="minorHAnsi" w:hAnsiTheme="minorHAnsi" w:cstheme="minorBidi"/>
      <w:lang w:val="ru-RU"/>
    </w:rPr>
  </w:style>
  <w:style w:type="character" w:customStyle="1" w:styleId="1fff0">
    <w:name w:val="Верхний колонтитул Знак1"/>
    <w:basedOn w:val="a1"/>
    <w:uiPriority w:val="99"/>
    <w:rsid w:val="00005D00"/>
  </w:style>
  <w:style w:type="character" w:customStyle="1" w:styleId="1fff1">
    <w:name w:val="Нижний колонтитул Знак1"/>
    <w:basedOn w:val="a1"/>
    <w:uiPriority w:val="99"/>
    <w:rsid w:val="0000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k.com/club17549774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4786-899A-4471-85FD-A8D3BB156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Pages>
  <Words>387268</Words>
  <Characters>2207434</Characters>
  <Application>Microsoft Office Word</Application>
  <DocSecurity>0</DocSecurity>
  <Lines>18395</Lines>
  <Paragraphs>5179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2589523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Филатов Артем</cp:lastModifiedBy>
  <cp:revision>17</cp:revision>
  <dcterms:created xsi:type="dcterms:W3CDTF">2024-03-27T12:17:00Z</dcterms:created>
  <dcterms:modified xsi:type="dcterms:W3CDTF">2024-10-31T07:03:00Z</dcterms:modified>
</cp:coreProperties>
</file>